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B4" w:rsidRDefault="001379B4" w:rsidP="004048F6"/>
    <w:p w:rsidR="004048F6" w:rsidRDefault="004048F6" w:rsidP="004048F6"/>
    <w:p w:rsidR="004048F6" w:rsidRDefault="004048F6" w:rsidP="004048F6"/>
    <w:p w:rsidR="004048F6" w:rsidRDefault="004048F6" w:rsidP="004048F6"/>
    <w:p w:rsidR="004048F6" w:rsidRDefault="004048F6" w:rsidP="004048F6"/>
    <w:p w:rsidR="004048F6" w:rsidRDefault="004048F6" w:rsidP="004048F6"/>
    <w:p w:rsidR="004048F6" w:rsidRDefault="004048F6" w:rsidP="004048F6"/>
    <w:p w:rsidR="004048F6" w:rsidRPr="00195C57" w:rsidRDefault="004048F6" w:rsidP="004048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Rapport d’activités</w:t>
      </w: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A933A4" w:rsidRDefault="004048F6" w:rsidP="00A933A4">
      <w:pPr>
        <w:jc w:val="both"/>
        <w:rPr>
          <w:rFonts w:asciiTheme="minorHAnsi" w:hAnsiTheme="minorHAnsi" w:cstheme="minorHAnsi"/>
          <w:sz w:val="22"/>
          <w:szCs w:val="22"/>
        </w:rPr>
      </w:pPr>
      <w:r w:rsidRPr="00B8756F">
        <w:rPr>
          <w:rFonts w:asciiTheme="minorHAnsi" w:hAnsiTheme="minorHAnsi" w:cstheme="minorHAnsi"/>
          <w:sz w:val="22"/>
          <w:szCs w:val="22"/>
        </w:rPr>
        <w:t>Le présent rapport a pour but de permettre une valorisation maximale des résultats de votre mission à l'étrange</w:t>
      </w:r>
      <w:r>
        <w:rPr>
          <w:rFonts w:asciiTheme="minorHAnsi" w:hAnsiTheme="minorHAnsi" w:cstheme="minorHAnsi"/>
          <w:sz w:val="22"/>
          <w:szCs w:val="22"/>
        </w:rPr>
        <w:t>r ou de l'accueil par vos soins</w:t>
      </w:r>
      <w:r w:rsidRPr="00B8756F">
        <w:rPr>
          <w:rFonts w:asciiTheme="minorHAnsi" w:hAnsiTheme="minorHAnsi" w:cstheme="minorHAnsi"/>
          <w:sz w:val="22"/>
          <w:szCs w:val="22"/>
        </w:rPr>
        <w:t xml:space="preserve"> de personnalités étrangèr</w:t>
      </w:r>
      <w:r>
        <w:rPr>
          <w:rFonts w:asciiTheme="minorHAnsi" w:hAnsiTheme="minorHAnsi" w:cstheme="minorHAnsi"/>
          <w:sz w:val="22"/>
          <w:szCs w:val="22"/>
        </w:rPr>
        <w:t>es</w:t>
      </w:r>
      <w:r w:rsidRPr="00B8756F">
        <w:rPr>
          <w:rFonts w:asciiTheme="minorHAnsi" w:hAnsiTheme="minorHAnsi" w:cstheme="minorHAnsi"/>
          <w:sz w:val="22"/>
          <w:szCs w:val="22"/>
        </w:rPr>
        <w:t>.</w:t>
      </w:r>
      <w:r w:rsidR="00A933A4">
        <w:rPr>
          <w:rFonts w:asciiTheme="minorHAnsi" w:hAnsiTheme="minorHAnsi" w:cstheme="minorHAnsi"/>
          <w:sz w:val="22"/>
          <w:szCs w:val="22"/>
        </w:rPr>
        <w:t xml:space="preserve"> Il n’est pas destiné à être publié.</w:t>
      </w:r>
    </w:p>
    <w:p w:rsidR="00A933A4" w:rsidRDefault="00A933A4" w:rsidP="004048F6">
      <w:pPr>
        <w:rPr>
          <w:rFonts w:asciiTheme="minorHAnsi" w:hAnsiTheme="minorHAnsi" w:cstheme="minorHAnsi"/>
          <w:sz w:val="22"/>
          <w:szCs w:val="22"/>
        </w:rPr>
      </w:pPr>
    </w:p>
    <w:p w:rsidR="009D3C3C" w:rsidRDefault="009D3C3C" w:rsidP="004048F6">
      <w:pPr>
        <w:rPr>
          <w:rFonts w:asciiTheme="minorHAnsi" w:hAnsiTheme="minorHAnsi" w:cstheme="minorHAnsi"/>
          <w:sz w:val="22"/>
          <w:szCs w:val="22"/>
        </w:rPr>
      </w:pPr>
    </w:p>
    <w:p w:rsidR="00A933A4" w:rsidRPr="00772C1E" w:rsidRDefault="00A933A4" w:rsidP="00A933A4">
      <w:pPr>
        <w:rPr>
          <w:rFonts w:asciiTheme="minorHAnsi" w:hAnsiTheme="minorHAnsi" w:cstheme="minorHAnsi"/>
          <w:sz w:val="22"/>
          <w:szCs w:val="22"/>
          <w:lang w:val="fr-BE"/>
        </w:rPr>
      </w:pPr>
      <w:r w:rsidRPr="00772C1E">
        <w:rPr>
          <w:rFonts w:asciiTheme="minorHAnsi" w:hAnsiTheme="minorHAnsi" w:cstheme="minorHAnsi"/>
          <w:sz w:val="22"/>
          <w:szCs w:val="22"/>
        </w:rPr>
        <w:t xml:space="preserve">Ce projet concerne-t-il </w:t>
      </w:r>
      <w:r w:rsidRPr="00772C1E">
        <w:rPr>
          <w:rFonts w:asciiTheme="minorHAnsi" w:hAnsiTheme="minorHAnsi" w:cstheme="minorHAnsi"/>
          <w:sz w:val="22"/>
          <w:szCs w:val="22"/>
          <w:lang w:val="fr-BE"/>
        </w:rPr>
        <w:t>l’accueil d’experts étrangers et</w:t>
      </w:r>
      <w:r w:rsidR="00387012">
        <w:rPr>
          <w:rFonts w:asciiTheme="minorHAnsi" w:hAnsiTheme="minorHAnsi" w:cstheme="minorHAnsi"/>
          <w:sz w:val="22"/>
          <w:szCs w:val="22"/>
          <w:lang w:val="fr-BE"/>
        </w:rPr>
        <w:t>/ou</w:t>
      </w:r>
      <w:r w:rsidRPr="00772C1E">
        <w:rPr>
          <w:rFonts w:asciiTheme="minorHAnsi" w:hAnsiTheme="minorHAnsi" w:cstheme="minorHAnsi"/>
          <w:sz w:val="22"/>
          <w:szCs w:val="22"/>
          <w:lang w:val="fr-BE"/>
        </w:rPr>
        <w:t xml:space="preserve"> l’envoi d’experts à l’étranger dans le cadre :</w:t>
      </w:r>
    </w:p>
    <w:p w:rsidR="00A933A4" w:rsidRPr="00772C1E" w:rsidRDefault="00515DA4" w:rsidP="00515DA4">
      <w:pPr>
        <w:rPr>
          <w:rFonts w:asciiTheme="minorHAnsi" w:hAnsiTheme="minorHAnsi" w:cstheme="minorHAnsi"/>
          <w:sz w:val="22"/>
          <w:szCs w:val="22"/>
          <w:lang w:val="fr-BE"/>
        </w:rPr>
      </w:pPr>
      <w:sdt>
        <w:sdtPr>
          <w:rPr>
            <w:rFonts w:asciiTheme="minorHAnsi" w:hAnsiTheme="minorHAnsi" w:cstheme="minorHAnsi"/>
            <w:sz w:val="22"/>
            <w:szCs w:val="22"/>
            <w:lang w:val="fr-BE"/>
          </w:rPr>
          <w:id w:val="844446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val="fr-BE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proofErr w:type="gramStart"/>
      <w:r w:rsidR="00A933A4" w:rsidRPr="00772C1E">
        <w:rPr>
          <w:rFonts w:asciiTheme="minorHAnsi" w:hAnsiTheme="minorHAnsi" w:cstheme="minorHAnsi"/>
          <w:sz w:val="22"/>
          <w:szCs w:val="22"/>
          <w:lang w:val="fr-BE"/>
        </w:rPr>
        <w:t>d’un</w:t>
      </w:r>
      <w:proofErr w:type="gramEnd"/>
      <w:r w:rsidR="00A933A4" w:rsidRPr="00772C1E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A933A4" w:rsidRPr="00772C1E">
        <w:rPr>
          <w:rFonts w:asciiTheme="minorHAnsi" w:hAnsiTheme="minorHAnsi" w:cstheme="minorHAnsi"/>
          <w:bCs/>
          <w:sz w:val="22"/>
          <w:szCs w:val="22"/>
          <w:lang w:val="fr-BE"/>
        </w:rPr>
        <w:t>colloque ou d’un</w:t>
      </w:r>
      <w:r w:rsidR="00A933A4" w:rsidRPr="00772C1E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A933A4" w:rsidRPr="00772C1E">
        <w:rPr>
          <w:rFonts w:asciiTheme="minorHAnsi" w:hAnsiTheme="minorHAnsi" w:cstheme="minorHAnsi"/>
          <w:bCs/>
          <w:sz w:val="22"/>
          <w:szCs w:val="22"/>
          <w:lang w:val="fr-BE"/>
        </w:rPr>
        <w:t>séminaire international</w:t>
      </w:r>
      <w:r w:rsidR="00A933A4" w:rsidRPr="00772C1E">
        <w:rPr>
          <w:rFonts w:asciiTheme="minorHAnsi" w:hAnsiTheme="minorHAnsi" w:cstheme="minorHAnsi"/>
          <w:sz w:val="22"/>
          <w:szCs w:val="22"/>
          <w:lang w:val="fr-BE"/>
        </w:rPr>
        <w:t> ;</w:t>
      </w:r>
    </w:p>
    <w:p w:rsidR="00A933A4" w:rsidRPr="00772C1E" w:rsidRDefault="00515DA4" w:rsidP="00515DA4">
      <w:pPr>
        <w:rPr>
          <w:rFonts w:asciiTheme="minorHAnsi" w:hAnsiTheme="minorHAnsi" w:cstheme="minorHAnsi"/>
          <w:sz w:val="22"/>
          <w:szCs w:val="22"/>
          <w:lang w:val="fr-BE"/>
        </w:rPr>
      </w:pPr>
      <w:sdt>
        <w:sdtPr>
          <w:rPr>
            <w:rFonts w:asciiTheme="minorHAnsi" w:hAnsiTheme="minorHAnsi" w:cstheme="minorHAnsi"/>
            <w:sz w:val="22"/>
            <w:szCs w:val="22"/>
            <w:lang w:val="fr-BE"/>
          </w:rPr>
          <w:id w:val="100926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val="fr-BE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proofErr w:type="gramStart"/>
      <w:r w:rsidR="00A933A4" w:rsidRPr="00772C1E">
        <w:rPr>
          <w:rFonts w:asciiTheme="minorHAnsi" w:hAnsiTheme="minorHAnsi" w:cstheme="minorHAnsi"/>
          <w:sz w:val="22"/>
          <w:szCs w:val="22"/>
          <w:lang w:val="fr-BE"/>
        </w:rPr>
        <w:t>d’un</w:t>
      </w:r>
      <w:proofErr w:type="gramEnd"/>
      <w:r w:rsidR="00A933A4" w:rsidRPr="00772C1E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A933A4" w:rsidRPr="00772C1E">
        <w:rPr>
          <w:rFonts w:asciiTheme="minorHAnsi" w:hAnsiTheme="minorHAnsi" w:cstheme="minorHAnsi"/>
          <w:bCs/>
          <w:sz w:val="22"/>
          <w:szCs w:val="22"/>
          <w:lang w:val="fr-BE"/>
        </w:rPr>
        <w:t>projet de coopération internationale</w:t>
      </w:r>
      <w:r w:rsidR="00A933A4" w:rsidRPr="00772C1E">
        <w:rPr>
          <w:rFonts w:asciiTheme="minorHAnsi" w:hAnsiTheme="minorHAnsi" w:cstheme="minorHAnsi"/>
          <w:sz w:val="22"/>
          <w:szCs w:val="22"/>
          <w:lang w:val="fr-BE"/>
        </w:rPr>
        <w:t>.</w:t>
      </w:r>
    </w:p>
    <w:p w:rsidR="00515DA4" w:rsidRDefault="00515DA4" w:rsidP="004048F6">
      <w:pPr>
        <w:rPr>
          <w:rFonts w:asciiTheme="minorHAnsi" w:hAnsiTheme="minorHAnsi" w:cstheme="minorHAnsi"/>
          <w:sz w:val="22"/>
          <w:szCs w:val="22"/>
        </w:rPr>
      </w:pPr>
    </w:p>
    <w:p w:rsidR="00515DA4" w:rsidRPr="00772C1E" w:rsidRDefault="00515DA4" w:rsidP="004048F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4048F6" w:rsidRPr="004F3C16" w:rsidTr="00DA72EF"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8F6" w:rsidRPr="004F3C16" w:rsidRDefault="004048F6" w:rsidP="00DA72EF">
            <w:pPr>
              <w:pStyle w:val="Corpsdetexte31"/>
              <w:rPr>
                <w:rFonts w:asciiTheme="minorHAnsi" w:hAnsiTheme="minorHAnsi" w:cstheme="minorHAnsi"/>
                <w:sz w:val="22"/>
                <w:szCs w:val="22"/>
              </w:rPr>
            </w:pPr>
            <w:r w:rsidRPr="004F3C16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IDENTIFICATION</w:t>
            </w:r>
          </w:p>
        </w:tc>
      </w:tr>
    </w:tbl>
    <w:p w:rsidR="004048F6" w:rsidRPr="000D5FB6" w:rsidRDefault="004048F6" w:rsidP="004048F6">
      <w:pPr>
        <w:pStyle w:val="Corpsdetexte31"/>
        <w:rPr>
          <w:rFonts w:asciiTheme="minorHAnsi" w:hAnsiTheme="minorHAnsi" w:cstheme="minorHAnsi"/>
          <w:b w:val="0"/>
          <w:sz w:val="22"/>
          <w:szCs w:val="22"/>
        </w:rPr>
      </w:pPr>
    </w:p>
    <w:p w:rsidR="004048F6" w:rsidRPr="000D5FB6" w:rsidRDefault="004048F6" w:rsidP="004048F6">
      <w:pPr>
        <w:pStyle w:val="Corpsdetexte31"/>
        <w:rPr>
          <w:rFonts w:asciiTheme="minorHAnsi" w:hAnsiTheme="minorHAnsi" w:cstheme="minorHAnsi"/>
          <w:b w:val="0"/>
          <w:sz w:val="22"/>
          <w:szCs w:val="22"/>
        </w:rPr>
      </w:pPr>
    </w:p>
    <w:p w:rsidR="004048F6" w:rsidRPr="004F3C16" w:rsidRDefault="004048F6" w:rsidP="004048F6">
      <w:pPr>
        <w:tabs>
          <w:tab w:val="right" w:pos="295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bookmarkStart w:id="0" w:name="OP1_BnSe0PVs1"/>
      <w:r w:rsidRPr="004F3C16">
        <w:rPr>
          <w:rFonts w:asciiTheme="minorHAnsi" w:hAnsiTheme="minorHAnsi" w:cstheme="minorHAnsi"/>
          <w:sz w:val="22"/>
          <w:szCs w:val="22"/>
        </w:rPr>
        <w:t>A. N</w:t>
      </w:r>
      <w:bookmarkStart w:id="1" w:name="S3_compact_43ompact1"/>
      <w:bookmarkStart w:id="2" w:name="S42"/>
      <w:bookmarkEnd w:id="0"/>
      <w:r>
        <w:rPr>
          <w:rFonts w:asciiTheme="minorHAnsi" w:hAnsiTheme="minorHAnsi" w:cstheme="minorHAnsi"/>
          <w:sz w:val="22"/>
          <w:szCs w:val="22"/>
        </w:rPr>
        <w:t>om et prénom :</w:t>
      </w:r>
    </w:p>
    <w:p w:rsidR="00AC101C" w:rsidRDefault="00AC101C" w:rsidP="00AC101C">
      <w:pPr>
        <w:rPr>
          <w:rFonts w:asciiTheme="minorHAnsi" w:hAnsiTheme="minorHAnsi" w:cstheme="minorHAnsi"/>
          <w:sz w:val="22"/>
          <w:szCs w:val="22"/>
        </w:rPr>
      </w:pPr>
    </w:p>
    <w:p w:rsidR="00AC101C" w:rsidRDefault="00AC101C" w:rsidP="00AC101C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keepNext/>
        <w:tabs>
          <w:tab w:val="right" w:pos="3495"/>
        </w:tabs>
        <w:spacing w:before="240" w:line="100" w:lineRule="atLeast"/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sz w:val="22"/>
          <w:szCs w:val="22"/>
        </w:rPr>
        <w:t xml:space="preserve">B. </w:t>
      </w:r>
      <w:r>
        <w:rPr>
          <w:rFonts w:asciiTheme="minorHAnsi" w:hAnsiTheme="minorHAnsi" w:cstheme="minorHAnsi"/>
          <w:sz w:val="22"/>
          <w:szCs w:val="22"/>
        </w:rPr>
        <w:t>Nom et adresse de l’organisme que vous représentez :</w:t>
      </w:r>
      <w:bookmarkStart w:id="3" w:name="S5"/>
      <w:bookmarkStart w:id="4" w:name="S6"/>
    </w:p>
    <w:p w:rsidR="00AC101C" w:rsidRDefault="00AC101C" w:rsidP="00AC101C">
      <w:pPr>
        <w:rPr>
          <w:rFonts w:asciiTheme="minorHAnsi" w:hAnsiTheme="minorHAnsi" w:cstheme="minorHAnsi"/>
          <w:sz w:val="22"/>
          <w:szCs w:val="22"/>
        </w:rPr>
      </w:pPr>
      <w:bookmarkStart w:id="5" w:name="S7_41SK_41424245"/>
      <w:bookmarkEnd w:id="5"/>
    </w:p>
    <w:p w:rsidR="00AC101C" w:rsidRDefault="00AC101C" w:rsidP="00AC101C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tabs>
          <w:tab w:val="right" w:pos="3495"/>
        </w:tabs>
        <w:spacing w:before="240"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C. Fonction :</w:t>
      </w:r>
    </w:p>
    <w:p w:rsidR="004048F6" w:rsidRDefault="004048F6" w:rsidP="004048F6">
      <w:pPr>
        <w:tabs>
          <w:tab w:val="right" w:pos="3495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tabs>
          <w:tab w:val="right" w:pos="3495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bookmarkStart w:id="6" w:name="S22"/>
      <w:bookmarkStart w:id="7" w:name="S23_42etas_42elize_42elieve_44elete"/>
      <w:bookmarkStart w:id="8" w:name="S20_publication_Publication"/>
      <w:bookmarkStart w:id="9" w:name="S21_stators_Stators"/>
    </w:p>
    <w:p w:rsidR="009D3C3C" w:rsidRPr="004F3C16" w:rsidRDefault="000D5FB6" w:rsidP="009D3C3C">
      <w:pPr>
        <w:tabs>
          <w:tab w:val="right" w:pos="3495"/>
        </w:tabs>
        <w:spacing w:before="240" w:line="100" w:lineRule="atLeas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9D3C3C">
        <w:rPr>
          <w:rFonts w:asciiTheme="minorHAnsi" w:hAnsiTheme="minorHAnsi" w:cstheme="minorHAnsi"/>
          <w:sz w:val="22"/>
          <w:szCs w:val="22"/>
        </w:rPr>
        <w:t>. Intitulé de l’activité :</w:t>
      </w:r>
    </w:p>
    <w:p w:rsidR="009D3C3C" w:rsidRDefault="009D3C3C" w:rsidP="004048F6">
      <w:pPr>
        <w:tabs>
          <w:tab w:val="right" w:pos="3495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D3C3C" w:rsidRPr="004F3C16" w:rsidRDefault="009D3C3C" w:rsidP="004048F6">
      <w:pPr>
        <w:tabs>
          <w:tab w:val="right" w:pos="3495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A073D" w:rsidRDefault="000D5FB6" w:rsidP="009A073D">
      <w:pPr>
        <w:tabs>
          <w:tab w:val="right" w:pos="4530"/>
        </w:tabs>
        <w:spacing w:before="240"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4048F6">
        <w:rPr>
          <w:rFonts w:asciiTheme="minorHAnsi" w:hAnsiTheme="minorHAnsi" w:cstheme="minorHAnsi"/>
          <w:sz w:val="22"/>
          <w:szCs w:val="22"/>
        </w:rPr>
        <w:t>. Dates de l’activité :</w:t>
      </w:r>
    </w:p>
    <w:p w:rsidR="000D5FB6" w:rsidRPr="000D5FB6" w:rsidRDefault="000D5FB6" w:rsidP="000D5FB6">
      <w:pPr>
        <w:tabs>
          <w:tab w:val="right" w:pos="349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0D5FB6" w:rsidRPr="000D5FB6" w:rsidRDefault="000D5FB6" w:rsidP="000D5FB6">
      <w:pPr>
        <w:tabs>
          <w:tab w:val="left" w:pos="3544"/>
        </w:tabs>
        <w:snapToGrid w:val="0"/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9A073D" w:rsidRPr="004F3C16" w:rsidRDefault="000D5FB6" w:rsidP="009A073D">
      <w:pPr>
        <w:tabs>
          <w:tab w:val="right" w:pos="3495"/>
        </w:tabs>
        <w:spacing w:before="240"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9A073D" w:rsidRPr="004F3C16">
        <w:rPr>
          <w:rFonts w:asciiTheme="minorHAnsi" w:hAnsiTheme="minorHAnsi" w:cstheme="minorHAnsi"/>
          <w:sz w:val="22"/>
          <w:szCs w:val="22"/>
        </w:rPr>
        <w:t xml:space="preserve">. </w:t>
      </w:r>
      <w:r w:rsidR="009A073D">
        <w:rPr>
          <w:rFonts w:asciiTheme="minorHAnsi" w:hAnsiTheme="minorHAnsi" w:cstheme="minorHAnsi"/>
          <w:sz w:val="22"/>
          <w:szCs w:val="22"/>
        </w:rPr>
        <w:t>Pays concerné</w:t>
      </w:r>
      <w:r w:rsidR="00387012">
        <w:rPr>
          <w:rFonts w:asciiTheme="minorHAnsi" w:hAnsiTheme="minorHAnsi" w:cstheme="minorHAnsi"/>
          <w:sz w:val="22"/>
          <w:szCs w:val="22"/>
        </w:rPr>
        <w:t>(s)</w:t>
      </w:r>
      <w:r w:rsidR="009A073D">
        <w:rPr>
          <w:rFonts w:asciiTheme="minorHAnsi" w:hAnsiTheme="minorHAnsi" w:cstheme="minorHAnsi"/>
          <w:sz w:val="22"/>
          <w:szCs w:val="22"/>
        </w:rPr>
        <w:t> :</w:t>
      </w:r>
    </w:p>
    <w:p w:rsidR="009A073D" w:rsidRPr="000D5FB6" w:rsidRDefault="009A073D" w:rsidP="009A073D">
      <w:pPr>
        <w:tabs>
          <w:tab w:val="right" w:pos="349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bookmarkStart w:id="10" w:name="OP1_KBbs09XM"/>
    </w:p>
    <w:p w:rsidR="009A073D" w:rsidRPr="000D5FB6" w:rsidRDefault="009A073D" w:rsidP="009A073D">
      <w:pPr>
        <w:tabs>
          <w:tab w:val="left" w:pos="3544"/>
        </w:tabs>
        <w:snapToGrid w:val="0"/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9D3C3C" w:rsidP="004048F6">
      <w:pPr>
        <w:tabs>
          <w:tab w:val="right" w:pos="349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4048F6" w:rsidRPr="004F3C16">
        <w:rPr>
          <w:rFonts w:asciiTheme="minorHAnsi" w:hAnsiTheme="minorHAnsi" w:cstheme="minorHAnsi"/>
          <w:sz w:val="22"/>
          <w:szCs w:val="22"/>
        </w:rPr>
        <w:t xml:space="preserve">. </w:t>
      </w:r>
      <w:r w:rsidR="004048F6">
        <w:rPr>
          <w:rFonts w:asciiTheme="minorHAnsi" w:hAnsiTheme="minorHAnsi" w:cstheme="minorHAnsi"/>
          <w:sz w:val="22"/>
          <w:szCs w:val="22"/>
        </w:rPr>
        <w:t>Secteur(s) concerné(s) :</w:t>
      </w:r>
      <w:bookmarkStart w:id="11" w:name="S28"/>
      <w:bookmarkEnd w:id="10"/>
    </w:p>
    <w:p w:rsidR="004048F6" w:rsidRDefault="00515DA4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20702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bCs/>
          <w:sz w:val="22"/>
          <w:szCs w:val="22"/>
        </w:rPr>
        <w:t xml:space="preserve"> Action</w:t>
      </w:r>
      <w:r w:rsidR="004048F6">
        <w:rPr>
          <w:rFonts w:asciiTheme="minorHAnsi" w:hAnsiTheme="minorHAnsi" w:cstheme="minorHAnsi"/>
          <w:bCs/>
          <w:sz w:val="22"/>
          <w:szCs w:val="22"/>
        </w:rPr>
        <w:t xml:space="preserve"> sociale et famille</w:t>
      </w:r>
    </w:p>
    <w:p w:rsidR="004048F6" w:rsidRDefault="00515DA4" w:rsidP="00515DA4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121493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3C16">
        <w:rPr>
          <w:rFonts w:asciiTheme="minorHAnsi" w:hAnsiTheme="minorHAnsi" w:cstheme="minorHAnsi"/>
          <w:bCs/>
          <w:sz w:val="22"/>
          <w:szCs w:val="22"/>
        </w:rPr>
        <w:t>Cohabitation</w:t>
      </w:r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des communautés locales</w:t>
      </w:r>
    </w:p>
    <w:p w:rsidR="004048F6" w:rsidRDefault="00515DA4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998569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Aide</w:t>
      </w:r>
      <w:r w:rsidR="004048F6">
        <w:rPr>
          <w:rFonts w:asciiTheme="minorHAnsi" w:hAnsiTheme="minorHAnsi" w:cstheme="minorHAnsi"/>
          <w:bCs/>
          <w:sz w:val="22"/>
          <w:szCs w:val="22"/>
        </w:rPr>
        <w:t xml:space="preserve"> aux personnes handicapées</w:t>
      </w:r>
    </w:p>
    <w:p w:rsidR="004048F6" w:rsidRDefault="00515DA4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19054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Politique</w:t>
      </w:r>
      <w:r w:rsidR="004048F6">
        <w:rPr>
          <w:rFonts w:asciiTheme="minorHAnsi" w:hAnsiTheme="minorHAnsi" w:cstheme="minorHAnsi"/>
          <w:bCs/>
          <w:sz w:val="22"/>
          <w:szCs w:val="22"/>
        </w:rPr>
        <w:t xml:space="preserve"> du troisième âge</w:t>
      </w:r>
    </w:p>
    <w:p w:rsidR="004048F6" w:rsidRDefault="00515DA4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15495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3C16">
        <w:rPr>
          <w:rFonts w:asciiTheme="minorHAnsi" w:hAnsiTheme="minorHAnsi" w:cstheme="minorHAnsi"/>
          <w:bCs/>
          <w:sz w:val="22"/>
          <w:szCs w:val="22"/>
        </w:rPr>
        <w:t>Dispense</w:t>
      </w:r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des soins dans et au d</w:t>
      </w:r>
      <w:r w:rsidR="004048F6">
        <w:rPr>
          <w:rFonts w:asciiTheme="minorHAnsi" w:hAnsiTheme="minorHAnsi" w:cstheme="minorHAnsi"/>
          <w:bCs/>
          <w:sz w:val="22"/>
          <w:szCs w:val="22"/>
        </w:rPr>
        <w:t>ehors des institutions de soins</w:t>
      </w:r>
    </w:p>
    <w:p w:rsidR="004048F6" w:rsidRDefault="00515DA4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994409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3C16">
        <w:rPr>
          <w:rFonts w:asciiTheme="minorHAnsi" w:hAnsiTheme="minorHAnsi" w:cstheme="minorHAnsi"/>
          <w:bCs/>
          <w:sz w:val="22"/>
          <w:szCs w:val="22"/>
        </w:rPr>
        <w:t>Promotion</w:t>
      </w:r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de la </w:t>
      </w:r>
      <w:r w:rsidR="004048F6">
        <w:rPr>
          <w:rFonts w:asciiTheme="minorHAnsi" w:hAnsiTheme="minorHAnsi" w:cstheme="minorHAnsi"/>
          <w:bCs/>
          <w:sz w:val="22"/>
          <w:szCs w:val="22"/>
        </w:rPr>
        <w:t>santé</w:t>
      </w:r>
    </w:p>
    <w:p w:rsidR="004048F6" w:rsidRDefault="00515DA4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58685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3C16">
        <w:rPr>
          <w:rFonts w:asciiTheme="minorHAnsi" w:hAnsiTheme="minorHAnsi" w:cstheme="minorHAnsi"/>
          <w:bCs/>
          <w:sz w:val="22"/>
          <w:szCs w:val="22"/>
        </w:rPr>
        <w:t>Reconversion</w:t>
      </w:r>
      <w:r w:rsidR="004048F6">
        <w:rPr>
          <w:rFonts w:asciiTheme="minorHAnsi" w:hAnsiTheme="minorHAnsi" w:cstheme="minorHAnsi"/>
          <w:bCs/>
          <w:sz w:val="22"/>
          <w:szCs w:val="22"/>
        </w:rPr>
        <w:t xml:space="preserve"> et recyclage professionnels</w:t>
      </w:r>
    </w:p>
    <w:p w:rsidR="004048F6" w:rsidRDefault="00515DA4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580210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3C16">
        <w:rPr>
          <w:rFonts w:asciiTheme="minorHAnsi" w:hAnsiTheme="minorHAnsi" w:cstheme="minorHAnsi"/>
          <w:bCs/>
          <w:sz w:val="22"/>
          <w:szCs w:val="22"/>
        </w:rPr>
        <w:t>Formation</w:t>
      </w:r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professionnelle et </w:t>
      </w:r>
      <w:r w:rsidR="004048F6">
        <w:rPr>
          <w:rFonts w:asciiTheme="minorHAnsi" w:hAnsiTheme="minorHAnsi" w:cstheme="minorHAnsi"/>
          <w:bCs/>
          <w:sz w:val="22"/>
          <w:szCs w:val="22"/>
        </w:rPr>
        <w:t>permanente des classes moyennes</w:t>
      </w:r>
    </w:p>
    <w:p w:rsidR="004048F6" w:rsidRDefault="00515DA4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86976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Infrastructures</w:t>
      </w:r>
      <w:r w:rsidR="004048F6">
        <w:rPr>
          <w:rFonts w:asciiTheme="minorHAnsi" w:hAnsiTheme="minorHAnsi" w:cstheme="minorHAnsi"/>
          <w:bCs/>
          <w:sz w:val="22"/>
          <w:szCs w:val="22"/>
        </w:rPr>
        <w:t xml:space="preserve"> sportives</w:t>
      </w:r>
    </w:p>
    <w:p w:rsidR="004048F6" w:rsidRPr="004F3C16" w:rsidRDefault="00515DA4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13299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Autres</w:t>
      </w:r>
      <w:r w:rsidR="004048F6">
        <w:rPr>
          <w:rFonts w:asciiTheme="minorHAnsi" w:hAnsiTheme="minorHAnsi" w:cstheme="minorHAnsi"/>
          <w:bCs/>
          <w:sz w:val="22"/>
          <w:szCs w:val="22"/>
        </w:rPr>
        <w:t xml:space="preserve"> : </w:t>
      </w:r>
    </w:p>
    <w:p w:rsidR="004048F6" w:rsidRPr="004F3C16" w:rsidRDefault="004048F6" w:rsidP="004048F6">
      <w:pPr>
        <w:tabs>
          <w:tab w:val="right" w:pos="349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tabs>
          <w:tab w:val="right" w:pos="349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9D3C3C" w:rsidP="004048F6">
      <w:pPr>
        <w:tabs>
          <w:tab w:val="right" w:pos="3495"/>
        </w:tabs>
        <w:spacing w:line="100" w:lineRule="atLeast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bookmarkStart w:id="12" w:name="OP1_MGex0eXS"/>
      <w:bookmarkEnd w:id="12"/>
      <w:r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="004048F6" w:rsidRPr="004F3C1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4048F6">
        <w:rPr>
          <w:rFonts w:asciiTheme="minorHAnsi" w:hAnsiTheme="minorHAnsi" w:cstheme="minorHAnsi"/>
          <w:color w:val="000000"/>
          <w:sz w:val="22"/>
          <w:szCs w:val="22"/>
        </w:rPr>
        <w:t>Description concrète de la participation à l’événement</w:t>
      </w:r>
      <w:r w:rsidR="004048F6" w:rsidRPr="004F3C16"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:rsidR="004048F6" w:rsidRPr="00796DF7" w:rsidRDefault="004048F6" w:rsidP="004048F6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96DF7">
        <w:rPr>
          <w:rFonts w:asciiTheme="minorHAnsi" w:hAnsiTheme="minorHAnsi" w:cstheme="minorHAnsi"/>
          <w:color w:val="000000"/>
          <w:sz w:val="22"/>
          <w:szCs w:val="22"/>
        </w:rPr>
        <w:t>(Le programme de l’événement ne fait p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as office de descriptif et est </w:t>
      </w:r>
      <w:r w:rsidRPr="00796DF7">
        <w:rPr>
          <w:rFonts w:asciiTheme="minorHAnsi" w:hAnsiTheme="minorHAnsi" w:cstheme="minorHAnsi"/>
          <w:color w:val="000000"/>
          <w:sz w:val="22"/>
          <w:szCs w:val="22"/>
        </w:rPr>
        <w:t>à joindre au dossier dans la mesure du possible)</w:t>
      </w:r>
    </w:p>
    <w:p w:rsidR="004048F6" w:rsidRPr="00796DF7" w:rsidRDefault="004048F6" w:rsidP="004048F6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82"/>
      </w:tblGrid>
      <w:tr w:rsidR="004048F6" w:rsidTr="00DA72EF">
        <w:tc>
          <w:tcPr>
            <w:tcW w:w="13182" w:type="dxa"/>
          </w:tcPr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  <w:bookmarkStart w:id="13" w:name="S34"/>
      <w:bookmarkEnd w:id="13"/>
    </w:p>
    <w:p w:rsidR="004048F6" w:rsidRDefault="004048F6" w:rsidP="004048F6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4048F6" w:rsidRPr="004F3C16" w:rsidTr="00DA72EF"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8F6" w:rsidRPr="004F3C16" w:rsidRDefault="004048F6" w:rsidP="00DA72EF">
            <w:pPr>
              <w:pStyle w:val="Corpsdetexte31"/>
              <w:rPr>
                <w:rFonts w:asciiTheme="minorHAnsi" w:hAnsiTheme="minorHAnsi" w:cstheme="minorHAnsi"/>
                <w:sz w:val="22"/>
                <w:szCs w:val="22"/>
              </w:rPr>
            </w:pPr>
            <w:r w:rsidRPr="004F3C1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4F3C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DONNEES DE CONTACT</w:t>
            </w:r>
          </w:p>
        </w:tc>
      </w:tr>
    </w:tbl>
    <w:p w:rsidR="004048F6" w:rsidRPr="000D5FB6" w:rsidRDefault="004048F6" w:rsidP="004048F6">
      <w:pPr>
        <w:pStyle w:val="Corpsdetexte31"/>
        <w:rPr>
          <w:rFonts w:asciiTheme="minorHAnsi" w:hAnsiTheme="minorHAnsi" w:cstheme="minorHAnsi"/>
          <w:b w:val="0"/>
          <w:sz w:val="22"/>
          <w:szCs w:val="22"/>
        </w:rPr>
      </w:pPr>
    </w:p>
    <w:p w:rsidR="004048F6" w:rsidRPr="000D5FB6" w:rsidRDefault="004048F6" w:rsidP="004048F6">
      <w:pPr>
        <w:pStyle w:val="Corpsdetexte31"/>
        <w:rPr>
          <w:rFonts w:asciiTheme="minorHAnsi" w:hAnsiTheme="minorHAnsi" w:cstheme="minorHAnsi"/>
          <w:b w:val="0"/>
          <w:sz w:val="22"/>
          <w:szCs w:val="22"/>
        </w:rPr>
      </w:pPr>
    </w:p>
    <w:p w:rsidR="004048F6" w:rsidRPr="004F3C16" w:rsidRDefault="004048F6" w:rsidP="004048F6">
      <w:pPr>
        <w:tabs>
          <w:tab w:val="right" w:pos="295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Liste des personnes </w:t>
      </w:r>
      <w:r w:rsidR="006E07FA">
        <w:rPr>
          <w:rFonts w:asciiTheme="minorHAnsi" w:hAnsiTheme="minorHAnsi" w:cstheme="minorHAnsi"/>
          <w:sz w:val="22"/>
          <w:szCs w:val="22"/>
        </w:rPr>
        <w:t xml:space="preserve">concernées par la </w:t>
      </w:r>
      <w:r w:rsidR="00387012">
        <w:rPr>
          <w:rFonts w:asciiTheme="minorHAnsi" w:hAnsiTheme="minorHAnsi" w:cstheme="minorHAnsi"/>
          <w:sz w:val="22"/>
          <w:szCs w:val="22"/>
        </w:rPr>
        <w:t>mission à l’étranger ou l’accueil en Région de Bruxelles-Capitale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:rsidR="004048F6" w:rsidRDefault="004048F6" w:rsidP="004048F6">
      <w:pPr>
        <w:tabs>
          <w:tab w:val="right" w:pos="295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Nom, prénom,</w:t>
      </w:r>
      <w:r w:rsidRPr="004F3C16">
        <w:rPr>
          <w:rFonts w:asciiTheme="minorHAnsi" w:hAnsiTheme="minorHAnsi" w:cstheme="minorHAnsi"/>
          <w:sz w:val="22"/>
          <w:szCs w:val="22"/>
        </w:rPr>
        <w:t xml:space="preserve"> fonction et coordonnées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F3C16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4F3C16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sz w:val="22"/>
          <w:szCs w:val="22"/>
        </w:rPr>
        <w:t>Apport à l’activité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Nom, prénom,</w:t>
      </w:r>
      <w:r w:rsidRPr="004F3C16">
        <w:rPr>
          <w:rFonts w:asciiTheme="minorHAnsi" w:hAnsiTheme="minorHAnsi" w:cstheme="minorHAnsi"/>
          <w:sz w:val="22"/>
          <w:szCs w:val="22"/>
        </w:rPr>
        <w:t xml:space="preserve"> fonction et coordonnées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F3C16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4F3C16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sz w:val="22"/>
          <w:szCs w:val="22"/>
        </w:rPr>
        <w:t>Apport à l’activité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Nom, prénom,</w:t>
      </w:r>
      <w:r w:rsidRPr="004F3C16">
        <w:rPr>
          <w:rFonts w:asciiTheme="minorHAnsi" w:hAnsiTheme="minorHAnsi" w:cstheme="minorHAnsi"/>
          <w:sz w:val="22"/>
          <w:szCs w:val="22"/>
        </w:rPr>
        <w:t xml:space="preserve"> fonction et coordonnées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F3C16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4F3C16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sz w:val="22"/>
          <w:szCs w:val="22"/>
        </w:rPr>
        <w:t>Apport à l’activité :</w:t>
      </w:r>
    </w:p>
    <w:p w:rsidR="006E07FA" w:rsidRDefault="006E07FA" w:rsidP="006E07FA">
      <w:pPr>
        <w:rPr>
          <w:rFonts w:asciiTheme="minorHAnsi" w:hAnsiTheme="minorHAnsi" w:cstheme="minorHAnsi"/>
          <w:sz w:val="22"/>
          <w:szCs w:val="22"/>
        </w:rPr>
      </w:pPr>
    </w:p>
    <w:p w:rsidR="006E07FA" w:rsidRPr="004F3C16" w:rsidRDefault="006E07FA" w:rsidP="006E07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Nom, prénom,</w:t>
      </w:r>
      <w:r w:rsidRPr="004F3C16">
        <w:rPr>
          <w:rFonts w:asciiTheme="minorHAnsi" w:hAnsiTheme="minorHAnsi" w:cstheme="minorHAnsi"/>
          <w:sz w:val="22"/>
          <w:szCs w:val="22"/>
        </w:rPr>
        <w:t xml:space="preserve"> fonction et coordonnées :</w:t>
      </w:r>
    </w:p>
    <w:p w:rsidR="006E07FA" w:rsidRPr="004F3C16" w:rsidRDefault="006E07FA" w:rsidP="006E07FA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F3C16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4F3C16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6E07FA" w:rsidRPr="004F3C16" w:rsidRDefault="006E07FA" w:rsidP="006E07FA">
      <w:pPr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sz w:val="22"/>
          <w:szCs w:val="22"/>
        </w:rPr>
        <w:t>Apport à l’activité :</w:t>
      </w:r>
    </w:p>
    <w:p w:rsidR="006E07FA" w:rsidRPr="004F3C16" w:rsidRDefault="006E07FA" w:rsidP="006E07FA">
      <w:pPr>
        <w:rPr>
          <w:rFonts w:asciiTheme="minorHAnsi" w:hAnsiTheme="minorHAnsi" w:cstheme="minorHAnsi"/>
          <w:sz w:val="22"/>
          <w:szCs w:val="22"/>
        </w:rPr>
      </w:pPr>
    </w:p>
    <w:p w:rsidR="006E07FA" w:rsidRPr="004F3C16" w:rsidRDefault="006E07FA" w:rsidP="006E07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Nom, prénom,</w:t>
      </w:r>
      <w:r w:rsidRPr="004F3C16">
        <w:rPr>
          <w:rFonts w:asciiTheme="minorHAnsi" w:hAnsiTheme="minorHAnsi" w:cstheme="minorHAnsi"/>
          <w:sz w:val="22"/>
          <w:szCs w:val="22"/>
        </w:rPr>
        <w:t xml:space="preserve"> fonction et coordonnées :</w:t>
      </w:r>
    </w:p>
    <w:p w:rsidR="006E07FA" w:rsidRPr="004F3C16" w:rsidRDefault="006E07FA" w:rsidP="006E07FA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F3C16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4F3C16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6E07FA" w:rsidRPr="004F3C16" w:rsidRDefault="006E07FA" w:rsidP="006E07FA">
      <w:pPr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sz w:val="22"/>
          <w:szCs w:val="22"/>
        </w:rPr>
        <w:t>Apport à l’activité :</w:t>
      </w:r>
    </w:p>
    <w:p w:rsidR="006E07FA" w:rsidRDefault="006E07FA" w:rsidP="006E07FA">
      <w:pPr>
        <w:tabs>
          <w:tab w:val="right" w:pos="295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tabs>
          <w:tab w:val="right" w:pos="295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4048F6" w:rsidRPr="004F3C16" w:rsidTr="00DA72EF"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8F6" w:rsidRPr="004F3C16" w:rsidRDefault="004048F6" w:rsidP="00DA72EF">
            <w:pPr>
              <w:pStyle w:val="Corpsdetexte31"/>
              <w:rPr>
                <w:rFonts w:asciiTheme="minorHAnsi" w:hAnsiTheme="minorHAnsi" w:cstheme="minorHAnsi"/>
                <w:sz w:val="22"/>
                <w:szCs w:val="22"/>
              </w:rPr>
            </w:pPr>
            <w:r w:rsidRPr="004F3C1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4F3C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EVALUATION – RETOMBEES ET COLLABORATION</w:t>
            </w:r>
            <w:r w:rsidR="0038701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bookmarkStart w:id="14" w:name="_GoBack"/>
            <w:bookmarkEnd w:id="1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FUTURES EVENTUELLES</w:t>
            </w:r>
          </w:p>
        </w:tc>
      </w:tr>
    </w:tbl>
    <w:p w:rsidR="004048F6" w:rsidRPr="000D5FB6" w:rsidRDefault="004048F6" w:rsidP="004048F6">
      <w:pPr>
        <w:pStyle w:val="Corpsdetexte31"/>
        <w:rPr>
          <w:rFonts w:asciiTheme="minorHAnsi" w:hAnsiTheme="minorHAnsi" w:cstheme="minorHAnsi"/>
          <w:b w:val="0"/>
          <w:sz w:val="22"/>
          <w:szCs w:val="22"/>
        </w:rPr>
      </w:pPr>
    </w:p>
    <w:p w:rsidR="004048F6" w:rsidRPr="000D5FB6" w:rsidRDefault="004048F6" w:rsidP="004048F6">
      <w:pPr>
        <w:pStyle w:val="Corpsdetexte31"/>
        <w:rPr>
          <w:rFonts w:asciiTheme="minorHAnsi" w:hAnsiTheme="minorHAnsi" w:cstheme="minorHAnsi"/>
          <w:b w:val="0"/>
          <w:sz w:val="22"/>
          <w:szCs w:val="22"/>
        </w:rPr>
      </w:pPr>
    </w:p>
    <w:p w:rsidR="004048F6" w:rsidRPr="004F3C16" w:rsidRDefault="004048F6" w:rsidP="004048F6">
      <w:pPr>
        <w:tabs>
          <w:tab w:val="right" w:pos="295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A. Affluence, composition de l’assemblée, participants, personnes susceptibles d’avoir été intéressées par l’intervention : </w:t>
      </w:r>
    </w:p>
    <w:p w:rsidR="004048F6" w:rsidRPr="00796DF7" w:rsidRDefault="004048F6" w:rsidP="004048F6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82"/>
      </w:tblGrid>
      <w:tr w:rsidR="004048F6" w:rsidTr="00DA72EF">
        <w:tc>
          <w:tcPr>
            <w:tcW w:w="13182" w:type="dxa"/>
          </w:tcPr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keepNext/>
        <w:tabs>
          <w:tab w:val="right" w:pos="3495"/>
        </w:tabs>
        <w:spacing w:before="240" w:line="100" w:lineRule="atLeast"/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sz w:val="22"/>
          <w:szCs w:val="22"/>
        </w:rPr>
        <w:t xml:space="preserve">B. </w:t>
      </w:r>
      <w:r>
        <w:rPr>
          <w:rFonts w:asciiTheme="minorHAnsi" w:hAnsiTheme="minorHAnsi" w:cstheme="minorHAnsi"/>
          <w:sz w:val="22"/>
          <w:szCs w:val="22"/>
        </w:rPr>
        <w:t xml:space="preserve">Expliquez les suites éventuelles liées à l’activité : idées de collaborations futures, discussions, suggestions, identification de la durabilité de l’impact de l’action : </w:t>
      </w:r>
    </w:p>
    <w:p w:rsidR="004048F6" w:rsidRPr="00796DF7" w:rsidRDefault="004048F6" w:rsidP="004048F6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82"/>
      </w:tblGrid>
      <w:tr w:rsidR="004048F6" w:rsidTr="00DA72EF">
        <w:tc>
          <w:tcPr>
            <w:tcW w:w="13182" w:type="dxa"/>
          </w:tcPr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A933A4" w:rsidP="004048F6">
      <w:pPr>
        <w:tabs>
          <w:tab w:val="right" w:pos="4530"/>
        </w:tabs>
        <w:spacing w:before="240"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4048F6" w:rsidRPr="004F3C16">
        <w:rPr>
          <w:rFonts w:asciiTheme="minorHAnsi" w:hAnsiTheme="minorHAnsi" w:cstheme="minorHAnsi"/>
          <w:sz w:val="22"/>
          <w:szCs w:val="22"/>
        </w:rPr>
        <w:t xml:space="preserve">. </w:t>
      </w:r>
      <w:r w:rsidR="004048F6">
        <w:rPr>
          <w:rFonts w:asciiTheme="minorHAnsi" w:hAnsiTheme="minorHAnsi" w:cstheme="minorHAnsi"/>
          <w:sz w:val="22"/>
          <w:szCs w:val="22"/>
        </w:rPr>
        <w:t xml:space="preserve">Suggestions et remarques éventuelles/difficultés rencontrées : </w:t>
      </w:r>
    </w:p>
    <w:p w:rsidR="004048F6" w:rsidRPr="00796DF7" w:rsidRDefault="004048F6" w:rsidP="004048F6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82"/>
      </w:tblGrid>
      <w:tr w:rsidR="004048F6" w:rsidTr="00DA72EF">
        <w:tc>
          <w:tcPr>
            <w:tcW w:w="13182" w:type="dxa"/>
          </w:tcPr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  <w:r w:rsidRPr="004C07EA">
        <w:rPr>
          <w:rFonts w:asciiTheme="minorHAnsi" w:hAnsiTheme="minorHAnsi" w:cstheme="minorHAnsi"/>
          <w:color w:val="000000"/>
          <w:sz w:val="22"/>
          <w:szCs w:val="22"/>
        </w:rPr>
        <w:t xml:space="preserve">Veuillez </w:t>
      </w:r>
      <w:bookmarkStart w:id="15" w:name="OP4_RZSQ36ZK"/>
      <w:r w:rsidRPr="004C07EA">
        <w:rPr>
          <w:rFonts w:asciiTheme="minorHAnsi" w:hAnsiTheme="minorHAnsi" w:cstheme="minorHAnsi"/>
          <w:color w:val="000000"/>
          <w:sz w:val="22"/>
          <w:szCs w:val="22"/>
        </w:rPr>
        <w:t>joindre</w:t>
      </w:r>
      <w:bookmarkEnd w:id="15"/>
      <w:r w:rsidRPr="004C07E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16" w:name="OP4_j5hQ561K"/>
      <w:r w:rsidRPr="004C07EA">
        <w:rPr>
          <w:rFonts w:asciiTheme="minorHAnsi" w:hAnsiTheme="minorHAnsi" w:cstheme="minorHAnsi"/>
          <w:color w:val="000000"/>
          <w:sz w:val="22"/>
          <w:szCs w:val="22"/>
        </w:rPr>
        <w:t>à ce rapport d’activités tout document permettant de compléter votre dossier : une</w:t>
      </w:r>
      <w:bookmarkEnd w:id="16"/>
      <w:r w:rsidRPr="004C07E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17" w:name="OP4_HZeT763K"/>
      <w:r w:rsidRPr="004C07EA">
        <w:rPr>
          <w:rFonts w:asciiTheme="minorHAnsi" w:hAnsiTheme="minorHAnsi" w:cstheme="minorHAnsi"/>
          <w:color w:val="000000"/>
          <w:sz w:val="22"/>
          <w:szCs w:val="22"/>
        </w:rPr>
        <w:t>copie</w:t>
      </w:r>
      <w:bookmarkEnd w:id="17"/>
      <w:r w:rsidRPr="004C07EA">
        <w:rPr>
          <w:rFonts w:asciiTheme="minorHAnsi" w:hAnsiTheme="minorHAnsi" w:cstheme="minorHAnsi"/>
          <w:color w:val="000000"/>
          <w:sz w:val="22"/>
          <w:szCs w:val="22"/>
        </w:rPr>
        <w:t xml:space="preserve"> des documents </w:t>
      </w:r>
      <w:bookmarkStart w:id="18" w:name="OP4_JZpPe6bK"/>
      <w:r w:rsidRPr="004C07EA">
        <w:rPr>
          <w:rFonts w:asciiTheme="minorHAnsi" w:hAnsiTheme="minorHAnsi" w:cstheme="minorHAnsi"/>
          <w:color w:val="000000"/>
          <w:sz w:val="22"/>
          <w:szCs w:val="22"/>
        </w:rPr>
        <w:t>suivants :</w:t>
      </w:r>
      <w:bookmarkEnd w:id="18"/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C07EA" w:rsidRDefault="004048F6" w:rsidP="004048F6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C07EA">
        <w:rPr>
          <w:rFonts w:asciiTheme="minorHAnsi" w:hAnsiTheme="minorHAnsi" w:cstheme="minorHAnsi"/>
          <w:color w:val="000000"/>
          <w:sz w:val="22"/>
          <w:szCs w:val="22"/>
          <w:lang w:val="fr-BE"/>
        </w:rPr>
        <w:t>articles de presse sur l’activité ;</w:t>
      </w:r>
      <w:r w:rsidRPr="004C07E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048F6" w:rsidRPr="004C07EA" w:rsidRDefault="004048F6" w:rsidP="004048F6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C07EA">
        <w:rPr>
          <w:rFonts w:asciiTheme="minorHAnsi" w:hAnsiTheme="minorHAnsi" w:cstheme="minorHAnsi"/>
          <w:color w:val="000000"/>
          <w:sz w:val="22"/>
          <w:szCs w:val="22"/>
          <w:lang w:val="fr-BE"/>
        </w:rPr>
        <w:t>informations sur votre partenaire ;</w:t>
      </w:r>
      <w:r w:rsidRPr="004C07E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048F6" w:rsidRPr="004C07EA" w:rsidRDefault="004048F6" w:rsidP="004048F6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C07EA">
        <w:rPr>
          <w:rFonts w:asciiTheme="minorHAnsi" w:hAnsiTheme="minorHAnsi" w:cstheme="minorHAnsi"/>
          <w:color w:val="000000"/>
          <w:sz w:val="22"/>
          <w:szCs w:val="22"/>
          <w:lang w:val="fr-BE"/>
        </w:rPr>
        <w:t>documents publiés à l’occasion de l’activité (programmes, affiches, etc.).</w:t>
      </w: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  <w:r w:rsidRPr="004C07EA">
        <w:rPr>
          <w:rFonts w:asciiTheme="minorHAnsi" w:hAnsiTheme="minorHAnsi" w:cstheme="minorHAnsi"/>
          <w:b/>
          <w:sz w:val="22"/>
          <w:szCs w:val="22"/>
        </w:rPr>
        <w:t>Signature :</w:t>
      </w:r>
      <w:r w:rsidRPr="004C07E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C07EA" w:rsidRDefault="004048F6" w:rsidP="004048F6">
      <w:pPr>
        <w:rPr>
          <w:rFonts w:asciiTheme="minorHAnsi" w:hAnsiTheme="minorHAnsi" w:cstheme="minorHAnsi"/>
          <w:b/>
          <w:sz w:val="22"/>
          <w:szCs w:val="22"/>
        </w:rPr>
      </w:pPr>
      <w:r w:rsidRPr="004C07EA">
        <w:rPr>
          <w:rFonts w:asciiTheme="minorHAnsi" w:hAnsiTheme="minorHAnsi" w:cstheme="minorHAnsi"/>
          <w:b/>
          <w:sz w:val="22"/>
          <w:szCs w:val="22"/>
        </w:rPr>
        <w:t>Date :</w:t>
      </w: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color w:val="000000"/>
          <w:sz w:val="22"/>
          <w:szCs w:val="22"/>
        </w:rPr>
        <w:t>Je certifie que toutes les données reprises dans ce document sont sincères et exactes.</w:t>
      </w:r>
    </w:p>
    <w:bookmarkEnd w:id="1"/>
    <w:bookmarkEnd w:id="2"/>
    <w:bookmarkEnd w:id="3"/>
    <w:bookmarkEnd w:id="4"/>
    <w:bookmarkEnd w:id="6"/>
    <w:bookmarkEnd w:id="7"/>
    <w:bookmarkEnd w:id="8"/>
    <w:bookmarkEnd w:id="9"/>
    <w:bookmarkEnd w:id="11"/>
    <w:p w:rsidR="004048F6" w:rsidRDefault="004048F6" w:rsidP="004048F6"/>
    <w:p w:rsidR="004048F6" w:rsidRPr="004048F6" w:rsidRDefault="004048F6" w:rsidP="004048F6"/>
    <w:sectPr w:rsidR="004048F6" w:rsidRPr="004048F6" w:rsidSect="00D04E46">
      <w:footerReference w:type="default" r:id="rId8"/>
      <w:headerReference w:type="first" r:id="rId9"/>
      <w:footerReference w:type="first" r:id="rId10"/>
      <w:type w:val="continuous"/>
      <w:pgSz w:w="16838" w:h="11906" w:orient="landscape"/>
      <w:pgMar w:top="1304" w:right="1418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E46" w:rsidRDefault="00D04E46" w:rsidP="00FB3757">
      <w:r>
        <w:separator/>
      </w:r>
    </w:p>
  </w:endnote>
  <w:endnote w:type="continuationSeparator" w:id="0">
    <w:p w:rsidR="00D04E46" w:rsidRDefault="00D04E46" w:rsidP="00FB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D6C" w:rsidRDefault="00D741D0">
    <w:pPr>
      <w:pStyle w:val="Pieddepage"/>
    </w:pPr>
    <w:r>
      <w:rPr>
        <w:b/>
        <w:bCs/>
        <w:noProof/>
        <w:lang w:val="fr-BE" w:eastAsia="fr-BE"/>
      </w:rPr>
      <w:drawing>
        <wp:anchor distT="0" distB="0" distL="114300" distR="114300" simplePos="0" relativeHeight="251666432" behindDoc="1" locked="0" layoutInCell="1" allowOverlap="1" wp14:anchorId="77316E4B" wp14:editId="3E6130D4">
          <wp:simplePos x="0" y="0"/>
          <wp:positionH relativeFrom="page">
            <wp:posOffset>2326640</wp:posOffset>
          </wp:positionH>
          <wp:positionV relativeFrom="bottomMargin">
            <wp:posOffset>189865</wp:posOffset>
          </wp:positionV>
          <wp:extent cx="4716000" cy="40320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pge2 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387012">
      <w:rPr>
        <w:b/>
        <w:bCs/>
        <w:noProof/>
      </w:rPr>
      <w:t>2</w:t>
    </w:r>
    <w:r w:rsidR="00AD6EE0">
      <w:rPr>
        <w:b/>
        <w:bCs/>
      </w:rPr>
      <w:fldChar w:fldCharType="end"/>
    </w:r>
    <w:r w:rsidR="00AD6EE0"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87012">
      <w:rPr>
        <w:b/>
        <w:bCs/>
        <w:noProof/>
      </w:rPr>
      <w:t>5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CE3E92">
    <w:pPr>
      <w:pStyle w:val="Pieddepage"/>
    </w:pPr>
    <w:r>
      <w:rPr>
        <w:noProof/>
        <w:lang w:val="fr-BE" w:eastAsia="fr-B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9829165</wp:posOffset>
          </wp:positionV>
          <wp:extent cx="6480000" cy="3672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relations internation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E46" w:rsidRDefault="00D04E46" w:rsidP="00FB3757">
      <w:r>
        <w:separator/>
      </w:r>
    </w:p>
  </w:footnote>
  <w:footnote w:type="continuationSeparator" w:id="0">
    <w:p w:rsidR="00D04E46" w:rsidRDefault="00D04E46" w:rsidP="00FB3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D741D0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68480" behindDoc="1" locked="0" layoutInCell="1" allowOverlap="1" wp14:anchorId="569F1DC0" wp14:editId="314522AC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80000" cy="86400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1FC098E"/>
    <w:multiLevelType w:val="hybridMultilevel"/>
    <w:tmpl w:val="6F7671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72FA9"/>
    <w:multiLevelType w:val="multilevel"/>
    <w:tmpl w:val="2816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46"/>
    <w:rsid w:val="000203FB"/>
    <w:rsid w:val="00082E6C"/>
    <w:rsid w:val="00094EC5"/>
    <w:rsid w:val="000A4106"/>
    <w:rsid w:val="000B30D4"/>
    <w:rsid w:val="000D5FB6"/>
    <w:rsid w:val="000E7013"/>
    <w:rsid w:val="00114859"/>
    <w:rsid w:val="001379B4"/>
    <w:rsid w:val="00143C58"/>
    <w:rsid w:val="001526F9"/>
    <w:rsid w:val="00163A83"/>
    <w:rsid w:val="001973BD"/>
    <w:rsid w:val="001B30FC"/>
    <w:rsid w:val="001F57FF"/>
    <w:rsid w:val="00213CBE"/>
    <w:rsid w:val="002178DF"/>
    <w:rsid w:val="002304D7"/>
    <w:rsid w:val="0024352A"/>
    <w:rsid w:val="00247121"/>
    <w:rsid w:val="00280443"/>
    <w:rsid w:val="00290AE9"/>
    <w:rsid w:val="002C233A"/>
    <w:rsid w:val="002E34AB"/>
    <w:rsid w:val="003452B7"/>
    <w:rsid w:val="00387012"/>
    <w:rsid w:val="003C6E74"/>
    <w:rsid w:val="003C7EC0"/>
    <w:rsid w:val="003E0475"/>
    <w:rsid w:val="0040014F"/>
    <w:rsid w:val="004048F6"/>
    <w:rsid w:val="00404D5C"/>
    <w:rsid w:val="004722FA"/>
    <w:rsid w:val="00474B8A"/>
    <w:rsid w:val="004B09B8"/>
    <w:rsid w:val="004B78D6"/>
    <w:rsid w:val="004D3C76"/>
    <w:rsid w:val="00502F6B"/>
    <w:rsid w:val="0050726E"/>
    <w:rsid w:val="00515DA4"/>
    <w:rsid w:val="0054088B"/>
    <w:rsid w:val="00553E46"/>
    <w:rsid w:val="005607C7"/>
    <w:rsid w:val="00570660"/>
    <w:rsid w:val="005D49CE"/>
    <w:rsid w:val="00645E4A"/>
    <w:rsid w:val="0066155E"/>
    <w:rsid w:val="00683810"/>
    <w:rsid w:val="006963DC"/>
    <w:rsid w:val="006E07FA"/>
    <w:rsid w:val="00772C1E"/>
    <w:rsid w:val="00776126"/>
    <w:rsid w:val="007901EA"/>
    <w:rsid w:val="007A0E99"/>
    <w:rsid w:val="007A3696"/>
    <w:rsid w:val="007C759F"/>
    <w:rsid w:val="007D2B13"/>
    <w:rsid w:val="008013E6"/>
    <w:rsid w:val="00803C11"/>
    <w:rsid w:val="008365B1"/>
    <w:rsid w:val="0086088C"/>
    <w:rsid w:val="00867ECB"/>
    <w:rsid w:val="0089453B"/>
    <w:rsid w:val="0089467D"/>
    <w:rsid w:val="008A6099"/>
    <w:rsid w:val="008D2608"/>
    <w:rsid w:val="008E3D6C"/>
    <w:rsid w:val="0091076D"/>
    <w:rsid w:val="00955C06"/>
    <w:rsid w:val="00971BD0"/>
    <w:rsid w:val="009817EB"/>
    <w:rsid w:val="0098283D"/>
    <w:rsid w:val="009A073D"/>
    <w:rsid w:val="009D3C3C"/>
    <w:rsid w:val="00A36BA7"/>
    <w:rsid w:val="00A933A4"/>
    <w:rsid w:val="00AA0A75"/>
    <w:rsid w:val="00AC101C"/>
    <w:rsid w:val="00AC5C75"/>
    <w:rsid w:val="00AD24ED"/>
    <w:rsid w:val="00AD6EE0"/>
    <w:rsid w:val="00B013AC"/>
    <w:rsid w:val="00B36389"/>
    <w:rsid w:val="00B44659"/>
    <w:rsid w:val="00B95459"/>
    <w:rsid w:val="00C34E46"/>
    <w:rsid w:val="00C66CD9"/>
    <w:rsid w:val="00CE3E92"/>
    <w:rsid w:val="00CF6105"/>
    <w:rsid w:val="00D04E46"/>
    <w:rsid w:val="00D15D93"/>
    <w:rsid w:val="00D6134A"/>
    <w:rsid w:val="00D741D0"/>
    <w:rsid w:val="00D923DA"/>
    <w:rsid w:val="00DB43CF"/>
    <w:rsid w:val="00DE4142"/>
    <w:rsid w:val="00DF0ADB"/>
    <w:rsid w:val="00DF225D"/>
    <w:rsid w:val="00E4574E"/>
    <w:rsid w:val="00E96253"/>
    <w:rsid w:val="00ED5C6B"/>
    <w:rsid w:val="00F36220"/>
    <w:rsid w:val="00F70106"/>
    <w:rsid w:val="00F74229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08E5EA1-F31F-4691-9CC1-579C4DB8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8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i/>
      <w:color w:val="0A00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customStyle="1" w:styleId="Corpsdetexte31">
    <w:name w:val="Corps de texte 31"/>
    <w:basedOn w:val="Normal"/>
    <w:rsid w:val="00D04E46"/>
    <w:rPr>
      <w:b/>
      <w:sz w:val="32"/>
      <w:szCs w:val="20"/>
    </w:rPr>
  </w:style>
  <w:style w:type="table" w:styleId="Grilledutableau">
    <w:name w:val="Table Grid"/>
    <w:basedOn w:val="TableauNormal"/>
    <w:uiPriority w:val="39"/>
    <w:rsid w:val="00D0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al-fs02\CCF-PAL02\AFF_GENERALE_RH\_Public\Mod&#232;les%20Office\Administration%20g&#233;n&#233;rale\Relations%20internationales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10E84-6FEA-4A45-9C0B-81EF5B73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Relations internationales.dotx</Template>
  <TotalTime>207</TotalTime>
  <Pages>5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NOEL</dc:creator>
  <cp:keywords/>
  <dc:description/>
  <cp:lastModifiedBy>Sebastien NOEL</cp:lastModifiedBy>
  <cp:revision>11</cp:revision>
  <cp:lastPrinted>2017-01-16T12:27:00Z</cp:lastPrinted>
  <dcterms:created xsi:type="dcterms:W3CDTF">2017-01-10T13:43:00Z</dcterms:created>
  <dcterms:modified xsi:type="dcterms:W3CDTF">2017-01-16T12:37:00Z</dcterms:modified>
</cp:coreProperties>
</file>