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B2" w:rsidRPr="00A01C99" w:rsidRDefault="00DD35B2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:rsidR="00A01C99" w:rsidRDefault="00A01C9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70C0"/>
          <w:szCs w:val="22"/>
          <w:lang w:val="fr-FR" w:eastAsia="ar-SA" w:bidi="ar-SA"/>
        </w:rPr>
      </w:pPr>
    </w:p>
    <w:p w:rsidR="002D6839" w:rsidRPr="000D0352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 xml:space="preserve">DEMANDE </w:t>
      </w:r>
      <w:r w:rsidR="0003197D" w:rsidRPr="0003197D">
        <w:rPr>
          <w:rFonts w:asciiTheme="minorHAnsi" w:eastAsia="Times New Roman" w:hAnsiTheme="minorHAnsi" w:cstheme="minorHAnsi"/>
          <w:b/>
          <w:bCs/>
          <w:caps/>
          <w:color w:val="0000FF"/>
          <w:szCs w:val="22"/>
          <w:lang w:val="fr-FR" w:eastAsia="ar-SA" w:bidi="ar-SA"/>
        </w:rPr>
        <w:t>d’agrément</w:t>
      </w: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 xml:space="preserve"> </w:t>
      </w: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br/>
      </w:r>
      <w:r w:rsidR="000D0352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 xml:space="preserve">PERIODE </w:t>
      </w:r>
      <w:r w:rsidR="001E0414">
        <w:rPr>
          <w:rFonts w:asciiTheme="minorHAnsi" w:eastAsia="Times New Roman" w:hAnsiTheme="minorHAnsi" w:cstheme="minorHAnsi"/>
          <w:b/>
          <w:bCs/>
          <w:color w:val="0000FF"/>
          <w:szCs w:val="22"/>
          <w:lang w:val="fr-FR" w:eastAsia="ar-SA" w:bidi="ar-SA"/>
        </w:rPr>
        <w:t>2020 - 2022</w:t>
      </w: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  <w:r w:rsidRPr="00A01C99"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  <w:t>« NOM ASBL »</w:t>
      </w: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6300"/>
        </w:tabs>
        <w:jc w:val="center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180"/>
          <w:tab w:val="left" w:pos="2520"/>
          <w:tab w:val="left" w:pos="3420"/>
        </w:tabs>
        <w:ind w:right="385"/>
        <w:jc w:val="center"/>
        <w:textAlignment w:val="auto"/>
        <w:rPr>
          <w:rFonts w:asciiTheme="minorHAnsi" w:eastAsia="Times New Roman" w:hAnsiTheme="minorHAnsi" w:cstheme="minorHAnsi"/>
          <w:color w:val="FF0000"/>
          <w:szCs w:val="22"/>
          <w:u w:val="single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60"/>
        </w:tabs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2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ind w:left="540" w:right="-180"/>
        <w:jc w:val="both"/>
        <w:textAlignment w:val="auto"/>
        <w:rPr>
          <w:rFonts w:asciiTheme="minorHAnsi" w:eastAsia="Times New Roman" w:hAnsiTheme="minorHAnsi" w:cstheme="minorHAnsi"/>
          <w:b/>
          <w:bCs/>
          <w:szCs w:val="22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Abréviation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Adresse siège social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Adresse siège activité (si différente)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> :</w:t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N° téléphone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N° fax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de-DE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  <w:t xml:space="preserve">Adresse </w:t>
      </w:r>
      <w:proofErr w:type="spellStart"/>
      <w:r w:rsidRPr="00A01C99"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  <w:t>e-mail</w:t>
      </w:r>
      <w:proofErr w:type="spellEnd"/>
      <w:r w:rsidRPr="00A01C99">
        <w:rPr>
          <w:rFonts w:asciiTheme="minorHAnsi" w:eastAsia="Times New Roman" w:hAnsiTheme="minorHAnsi" w:cstheme="minorHAnsi"/>
          <w:szCs w:val="22"/>
          <w:lang w:val="de-DE" w:eastAsia="ar-SA" w:bidi="ar-SA"/>
        </w:rPr>
        <w:t xml:space="preserve"> : </w:t>
      </w:r>
      <w:r w:rsidRPr="00A01C99">
        <w:rPr>
          <w:rFonts w:asciiTheme="minorHAnsi" w:eastAsia="Times New Roman" w:hAnsiTheme="minorHAnsi" w:cstheme="minorHAnsi"/>
          <w:szCs w:val="22"/>
          <w:lang w:val="de-DE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de-DE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Site internet</w:t>
      </w: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 xml:space="preserve"> : </w:t>
      </w: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u w:val="single"/>
          <w:lang w:val="fr-FR" w:eastAsia="ar-SA" w:bidi="ar-SA"/>
        </w:rPr>
        <w:t>Personne de contact :</w:t>
      </w: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ind w:left="540"/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060"/>
        </w:tabs>
        <w:jc w:val="both"/>
        <w:textAlignment w:val="auto"/>
        <w:rPr>
          <w:rFonts w:asciiTheme="minorHAnsi" w:eastAsia="Times New Roman" w:hAnsiTheme="minorHAnsi" w:cstheme="minorHAnsi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color w:val="0000FF"/>
          <w:szCs w:val="22"/>
          <w:lang w:val="fr-FR" w:eastAsia="ar-SA" w:bidi="ar-SA"/>
        </w:rPr>
      </w:pPr>
    </w:p>
    <w:p w:rsidR="002D6839" w:rsidRPr="00A01C99" w:rsidRDefault="00F82605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</w:pPr>
      <w:r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 xml:space="preserve">          </w:t>
      </w:r>
      <w:r w:rsidR="002D6839" w:rsidRPr="00A01C99"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>Date :</w:t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2D6839"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tab/>
      </w:r>
      <w:r w:rsidR="00A01C99" w:rsidRPr="00A01C99">
        <w:rPr>
          <w:rFonts w:asciiTheme="minorHAnsi" w:eastAsia="Times New Roman" w:hAnsiTheme="minorHAnsi" w:cstheme="minorHAnsi"/>
          <w:b/>
          <w:szCs w:val="22"/>
          <w:lang w:val="fr-FR" w:eastAsia="ar-SA" w:bidi="ar-SA"/>
        </w:rPr>
        <w:t>Nom et s</w:t>
      </w:r>
      <w:r w:rsidR="002D6839" w:rsidRPr="00A01C99">
        <w:rPr>
          <w:rFonts w:asciiTheme="minorHAnsi" w:eastAsia="Times New Roman" w:hAnsiTheme="minorHAnsi" w:cstheme="minorHAnsi"/>
          <w:b/>
          <w:bCs/>
          <w:szCs w:val="22"/>
          <w:lang w:val="fr-FR" w:eastAsia="ar-SA" w:bidi="ar-SA"/>
        </w:rPr>
        <w:t>ignature de la personne responsable :</w:t>
      </w:r>
    </w:p>
    <w:p w:rsidR="002D6839" w:rsidRPr="00A01C99" w:rsidRDefault="002D6839" w:rsidP="002D6839">
      <w:pPr>
        <w:keepNext w:val="0"/>
        <w:widowControl/>
        <w:shd w:val="clear" w:color="auto" w:fill="auto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2"/>
          <w:lang w:val="fr-FR" w:eastAsia="ar-SA" w:bidi="ar-SA"/>
        </w:rPr>
      </w:pPr>
    </w:p>
    <w:p w:rsidR="002D6839" w:rsidRPr="00A01C99" w:rsidRDefault="002D6839" w:rsidP="002D6839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8000"/>
          <w:szCs w:val="22"/>
          <w:lang w:eastAsia="ar-SA" w:bidi="ar-SA"/>
        </w:rPr>
      </w:pPr>
    </w:p>
    <w:p w:rsidR="002D6839" w:rsidRPr="00A01C99" w:rsidRDefault="002D6839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br w:type="page"/>
      </w:r>
    </w:p>
    <w:p w:rsidR="00F82605" w:rsidRDefault="00F82605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:rsidR="002D6839" w:rsidRPr="000D0352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1. 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Présentation générale de l’activité de l’ASBL</w:t>
      </w:r>
    </w:p>
    <w:p w:rsidR="002D683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8B155C" w:rsidRPr="008B155C" w:rsidRDefault="008B155C" w:rsidP="008B155C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8B155C">
        <w:rPr>
          <w:rFonts w:asciiTheme="minorHAnsi" w:hAnsiTheme="minorHAnsi" w:cstheme="minorHAnsi"/>
          <w:szCs w:val="22"/>
        </w:rPr>
        <w:t xml:space="preserve">résentation succincte de l’association et objectifs poursuivis </w:t>
      </w:r>
    </w:p>
    <w:p w:rsidR="008B155C" w:rsidRPr="008B155C" w:rsidRDefault="008B155C" w:rsidP="008B155C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Pr="008B155C">
        <w:rPr>
          <w:rFonts w:asciiTheme="minorHAnsi" w:hAnsiTheme="minorHAnsi" w:cstheme="minorHAnsi"/>
          <w:szCs w:val="22"/>
        </w:rPr>
        <w:t xml:space="preserve">ctions menées dans le cadre de l’ISP durant la période </w:t>
      </w:r>
      <w:r w:rsidR="001E0414">
        <w:rPr>
          <w:rFonts w:asciiTheme="minorHAnsi" w:hAnsiTheme="minorHAnsi" w:cstheme="minorHAnsi"/>
          <w:szCs w:val="22"/>
        </w:rPr>
        <w:t>2017</w:t>
      </w:r>
      <w:r w:rsidR="00404021">
        <w:rPr>
          <w:rFonts w:asciiTheme="minorHAnsi" w:hAnsiTheme="minorHAnsi" w:cstheme="minorHAnsi"/>
          <w:szCs w:val="22"/>
        </w:rPr>
        <w:t>-</w:t>
      </w:r>
      <w:r w:rsidR="001E0414">
        <w:rPr>
          <w:rFonts w:asciiTheme="minorHAnsi" w:hAnsiTheme="minorHAnsi" w:cstheme="minorHAnsi"/>
          <w:szCs w:val="22"/>
        </w:rPr>
        <w:t>2018-2019</w:t>
      </w:r>
    </w:p>
    <w:p w:rsidR="008B155C" w:rsidRPr="008B155C" w:rsidRDefault="008B155C" w:rsidP="008B155C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8B155C">
        <w:rPr>
          <w:rFonts w:asciiTheme="minorHAnsi" w:hAnsiTheme="minorHAnsi" w:cstheme="minorHAnsi"/>
          <w:szCs w:val="22"/>
        </w:rPr>
        <w:t xml:space="preserve">ublics </w:t>
      </w:r>
    </w:p>
    <w:p w:rsidR="008B155C" w:rsidRDefault="008B155C" w:rsidP="008B155C">
      <w:pPr>
        <w:pStyle w:val="Corpsdetexte"/>
        <w:numPr>
          <w:ilvl w:val="0"/>
          <w:numId w:val="2"/>
        </w:numPr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Pr="008B155C">
        <w:rPr>
          <w:rFonts w:asciiTheme="minorHAnsi" w:hAnsiTheme="minorHAnsi" w:cstheme="minorHAnsi"/>
          <w:szCs w:val="22"/>
        </w:rPr>
        <w:t>ypes de stages ...</w:t>
      </w:r>
    </w:p>
    <w:p w:rsidR="00A447C6" w:rsidRDefault="00A447C6" w:rsidP="00A447C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A447C6" w:rsidRPr="00A447C6" w:rsidRDefault="00A447C6" w:rsidP="00A447C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szCs w:val="22"/>
        </w:rPr>
      </w:pPr>
      <w:r w:rsidRPr="00A447C6">
        <w:rPr>
          <w:rFonts w:asciiTheme="minorHAnsi" w:hAnsiTheme="minorHAnsi" w:cstheme="minorHAnsi"/>
          <w:b/>
          <w:color w:val="0000FF"/>
          <w:szCs w:val="22"/>
        </w:rPr>
        <w:t xml:space="preserve">Merci de joindre </w:t>
      </w:r>
      <w:r w:rsidR="00816C66">
        <w:rPr>
          <w:rFonts w:asciiTheme="minorHAnsi" w:hAnsiTheme="minorHAnsi" w:cstheme="minorHAnsi"/>
          <w:b/>
          <w:color w:val="0000FF"/>
          <w:szCs w:val="22"/>
        </w:rPr>
        <w:t xml:space="preserve">en annexe </w:t>
      </w:r>
      <w:r w:rsidRPr="00A447C6">
        <w:rPr>
          <w:rFonts w:asciiTheme="minorHAnsi" w:hAnsiTheme="minorHAnsi" w:cstheme="minorHAnsi"/>
          <w:b/>
          <w:color w:val="0000FF"/>
          <w:szCs w:val="22"/>
        </w:rPr>
        <w:t>le rapport d’activités de l’année précédente</w:t>
      </w:r>
      <w:r w:rsidRPr="00A447C6">
        <w:rPr>
          <w:rFonts w:asciiTheme="minorHAnsi" w:hAnsiTheme="minorHAnsi" w:cstheme="minorHAnsi"/>
          <w:b/>
          <w:szCs w:val="22"/>
        </w:rPr>
        <w:t>.</w:t>
      </w:r>
    </w:p>
    <w:p w:rsidR="008B155C" w:rsidRDefault="008B155C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t xml:space="preserve">Le tableau 1 ci-dessous reprend les </w:t>
      </w:r>
      <w:r w:rsidRPr="0003197D">
        <w:rPr>
          <w:rFonts w:asciiTheme="minorHAnsi" w:hAnsiTheme="minorHAnsi" w:cstheme="minorHAnsi"/>
          <w:b/>
          <w:szCs w:val="22"/>
        </w:rPr>
        <w:t>activités ISP</w:t>
      </w:r>
      <w:r w:rsidRPr="00A01C99">
        <w:rPr>
          <w:rFonts w:asciiTheme="minorHAnsi" w:hAnsiTheme="minorHAnsi" w:cstheme="minorHAnsi"/>
          <w:szCs w:val="22"/>
        </w:rPr>
        <w:t xml:space="preserve"> menées par l’ASBL au cours de la période </w:t>
      </w:r>
      <w:r w:rsidR="0026045A">
        <w:rPr>
          <w:rFonts w:asciiTheme="minorHAnsi" w:hAnsiTheme="minorHAnsi" w:cstheme="minorHAnsi"/>
          <w:szCs w:val="22"/>
        </w:rPr>
        <w:t>2017</w:t>
      </w:r>
      <w:r w:rsidR="0003197D">
        <w:rPr>
          <w:rFonts w:asciiTheme="minorHAnsi" w:hAnsiTheme="minorHAnsi" w:cstheme="minorHAnsi"/>
          <w:szCs w:val="22"/>
        </w:rPr>
        <w:t>-201</w:t>
      </w:r>
      <w:r w:rsidR="0026045A">
        <w:rPr>
          <w:rFonts w:asciiTheme="minorHAnsi" w:hAnsiTheme="minorHAnsi" w:cstheme="minorHAnsi"/>
          <w:szCs w:val="22"/>
        </w:rPr>
        <w:t>9</w:t>
      </w:r>
      <w:r w:rsidRPr="00A01C99">
        <w:rPr>
          <w:rFonts w:asciiTheme="minorHAnsi" w:hAnsiTheme="minorHAnsi" w:cstheme="minorHAnsi"/>
          <w:szCs w:val="22"/>
        </w:rPr>
        <w:t xml:space="preserve">. </w:t>
      </w: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b/>
          <w:bCs/>
          <w:szCs w:val="22"/>
          <w:u w:val="single"/>
        </w:rPr>
        <w:t>Tableau 1</w:t>
      </w:r>
      <w:r w:rsidRPr="00A01C99">
        <w:rPr>
          <w:rFonts w:asciiTheme="minorHAnsi" w:hAnsiTheme="minorHAnsi" w:cstheme="minorHAnsi"/>
          <w:szCs w:val="22"/>
        </w:rPr>
        <w:t xml:space="preserve"> : </w:t>
      </w:r>
      <w:r w:rsidRPr="00A447C6">
        <w:rPr>
          <w:rFonts w:asciiTheme="minorHAnsi" w:hAnsiTheme="minorHAnsi" w:cstheme="minorHAnsi"/>
          <w:b/>
          <w:szCs w:val="22"/>
        </w:rPr>
        <w:t xml:space="preserve">Activités ISP durant la période </w:t>
      </w:r>
      <w:r w:rsidR="001E0414">
        <w:rPr>
          <w:rFonts w:asciiTheme="minorHAnsi" w:hAnsiTheme="minorHAnsi" w:cstheme="minorHAnsi"/>
          <w:b/>
          <w:szCs w:val="22"/>
        </w:rPr>
        <w:t>2017</w:t>
      </w:r>
      <w:r w:rsidR="00404021">
        <w:rPr>
          <w:rFonts w:asciiTheme="minorHAnsi" w:hAnsiTheme="minorHAnsi" w:cstheme="minorHAnsi"/>
          <w:b/>
          <w:szCs w:val="22"/>
        </w:rPr>
        <w:t>-</w:t>
      </w:r>
      <w:r w:rsidR="001E0414">
        <w:rPr>
          <w:rFonts w:asciiTheme="minorHAnsi" w:hAnsiTheme="minorHAnsi" w:cstheme="minorHAnsi"/>
          <w:b/>
          <w:szCs w:val="22"/>
        </w:rPr>
        <w:t>2018-2019</w:t>
      </w:r>
    </w:p>
    <w:p w:rsidR="002D6839" w:rsidRPr="00A01C99" w:rsidRDefault="00F82605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  <w:lang w:eastAsia="fr-BE" w:bidi="ar-SA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46D7F46" wp14:editId="57B888CE">
                <wp:simplePos x="0" y="0"/>
                <wp:positionH relativeFrom="margin">
                  <wp:posOffset>9525</wp:posOffset>
                </wp:positionH>
                <wp:positionV relativeFrom="paragraph">
                  <wp:posOffset>160020</wp:posOffset>
                </wp:positionV>
                <wp:extent cx="5762625" cy="3962400"/>
                <wp:effectExtent l="0" t="0" r="0" b="0"/>
                <wp:wrapSquare wrapText="larges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96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507"/>
                              <w:gridCol w:w="900"/>
                              <w:gridCol w:w="900"/>
                              <w:gridCol w:w="951"/>
                            </w:tblGrid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18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2D6839" w:rsidRPr="00A01C99" w:rsidRDefault="001E0414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2D6839" w:rsidRPr="00A01C99" w:rsidRDefault="002D6839" w:rsidP="001E0414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201</w:t>
                                  </w:r>
                                  <w:r w:rsidR="001E0414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2D6839" w:rsidRPr="00A01C99" w:rsidRDefault="002D6839" w:rsidP="002D6839">
                                  <w:pPr>
                                    <w:snapToGrid w:val="0"/>
                                    <w:ind w:left="44" w:hanging="44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2</w:t>
                                  </w:r>
                                  <w:r w:rsidR="001E0414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019</w:t>
                                  </w: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Accueil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Guidance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ARAE (</w:t>
                                  </w:r>
                                  <w:proofErr w:type="spellStart"/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Actiris</w:t>
                                  </w:r>
                                  <w:proofErr w:type="spellEnd"/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Aide à la recherche d’emploi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Alphabétisation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de base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Préformation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qualifiante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par le travail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Actions de sensibilisation et de détermination professionnelle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Détermination ciblée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ind w:left="567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en alternance ISP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Formation innovante (labellisée IBFFP)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Concertation avec les opérateurs locaux de 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Coordination des filières de formation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 w:rsidP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Service d’accueil des enfants lié à l’activité ISP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D6839" w:rsidRPr="00A01C99">
                              <w:tc>
                                <w:tcPr>
                                  <w:tcW w:w="5507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 w:rsidP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  <w:r w:rsidRPr="00A01C99"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  <w:t>Autre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2D6839" w:rsidRPr="00A01C99" w:rsidRDefault="002D6839">
                                  <w:pPr>
                                    <w:snapToGrid w:val="0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6839" w:rsidRPr="00A01C99" w:rsidRDefault="002D6839" w:rsidP="002D6839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D7F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12.6pt;width:453.75pt;height:312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507"/>
                        <w:gridCol w:w="900"/>
                        <w:gridCol w:w="900"/>
                        <w:gridCol w:w="951"/>
                      </w:tblGrid>
                      <w:tr w:rsidR="002D6839" w:rsidRPr="00A01C99">
                        <w:tc>
                          <w:tcPr>
                            <w:tcW w:w="5507" w:type="dxa"/>
                            <w:tcBorders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18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2D6839" w:rsidRPr="00A01C99" w:rsidRDefault="001E0414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2D6839" w:rsidRPr="00A01C99" w:rsidRDefault="002D6839" w:rsidP="001E0414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201</w:t>
                            </w:r>
                            <w:r w:rsidR="001E0414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:rsidR="002D6839" w:rsidRPr="00A01C99" w:rsidRDefault="002D6839" w:rsidP="002D6839">
                            <w:pPr>
                              <w:snapToGrid w:val="0"/>
                              <w:ind w:left="44" w:hanging="44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2</w:t>
                            </w:r>
                            <w:r w:rsidR="001E0414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019</w:t>
                            </w: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Accueil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Guidance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ARAE (</w:t>
                            </w:r>
                            <w:proofErr w:type="spellStart"/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Actiris</w:t>
                            </w:r>
                            <w:proofErr w:type="spellEnd"/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Aide à la recherche d’emploi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Alphabétisation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de base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Préformation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qualifiante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par le travail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Actions de sensibilisation et de détermination professionnelle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Détermination ciblée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ind w:left="567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en alternance ISP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Formation innovante (labellisée IBFFP)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Concertation avec les opérateurs locaux de 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Coordination des filières de formation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 w:rsidP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Service d’accueil des enfants lié à l’activité ISP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  <w:tr w:rsidR="002D6839" w:rsidRPr="00A01C99">
                        <w:tc>
                          <w:tcPr>
                            <w:tcW w:w="5507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 w:rsidP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A01C99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Autre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2D6839" w:rsidRPr="00A01C99" w:rsidRDefault="002D6839">
                            <w:pPr>
                              <w:snapToGrid w:val="0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D6839" w:rsidRPr="00A01C99" w:rsidRDefault="002D6839" w:rsidP="002D6839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A01C99">
                        <w:rPr>
                          <w:rFonts w:asciiTheme="minorHAnsi" w:hAnsiTheme="minorHAnsi" w:cstheme="minorHAnsi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2D6839" w:rsidRPr="00A01C99" w:rsidRDefault="002D6839" w:rsidP="002D6839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</w:rPr>
      </w:pPr>
    </w:p>
    <w:p w:rsidR="002D6839" w:rsidRPr="00A01C99" w:rsidRDefault="002D6839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szCs w:val="22"/>
        </w:rPr>
      </w:pPr>
      <w:r w:rsidRPr="00A01C99">
        <w:rPr>
          <w:rFonts w:asciiTheme="minorHAnsi" w:hAnsiTheme="minorHAnsi" w:cstheme="minorHAnsi"/>
          <w:szCs w:val="22"/>
        </w:rPr>
        <w:br w:type="page"/>
      </w:r>
    </w:p>
    <w:p w:rsidR="00F82605" w:rsidRDefault="00F82605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:rsidR="00D13566" w:rsidRPr="000D0352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2. 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Réseaux</w:t>
      </w:r>
      <w:r w:rsidR="00AA4BF2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, p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artenariats</w:t>
      </w:r>
      <w:r w:rsidR="0025049A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,</w:t>
      </w:r>
      <w:r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 xml:space="preserve"> collaborations 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2017-2018</w:t>
      </w:r>
      <w:r w:rsidR="00A01C99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 xml:space="preserve"> et 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perspectives 2019</w:t>
      </w: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b/>
          <w:bCs/>
          <w:color w:val="0070C0"/>
          <w:szCs w:val="22"/>
        </w:rPr>
      </w:pPr>
      <w:r w:rsidRPr="00A01C99">
        <w:rPr>
          <w:rFonts w:asciiTheme="minorHAnsi" w:hAnsiTheme="minorHAnsi" w:cstheme="minorHAnsi"/>
          <w:b/>
          <w:bCs/>
          <w:color w:val="0070C0"/>
          <w:szCs w:val="22"/>
        </w:rPr>
        <w:br w:type="page"/>
      </w:r>
    </w:p>
    <w:p w:rsidR="00F82605" w:rsidRDefault="00F82605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</w:rPr>
      </w:pPr>
    </w:p>
    <w:p w:rsidR="00D13566" w:rsidRPr="000D0352" w:rsidRDefault="00AA4BF2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>3</w:t>
      </w:r>
      <w:r w:rsidR="00D13566"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. </w:t>
      </w:r>
      <w:r w:rsidR="00D13566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Devenir des stagiaires en formation : récapitulatif 201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7</w:t>
      </w:r>
      <w:r w:rsidR="00404021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-</w:t>
      </w:r>
      <w:r w:rsidR="001E0414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2018-2019</w:t>
      </w: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  <w:r w:rsidRPr="006816A8">
        <w:rPr>
          <w:rFonts w:asciiTheme="minorHAnsi" w:hAnsiTheme="minorHAnsi" w:cstheme="minorHAnsi"/>
          <w:bCs/>
          <w:szCs w:val="22"/>
        </w:rPr>
        <w:t>Le</w:t>
      </w:r>
      <w:r w:rsidRPr="00A01C9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6816A8">
        <w:rPr>
          <w:rFonts w:asciiTheme="minorHAnsi" w:hAnsiTheme="minorHAnsi" w:cstheme="minorHAnsi"/>
          <w:b/>
          <w:bCs/>
          <w:szCs w:val="22"/>
          <w:u w:val="single"/>
        </w:rPr>
        <w:t>tableau 2</w:t>
      </w:r>
      <w:r w:rsidRPr="00A01C99">
        <w:rPr>
          <w:rFonts w:asciiTheme="minorHAnsi" w:hAnsiTheme="minorHAnsi" w:cstheme="minorHAnsi"/>
          <w:szCs w:val="22"/>
        </w:rPr>
        <w:t xml:space="preserve"> ci-dessous reprend, pour cha</w:t>
      </w:r>
      <w:r w:rsidR="0003197D">
        <w:rPr>
          <w:rFonts w:asciiTheme="minorHAnsi" w:hAnsiTheme="minorHAnsi" w:cstheme="minorHAnsi"/>
          <w:szCs w:val="22"/>
        </w:rPr>
        <w:t>que</w:t>
      </w:r>
      <w:r w:rsidRPr="00A01C99">
        <w:rPr>
          <w:rFonts w:asciiTheme="minorHAnsi" w:hAnsiTheme="minorHAnsi" w:cstheme="minorHAnsi"/>
          <w:szCs w:val="22"/>
        </w:rPr>
        <w:t xml:space="preserve"> année, le devenir des stagiaires</w:t>
      </w:r>
      <w:r w:rsidR="001E0414">
        <w:rPr>
          <w:rFonts w:asciiTheme="minorHAnsi" w:hAnsiTheme="minorHAnsi" w:cstheme="minorHAnsi"/>
          <w:szCs w:val="22"/>
        </w:rPr>
        <w:t xml:space="preserve"> en formation. Pour l’année 2019</w:t>
      </w:r>
      <w:r w:rsidRPr="00A01C99">
        <w:rPr>
          <w:rFonts w:asciiTheme="minorHAnsi" w:hAnsiTheme="minorHAnsi" w:cstheme="minorHAnsi"/>
          <w:szCs w:val="22"/>
        </w:rPr>
        <w:t xml:space="preserve">, seules les données déjà en possession de l’ASBL sont présentées. </w:t>
      </w: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p w:rsidR="00D13566" w:rsidRPr="00A01C99" w:rsidRDefault="00D13566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</w:rPr>
      </w:pPr>
    </w:p>
    <w:bookmarkStart w:id="0" w:name="_MON_1503909370"/>
    <w:bookmarkEnd w:id="0"/>
    <w:p w:rsidR="00CB5B2B" w:rsidRPr="00A01C99" w:rsidRDefault="001E0414" w:rsidP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</w:rPr>
        <w:object w:dxaOrig="11340" w:dyaOrig="1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496.5pt" o:ole="" filled="t">
            <v:fill color2="black"/>
            <v:imagedata r:id="rId7" o:title=""/>
          </v:shape>
          <o:OLEObject Type="Embed" ProgID="Excel.Sheet.8" ShapeID="_x0000_i1025" DrawAspect="Content" ObjectID="_1611058195" r:id="rId8"/>
        </w:object>
      </w:r>
    </w:p>
    <w:p w:rsidR="00CB5B2B" w:rsidRPr="00A01C99" w:rsidRDefault="00CB5B2B" w:rsidP="00CB5B2B">
      <w:pPr>
        <w:rPr>
          <w:rFonts w:asciiTheme="minorHAnsi" w:hAnsiTheme="minorHAnsi" w:cstheme="minorHAnsi"/>
          <w:lang w:val="fr-FR"/>
        </w:rPr>
      </w:pPr>
    </w:p>
    <w:p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lang w:val="fr-FR"/>
        </w:rPr>
      </w:pPr>
    </w:p>
    <w:p w:rsidR="00CB5B2B" w:rsidRPr="00A01C99" w:rsidRDefault="00CB5B2B">
      <w:pPr>
        <w:keepNext w:val="0"/>
        <w:widowControl/>
        <w:shd w:val="clear" w:color="auto" w:fill="auto"/>
        <w:suppressAutoHyphens w:val="0"/>
        <w:rPr>
          <w:rFonts w:asciiTheme="minorHAnsi" w:hAnsiTheme="minorHAnsi" w:cstheme="minorHAnsi"/>
          <w:lang w:val="fr-FR"/>
        </w:rPr>
      </w:pPr>
      <w:r w:rsidRPr="00A01C99">
        <w:rPr>
          <w:rFonts w:asciiTheme="minorHAnsi" w:hAnsiTheme="minorHAnsi" w:cstheme="minorHAnsi"/>
          <w:lang w:val="fr-FR"/>
        </w:rPr>
        <w:br w:type="page"/>
      </w:r>
    </w:p>
    <w:p w:rsidR="00F82605" w:rsidRDefault="00F82605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</w:p>
    <w:p w:rsidR="00CB5B2B" w:rsidRPr="000D0352" w:rsidRDefault="00AA4BF2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>4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 xml:space="preserve">. 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Personnel interne de l’ASBL : récapitulatif 201</w:t>
      </w:r>
      <w:r w:rsidR="001E0414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7</w:t>
      </w:r>
      <w:r w:rsidR="00404021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-</w:t>
      </w:r>
      <w:r w:rsidR="001E0414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2018-2019</w:t>
      </w:r>
    </w:p>
    <w:p w:rsidR="00CB5B2B" w:rsidRPr="00A01C99" w:rsidRDefault="00CB5B2B" w:rsidP="00CB5B2B">
      <w:pPr>
        <w:keepNext w:val="0"/>
        <w:widowControl/>
        <w:shd w:val="clear" w:color="auto" w:fill="auto"/>
        <w:tabs>
          <w:tab w:val="left" w:pos="360"/>
        </w:tabs>
        <w:ind w:left="360"/>
        <w:textAlignment w:val="auto"/>
        <w:rPr>
          <w:rFonts w:asciiTheme="minorHAnsi" w:eastAsia="Times New Roman" w:hAnsiTheme="minorHAnsi" w:cstheme="minorHAnsi"/>
          <w:color w:val="008000"/>
          <w:szCs w:val="22"/>
          <w:lang w:eastAsia="ar-SA" w:bidi="ar-SA"/>
        </w:rPr>
      </w:pPr>
    </w:p>
    <w:p w:rsidR="00CB5B2B" w:rsidRPr="00A01C99" w:rsidRDefault="00CB5B2B" w:rsidP="00CB5B2B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 w:rsidRPr="006816A8">
        <w:rPr>
          <w:rFonts w:asciiTheme="minorHAnsi" w:eastAsia="Times New Roman" w:hAnsiTheme="minorHAnsi" w:cstheme="minorHAnsi"/>
          <w:bCs/>
          <w:szCs w:val="22"/>
          <w:lang w:eastAsia="ar-SA" w:bidi="ar-SA"/>
        </w:rPr>
        <w:t xml:space="preserve">Le </w:t>
      </w:r>
      <w:r w:rsidRPr="006816A8">
        <w:rPr>
          <w:rFonts w:asciiTheme="minorHAnsi" w:eastAsia="Times New Roman" w:hAnsiTheme="minorHAnsi" w:cstheme="minorHAnsi"/>
          <w:b/>
          <w:bCs/>
          <w:szCs w:val="22"/>
          <w:u w:val="single"/>
          <w:lang w:eastAsia="ar-SA" w:bidi="ar-SA"/>
        </w:rPr>
        <w:t>tableau 3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 ci-dessous reprend les données relatives au personnel interne de l’ASBL durant les années </w:t>
      </w:r>
      <w:r w:rsidR="0003197D">
        <w:rPr>
          <w:rFonts w:asciiTheme="minorHAnsi" w:eastAsia="Times New Roman" w:hAnsiTheme="minorHAnsi" w:cstheme="minorHAnsi"/>
          <w:szCs w:val="22"/>
          <w:lang w:eastAsia="ar-SA" w:bidi="ar-SA"/>
        </w:rPr>
        <w:t>201</w:t>
      </w:r>
      <w:r w:rsidR="00404021">
        <w:rPr>
          <w:rFonts w:asciiTheme="minorHAnsi" w:eastAsia="Times New Roman" w:hAnsiTheme="minorHAnsi" w:cstheme="minorHAnsi"/>
          <w:szCs w:val="22"/>
          <w:lang w:eastAsia="ar-SA" w:bidi="ar-SA"/>
        </w:rPr>
        <w:t>7-</w:t>
      </w:r>
      <w:r w:rsidR="001E0414">
        <w:rPr>
          <w:rFonts w:asciiTheme="minorHAnsi" w:eastAsia="Times New Roman" w:hAnsiTheme="minorHAnsi" w:cstheme="minorHAnsi"/>
          <w:szCs w:val="22"/>
          <w:lang w:eastAsia="ar-SA" w:bidi="ar-SA"/>
        </w:rPr>
        <w:t>2018-2019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. </w:t>
      </w:r>
    </w:p>
    <w:p w:rsidR="00CB5B2B" w:rsidRPr="00A01C99" w:rsidRDefault="001E0414" w:rsidP="00CB5B2B">
      <w:pPr>
        <w:keepNext w:val="0"/>
        <w:widowControl/>
        <w:shd w:val="clear" w:color="auto" w:fill="auto"/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szCs w:val="22"/>
          <w:lang w:eastAsia="ar-SA" w:bidi="ar-SA"/>
        </w:rPr>
        <w:t>Pour l’année 2019</w:t>
      </w:r>
      <w:r w:rsidR="00CB5B2B"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, les données se rapportent à la situation à la date de rédaction du présent dossier. </w:t>
      </w:r>
    </w:p>
    <w:p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bookmarkStart w:id="1" w:name="_MON_1503910240"/>
    <w:bookmarkEnd w:id="1"/>
    <w:p w:rsidR="00CB5B2B" w:rsidRPr="00A01C99" w:rsidRDefault="001E0414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object w:dxaOrig="11354" w:dyaOrig="3794">
          <v:shape id="_x0000_i1026" type="#_x0000_t75" style="width:463pt;height:188pt" o:ole="" filled="t">
            <v:fill color2="black"/>
            <v:imagedata r:id="rId9" o:title=""/>
          </v:shape>
          <o:OLEObject Type="Embed" ProgID="Excel.Sheet.8" ShapeID="_x0000_i1026" DrawAspect="Content" ObjectID="_1611058196" r:id="rId10"/>
        </w:object>
      </w:r>
    </w:p>
    <w:p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:rsidR="00F82605" w:rsidRDefault="00F82605">
      <w:pPr>
        <w:keepNext w:val="0"/>
        <w:widowControl/>
        <w:shd w:val="clear" w:color="auto" w:fill="auto"/>
        <w:suppressAutoHyphens w:val="0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br w:type="page"/>
      </w:r>
    </w:p>
    <w:p w:rsidR="00F82605" w:rsidRDefault="00F82605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</w:pPr>
    </w:p>
    <w:p w:rsidR="00CB5B2B" w:rsidRPr="000D0352" w:rsidRDefault="00AA4BF2" w:rsidP="00CB5B2B">
      <w:pPr>
        <w:keepNext w:val="0"/>
        <w:widowControl/>
        <w:shd w:val="clear" w:color="auto" w:fill="auto"/>
        <w:tabs>
          <w:tab w:val="left" w:pos="360"/>
        </w:tabs>
        <w:ind w:right="-180"/>
        <w:jc w:val="both"/>
        <w:textAlignment w:val="auto"/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</w:pPr>
      <w:r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>5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lang w:eastAsia="ar-SA" w:bidi="ar-SA"/>
        </w:rPr>
        <w:t xml:space="preserve">.  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 xml:space="preserve">Personnel externe à l’ASBL : récapitulatif </w:t>
      </w:r>
      <w:r w:rsidR="00A447C6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(</w:t>
      </w:r>
      <w:r w:rsidR="00CB5B2B" w:rsidRPr="000D0352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201</w:t>
      </w:r>
      <w:r w:rsidR="001E0414">
        <w:rPr>
          <w:rFonts w:asciiTheme="minorHAnsi" w:eastAsia="Times New Roman" w:hAnsiTheme="minorHAnsi" w:cstheme="minorHAnsi"/>
          <w:b/>
          <w:bCs/>
          <w:color w:val="0000FF"/>
          <w:szCs w:val="22"/>
          <w:u w:val="single"/>
          <w:lang w:eastAsia="ar-SA" w:bidi="ar-SA"/>
        </w:rPr>
        <w:t>7) 2018-2019</w:t>
      </w:r>
    </w:p>
    <w:p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p w:rsidR="00CB5B2B" w:rsidRPr="00A01C99" w:rsidRDefault="00CB5B2B" w:rsidP="00CB5B2B">
      <w:pPr>
        <w:keepNext w:val="0"/>
        <w:widowControl/>
        <w:shd w:val="clear" w:color="auto" w:fill="auto"/>
        <w:tabs>
          <w:tab w:val="left" w:pos="360"/>
        </w:tabs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Le </w:t>
      </w:r>
      <w:r w:rsidRPr="006816A8">
        <w:rPr>
          <w:rFonts w:asciiTheme="minorHAnsi" w:eastAsia="Times New Roman" w:hAnsiTheme="minorHAnsi" w:cstheme="minorHAnsi"/>
          <w:b/>
          <w:bCs/>
          <w:szCs w:val="22"/>
          <w:u w:val="single"/>
          <w:lang w:eastAsia="ar-SA" w:bidi="ar-SA"/>
        </w:rPr>
        <w:t>tableau 4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 ci-dessous reprend les données relatives au personnel externe pédagogique  de l’ASBL durant les années </w:t>
      </w:r>
      <w:r w:rsidR="0003197D">
        <w:rPr>
          <w:rFonts w:asciiTheme="minorHAnsi" w:eastAsia="Times New Roman" w:hAnsiTheme="minorHAnsi" w:cstheme="minorHAnsi"/>
          <w:szCs w:val="22"/>
          <w:lang w:eastAsia="ar-SA" w:bidi="ar-SA"/>
        </w:rPr>
        <w:t>201</w:t>
      </w:r>
      <w:r w:rsidR="001E0414">
        <w:rPr>
          <w:rFonts w:asciiTheme="minorHAnsi" w:eastAsia="Times New Roman" w:hAnsiTheme="minorHAnsi" w:cstheme="minorHAnsi"/>
          <w:szCs w:val="22"/>
          <w:lang w:eastAsia="ar-SA" w:bidi="ar-SA"/>
        </w:rPr>
        <w:t>7</w:t>
      </w:r>
      <w:r w:rsidR="00404021">
        <w:rPr>
          <w:rFonts w:asciiTheme="minorHAnsi" w:eastAsia="Times New Roman" w:hAnsiTheme="minorHAnsi" w:cstheme="minorHAnsi"/>
          <w:szCs w:val="22"/>
          <w:lang w:eastAsia="ar-SA" w:bidi="ar-SA"/>
        </w:rPr>
        <w:t>-</w:t>
      </w:r>
      <w:bookmarkStart w:id="2" w:name="_GoBack"/>
      <w:bookmarkEnd w:id="2"/>
      <w:r w:rsidR="001E0414">
        <w:rPr>
          <w:rFonts w:asciiTheme="minorHAnsi" w:eastAsia="Times New Roman" w:hAnsiTheme="minorHAnsi" w:cstheme="minorHAnsi"/>
          <w:szCs w:val="22"/>
          <w:lang w:eastAsia="ar-SA" w:bidi="ar-SA"/>
        </w:rPr>
        <w:t>2018-2019</w:t>
      </w:r>
      <w:r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. </w:t>
      </w:r>
    </w:p>
    <w:p w:rsidR="00CB5B2B" w:rsidRPr="00A01C99" w:rsidRDefault="001E0414" w:rsidP="00CB5B2B">
      <w:pPr>
        <w:keepNext w:val="0"/>
        <w:widowControl/>
        <w:shd w:val="clear" w:color="auto" w:fill="auto"/>
        <w:ind w:left="360"/>
        <w:jc w:val="both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  <w:r>
        <w:rPr>
          <w:rFonts w:asciiTheme="minorHAnsi" w:eastAsia="Times New Roman" w:hAnsiTheme="minorHAnsi" w:cstheme="minorHAnsi"/>
          <w:szCs w:val="22"/>
          <w:lang w:eastAsia="ar-SA" w:bidi="ar-SA"/>
        </w:rPr>
        <w:t>Pour l’année 2019</w:t>
      </w:r>
      <w:r w:rsidR="00CB5B2B" w:rsidRPr="00A01C99">
        <w:rPr>
          <w:rFonts w:asciiTheme="minorHAnsi" w:eastAsia="Times New Roman" w:hAnsiTheme="minorHAnsi" w:cstheme="minorHAnsi"/>
          <w:szCs w:val="22"/>
          <w:lang w:eastAsia="ar-SA" w:bidi="ar-SA"/>
        </w:rPr>
        <w:t xml:space="preserve">, les données se rapporteront à la situation à la date de rédaction du présent dossier. </w:t>
      </w:r>
    </w:p>
    <w:p w:rsidR="00CB5B2B" w:rsidRPr="00A01C99" w:rsidRDefault="00CB5B2B" w:rsidP="00CB5B2B">
      <w:pPr>
        <w:keepNext w:val="0"/>
        <w:widowControl/>
        <w:shd w:val="clear" w:color="auto" w:fill="auto"/>
        <w:ind w:left="360"/>
        <w:textAlignment w:val="auto"/>
        <w:rPr>
          <w:rFonts w:asciiTheme="minorHAnsi" w:eastAsia="Times New Roman" w:hAnsiTheme="minorHAnsi" w:cstheme="minorHAnsi"/>
          <w:szCs w:val="22"/>
          <w:lang w:eastAsia="ar-SA" w:bidi="ar-SA"/>
        </w:rPr>
      </w:pPr>
    </w:p>
    <w:bookmarkStart w:id="3" w:name="_MON_1503910291"/>
    <w:bookmarkEnd w:id="3"/>
    <w:p w:rsidR="00CB5B2B" w:rsidRPr="00A01C99" w:rsidRDefault="001E0414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eastAsia="Times New Roman" w:hAnsiTheme="minorHAnsi" w:cstheme="minorHAnsi"/>
          <w:szCs w:val="22"/>
          <w:lang w:val="fr-FR" w:eastAsia="ar-SA" w:bidi="ar-SA"/>
        </w:rPr>
        <w:object w:dxaOrig="12463" w:dyaOrig="3794">
          <v:shape id="_x0000_i1027" type="#_x0000_t75" style="width:506pt;height:186.5pt" o:ole="" filled="t">
            <v:fill color2="black"/>
            <v:imagedata r:id="rId11" o:title=""/>
          </v:shape>
          <o:OLEObject Type="Embed" ProgID="Excel.Sheet.8" ShapeID="_x0000_i1027" DrawAspect="Content" ObjectID="_1611058197" r:id="rId12"/>
        </w:object>
      </w:r>
    </w:p>
    <w:p w:rsidR="00CB5B2B" w:rsidRPr="00A01C99" w:rsidRDefault="00CB5B2B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:rsidR="00CB5B2B" w:rsidRDefault="00CB5B2B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:rsidR="00F82605" w:rsidRDefault="00F82605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</w:pPr>
    </w:p>
    <w:p w:rsidR="00F82605" w:rsidRPr="00A01C99" w:rsidRDefault="00F82605" w:rsidP="00CB5B2B">
      <w:pPr>
        <w:tabs>
          <w:tab w:val="left" w:pos="611"/>
        </w:tabs>
        <w:rPr>
          <w:rFonts w:asciiTheme="minorHAnsi" w:hAnsiTheme="minorHAnsi" w:cstheme="minorHAnsi"/>
          <w:szCs w:val="22"/>
          <w:lang w:val="fr-FR"/>
        </w:rPr>
        <w:sectPr w:rsidR="00F82605" w:rsidRPr="00A01C99" w:rsidSect="00F82605">
          <w:headerReference w:type="default" r:id="rId13"/>
          <w:footerReference w:type="default" r:id="rId14"/>
          <w:pgSz w:w="11906" w:h="16838"/>
          <w:pgMar w:top="720" w:right="720" w:bottom="720" w:left="720" w:header="709" w:footer="709" w:gutter="0"/>
          <w:pgNumType w:start="1"/>
          <w:cols w:space="720"/>
          <w:docGrid w:linePitch="360"/>
        </w:sectPr>
      </w:pPr>
    </w:p>
    <w:p w:rsidR="00D13566" w:rsidRPr="00A01C99" w:rsidRDefault="00D13566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:rsidR="00CB5B2B" w:rsidRPr="000D0352" w:rsidRDefault="00AA4BF2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color w:val="0000FF"/>
          <w:szCs w:val="22"/>
          <w:u w:val="single"/>
        </w:rPr>
      </w:pPr>
      <w:r w:rsidRPr="000D0352">
        <w:rPr>
          <w:rFonts w:asciiTheme="minorHAnsi" w:hAnsiTheme="minorHAnsi" w:cstheme="minorHAnsi"/>
          <w:b/>
          <w:bCs/>
          <w:color w:val="0000FF"/>
          <w:szCs w:val="22"/>
        </w:rPr>
        <w:t>6</w:t>
      </w:r>
      <w:r w:rsidR="00CB5B2B" w:rsidRPr="000D0352">
        <w:rPr>
          <w:rFonts w:asciiTheme="minorHAnsi" w:hAnsiTheme="minorHAnsi" w:cstheme="minorHAnsi"/>
          <w:b/>
          <w:bCs/>
          <w:color w:val="0000FF"/>
          <w:szCs w:val="22"/>
        </w:rPr>
        <w:t xml:space="preserve">.  </w:t>
      </w:r>
      <w:r w:rsidR="00CB5B2B" w:rsidRPr="000D0352">
        <w:rPr>
          <w:rFonts w:asciiTheme="minorHAnsi" w:hAnsiTheme="minorHAnsi" w:cstheme="minorHAnsi"/>
          <w:b/>
          <w:bCs/>
          <w:color w:val="0000FF"/>
          <w:szCs w:val="22"/>
          <w:u w:val="single"/>
        </w:rPr>
        <w:t>Sources de financement de l’ASBL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  <w:u w:val="single"/>
          <w:lang w:val="fr-FR"/>
        </w:rPr>
      </w:pPr>
      <w:r w:rsidRPr="00A01C99">
        <w:rPr>
          <w:rFonts w:asciiTheme="minorHAnsi" w:hAnsiTheme="minorHAnsi" w:cstheme="minorHAnsi"/>
          <w:b/>
          <w:bCs/>
          <w:szCs w:val="22"/>
          <w:u w:val="single"/>
          <w:lang w:val="fr-FR"/>
        </w:rPr>
        <w:t>a. Recettes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 xml:space="preserve">Le </w:t>
      </w:r>
      <w:r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>tableau 5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ci-dessous</w:t>
      </w:r>
      <w:r w:rsidR="00536A04" w:rsidRPr="00A01C99">
        <w:rPr>
          <w:rFonts w:asciiTheme="minorHAnsi" w:hAnsiTheme="minorHAnsi" w:cstheme="minorHAnsi"/>
          <w:szCs w:val="22"/>
          <w:lang w:val="fr-FR"/>
        </w:rPr>
        <w:t xml:space="preserve">, </w:t>
      </w:r>
      <w:r w:rsidR="00536A04" w:rsidRPr="006816A8">
        <w:rPr>
          <w:rFonts w:asciiTheme="minorHAnsi" w:hAnsiTheme="minorHAnsi" w:cstheme="minorHAnsi"/>
          <w:b/>
          <w:szCs w:val="22"/>
          <w:lang w:val="fr-FR"/>
        </w:rPr>
        <w:t>onglet « recettes »</w:t>
      </w:r>
      <w:r w:rsidR="00536A04" w:rsidRPr="00A01C99">
        <w:rPr>
          <w:rFonts w:asciiTheme="minorHAnsi" w:hAnsiTheme="minorHAnsi" w:cstheme="minorHAnsi"/>
          <w:szCs w:val="22"/>
          <w:lang w:val="fr-FR"/>
        </w:rPr>
        <w:t>,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reprend les recettes de l’association durant toute la période </w:t>
      </w:r>
      <w:r w:rsidR="0003197D">
        <w:rPr>
          <w:rFonts w:asciiTheme="minorHAnsi" w:hAnsiTheme="minorHAnsi" w:cstheme="minorHAnsi"/>
          <w:szCs w:val="22"/>
          <w:lang w:val="fr-FR"/>
        </w:rPr>
        <w:t>201</w:t>
      </w:r>
      <w:r w:rsidR="001E0414">
        <w:rPr>
          <w:rFonts w:asciiTheme="minorHAnsi" w:hAnsiTheme="minorHAnsi" w:cstheme="minorHAnsi"/>
          <w:szCs w:val="22"/>
          <w:lang w:val="fr-FR"/>
        </w:rPr>
        <w:t>7-2019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. 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>Pour l’année 201</w:t>
      </w:r>
      <w:r w:rsidR="001E0414">
        <w:rPr>
          <w:rFonts w:asciiTheme="minorHAnsi" w:hAnsiTheme="minorHAnsi" w:cstheme="minorHAnsi"/>
          <w:szCs w:val="22"/>
          <w:lang w:val="fr-FR"/>
        </w:rPr>
        <w:t>9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, les données sont celles disponibles au moment de la complétion du rapport. 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b/>
          <w:bCs/>
          <w:szCs w:val="22"/>
          <w:u w:val="single"/>
          <w:lang w:val="fr-FR"/>
        </w:rPr>
      </w:pPr>
      <w:proofErr w:type="gramStart"/>
      <w:r w:rsidRPr="00A01C99">
        <w:rPr>
          <w:rFonts w:asciiTheme="minorHAnsi" w:hAnsiTheme="minorHAnsi" w:cstheme="minorHAnsi"/>
          <w:b/>
          <w:bCs/>
          <w:szCs w:val="22"/>
          <w:u w:val="single"/>
          <w:lang w:val="fr-FR"/>
        </w:rPr>
        <w:t>b</w:t>
      </w:r>
      <w:proofErr w:type="gramEnd"/>
      <w:r w:rsidRPr="00A01C99">
        <w:rPr>
          <w:rFonts w:asciiTheme="minorHAnsi" w:hAnsiTheme="minorHAnsi" w:cstheme="minorHAnsi"/>
          <w:b/>
          <w:bCs/>
          <w:szCs w:val="22"/>
          <w:u w:val="single"/>
          <w:lang w:val="fr-FR"/>
        </w:rPr>
        <w:t>. Dépenses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 xml:space="preserve">Le  </w:t>
      </w:r>
      <w:r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 xml:space="preserve">tableau </w:t>
      </w:r>
      <w:r w:rsidR="00536A04" w:rsidRPr="006816A8">
        <w:rPr>
          <w:rFonts w:asciiTheme="minorHAnsi" w:hAnsiTheme="minorHAnsi" w:cstheme="minorHAnsi"/>
          <w:b/>
          <w:bCs/>
          <w:szCs w:val="22"/>
          <w:u w:val="single"/>
          <w:lang w:val="fr-FR"/>
        </w:rPr>
        <w:t>5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ci-dessous</w:t>
      </w:r>
      <w:r w:rsidR="00536A04" w:rsidRPr="00A01C99">
        <w:rPr>
          <w:rFonts w:asciiTheme="minorHAnsi" w:hAnsiTheme="minorHAnsi" w:cstheme="minorHAnsi"/>
          <w:szCs w:val="22"/>
          <w:lang w:val="fr-FR"/>
        </w:rPr>
        <w:t xml:space="preserve">, </w:t>
      </w:r>
      <w:r w:rsidR="00536A04" w:rsidRPr="006816A8">
        <w:rPr>
          <w:rFonts w:asciiTheme="minorHAnsi" w:hAnsiTheme="minorHAnsi" w:cstheme="minorHAnsi"/>
          <w:b/>
          <w:szCs w:val="22"/>
          <w:lang w:val="fr-FR"/>
        </w:rPr>
        <w:t>onglet « dépenses »</w:t>
      </w:r>
      <w:r w:rsidR="00536A04" w:rsidRPr="00A01C99">
        <w:rPr>
          <w:rFonts w:asciiTheme="minorHAnsi" w:hAnsiTheme="minorHAnsi" w:cstheme="minorHAnsi"/>
          <w:szCs w:val="22"/>
          <w:lang w:val="fr-FR"/>
        </w:rPr>
        <w:t>,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 reprend les dépenses de l’association durant toute la période </w:t>
      </w:r>
      <w:r w:rsidR="001E0414">
        <w:rPr>
          <w:rFonts w:asciiTheme="minorHAnsi" w:hAnsiTheme="minorHAnsi" w:cstheme="minorHAnsi"/>
          <w:szCs w:val="22"/>
          <w:lang w:val="fr-FR"/>
        </w:rPr>
        <w:t>2017-2019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. </w:t>
      </w:r>
    </w:p>
    <w:p w:rsidR="00CB5B2B" w:rsidRPr="00A01C99" w:rsidRDefault="00CB5B2B" w:rsidP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t>Pour l’année 201</w:t>
      </w:r>
      <w:r w:rsidR="001E0414">
        <w:rPr>
          <w:rFonts w:asciiTheme="minorHAnsi" w:hAnsiTheme="minorHAnsi" w:cstheme="minorHAnsi"/>
          <w:szCs w:val="22"/>
          <w:lang w:val="fr-FR"/>
        </w:rPr>
        <w:t>9</w:t>
      </w:r>
      <w:r w:rsidRPr="00A01C99">
        <w:rPr>
          <w:rFonts w:asciiTheme="minorHAnsi" w:hAnsiTheme="minorHAnsi" w:cstheme="minorHAnsi"/>
          <w:szCs w:val="22"/>
          <w:lang w:val="fr-FR"/>
        </w:rPr>
        <w:t xml:space="preserve">, les données sont celles disponibles au moment de la complétion du rapport. </w:t>
      </w:r>
    </w:p>
    <w:p w:rsidR="00CB5B2B" w:rsidRPr="00A01C99" w:rsidRDefault="00CB5B2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</w:p>
    <w:bookmarkStart w:id="4" w:name="_MON_1503910595"/>
    <w:bookmarkEnd w:id="4"/>
    <w:p w:rsidR="00CB5B2B" w:rsidRPr="00A01C99" w:rsidRDefault="0062408B">
      <w:pPr>
        <w:pStyle w:val="Corpsdetexte"/>
        <w:tabs>
          <w:tab w:val="left" w:pos="4650"/>
        </w:tabs>
        <w:rPr>
          <w:rFonts w:asciiTheme="minorHAnsi" w:hAnsiTheme="minorHAnsi" w:cstheme="minorHAnsi"/>
          <w:szCs w:val="22"/>
          <w:lang w:val="fr-FR"/>
        </w:rPr>
      </w:pPr>
      <w:r w:rsidRPr="00A01C99">
        <w:rPr>
          <w:rFonts w:asciiTheme="minorHAnsi" w:hAnsiTheme="minorHAnsi" w:cstheme="minorHAnsi"/>
          <w:szCs w:val="22"/>
          <w:lang w:val="fr-FR"/>
        </w:rPr>
        <w:object w:dxaOrig="16906" w:dyaOrig="1501">
          <v:shape id="_x0000_i1028" type="#_x0000_t75" style="width:573pt;height:71pt" o:ole="" filled="t">
            <v:fill color2="black"/>
            <v:imagedata r:id="rId15" o:title=""/>
          </v:shape>
          <o:OLEObject Type="Embed" ProgID="Excel.Sheet.8" ShapeID="_x0000_i1028" DrawAspect="Content" ObjectID="_1611058198" r:id="rId16"/>
        </w:object>
      </w:r>
    </w:p>
    <w:sectPr w:rsidR="00CB5B2B" w:rsidRPr="00A01C99" w:rsidSect="00F82605">
      <w:footerReference w:type="default" r:id="rId17"/>
      <w:headerReference w:type="first" r:id="rId18"/>
      <w:footerReference w:type="first" r:id="rId19"/>
      <w:pgSz w:w="11906" w:h="16838"/>
      <w:pgMar w:top="850" w:right="850" w:bottom="1700" w:left="1304" w:header="0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FBF" w:rsidRDefault="006A1DD4">
      <w:r>
        <w:separator/>
      </w:r>
    </w:p>
  </w:endnote>
  <w:endnote w:type="continuationSeparator" w:id="0">
    <w:p w:rsidR="00FA1FBF" w:rsidRDefault="006A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66" w:rsidRDefault="00ED39E1">
    <w:pPr>
      <w:pStyle w:val="Pieddepage"/>
    </w:pPr>
    <w:r>
      <w:rPr>
        <w:noProof/>
        <w:lang w:eastAsia="fr-BE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0" t="4445" r="2540" b="4445"/>
              <wp:wrapSquare wrapText="largest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566" w:rsidRPr="00D13566" w:rsidRDefault="00D13566">
                          <w:pPr>
                            <w:pStyle w:val="Pieddepage"/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04021">
                            <w:rPr>
                              <w:rStyle w:val="Numrodepage"/>
                              <w:rFonts w:ascii="Georgia" w:hAnsi="Georg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13566">
                            <w:rPr>
                              <w:rStyle w:val="Numrodepage"/>
                              <w:rFonts w:ascii="Georgia" w:hAnsi="Georg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rwigIAABoFAAAOAAAAZHJzL2Uyb0RvYy54bWysVNuO2yAQfa/Uf0C8Z32pc7G1zmovTVVp&#10;e5F2+wEE4xgVAwUSe1v13ztAnN20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" stroked="f">
              <v:fill opacity="0"/>
              <v:textbox inset="0,0,0,0">
                <w:txbxContent>
                  <w:p w:rsidR="00D13566" w:rsidRPr="00D13566" w:rsidRDefault="00D13566">
                    <w:pPr>
                      <w:pStyle w:val="Pieddepage"/>
                      <w:rPr>
                        <w:rFonts w:ascii="Georgia" w:hAnsi="Georgia"/>
                        <w:sz w:val="16"/>
                        <w:szCs w:val="16"/>
                      </w:rPr>
                    </w:pP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begin"/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instrText xml:space="preserve"> PAGE </w:instrText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separate"/>
                    </w:r>
                    <w:r w:rsidR="00404021">
                      <w:rPr>
                        <w:rStyle w:val="Numrodepage"/>
                        <w:rFonts w:ascii="Georgia" w:hAnsi="Georgia"/>
                        <w:noProof/>
                        <w:sz w:val="16"/>
                        <w:szCs w:val="16"/>
                      </w:rPr>
                      <w:t>1</w:t>
                    </w:r>
                    <w:r w:rsidRPr="00D13566">
                      <w:rPr>
                        <w:rStyle w:val="Numrodepage"/>
                        <w:rFonts w:ascii="Georgia" w:hAnsi="Georg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B2" w:rsidRDefault="006A1DD4">
    <w:pPr>
      <w:pStyle w:val="Pieddepage"/>
      <w:rPr>
        <w:color w:val="808080"/>
        <w:sz w:val="18"/>
        <w:szCs w:val="18"/>
        <w:lang w:eastAsia="fr-BE" w:bidi="ar-SA"/>
      </w:rPr>
    </w:pPr>
    <w:r>
      <w:rPr>
        <w:noProof/>
        <w:lang w:eastAsia="fr-BE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1461770</wp:posOffset>
          </wp:positionH>
          <wp:positionV relativeFrom="paragraph">
            <wp:posOffset>57785</wp:posOffset>
          </wp:positionV>
          <wp:extent cx="4730115" cy="396240"/>
          <wp:effectExtent l="0" t="0" r="0" b="0"/>
          <wp:wrapTopAndBottom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30115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35B2" w:rsidRDefault="00DD35B2">
    <w:pPr>
      <w:pStyle w:val="Pieddepage"/>
      <w:rPr>
        <w:color w:val="808080"/>
        <w:szCs w:val="22"/>
      </w:rPr>
    </w:pPr>
  </w:p>
  <w:p w:rsidR="00DD35B2" w:rsidRDefault="006A1DD4">
    <w:pPr>
      <w:pStyle w:val="Pieddepage"/>
      <w:jc w:val="right"/>
    </w:pPr>
    <w:proofErr w:type="gramStart"/>
    <w:r>
      <w:rPr>
        <w:color w:val="808080"/>
        <w:sz w:val="18"/>
        <w:szCs w:val="18"/>
      </w:rPr>
      <w:t>page</w:t>
    </w:r>
    <w:proofErr w:type="gramEnd"/>
    <w:r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fldChar w:fldCharType="begin"/>
    </w:r>
    <w:r>
      <w:instrText>PAGE</w:instrText>
    </w:r>
    <w:r>
      <w:fldChar w:fldCharType="separate"/>
    </w:r>
    <w:r w:rsidR="001E0414">
      <w:rPr>
        <w:noProof/>
      </w:rPr>
      <w:t>8</w:t>
    </w:r>
    <w:r>
      <w:fldChar w:fldCharType="end"/>
    </w:r>
    <w:r>
      <w:rPr>
        <w:color w:val="808080"/>
        <w:sz w:val="18"/>
        <w:szCs w:val="18"/>
      </w:rPr>
      <w:t xml:space="preserve"> sur </w:t>
    </w:r>
    <w:r>
      <w:rPr>
        <w:color w:val="808080"/>
        <w:sz w:val="18"/>
        <w:szCs w:val="18"/>
      </w:rPr>
      <w:fldChar w:fldCharType="begin"/>
    </w:r>
    <w:r>
      <w:instrText>NUMPAGES</w:instrText>
    </w:r>
    <w:r>
      <w:fldChar w:fldCharType="separate"/>
    </w:r>
    <w:r w:rsidR="001E0414">
      <w:rPr>
        <w:noProof/>
      </w:rPr>
      <w:t>8</w:t>
    </w:r>
    <w:r>
      <w:fldChar w:fldCharType="end"/>
    </w:r>
  </w:p>
  <w:p w:rsidR="00FA1FBF" w:rsidRDefault="00FA1FB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489404"/>
      <w:docPartObj>
        <w:docPartGallery w:val="Page Numbers (Bottom of Page)"/>
        <w:docPartUnique/>
      </w:docPartObj>
    </w:sdtPr>
    <w:sdtEndPr>
      <w:rPr>
        <w:rFonts w:ascii="Georgia" w:hAnsi="Georgia"/>
        <w:sz w:val="16"/>
        <w:szCs w:val="16"/>
      </w:rPr>
    </w:sdtEndPr>
    <w:sdtContent>
      <w:p w:rsidR="002D6839" w:rsidRPr="002D6839" w:rsidRDefault="002D6839">
        <w:pPr>
          <w:pStyle w:val="Pieddepage"/>
          <w:jc w:val="center"/>
          <w:rPr>
            <w:rFonts w:ascii="Georgia" w:hAnsi="Georgia"/>
            <w:sz w:val="16"/>
            <w:szCs w:val="16"/>
          </w:rPr>
        </w:pPr>
        <w:r w:rsidRPr="002D6839">
          <w:rPr>
            <w:rFonts w:ascii="Georgia" w:hAnsi="Georgia"/>
            <w:sz w:val="16"/>
            <w:szCs w:val="16"/>
          </w:rPr>
          <w:fldChar w:fldCharType="begin"/>
        </w:r>
        <w:r w:rsidRPr="002D6839">
          <w:rPr>
            <w:rFonts w:ascii="Georgia" w:hAnsi="Georgia"/>
            <w:sz w:val="16"/>
            <w:szCs w:val="16"/>
          </w:rPr>
          <w:instrText>PAGE   \* MERGEFORMAT</w:instrText>
        </w:r>
        <w:r w:rsidRPr="002D6839">
          <w:rPr>
            <w:rFonts w:ascii="Georgia" w:hAnsi="Georgia"/>
            <w:sz w:val="16"/>
            <w:szCs w:val="16"/>
          </w:rPr>
          <w:fldChar w:fldCharType="separate"/>
        </w:r>
        <w:r w:rsidR="00404021" w:rsidRPr="00404021">
          <w:rPr>
            <w:rFonts w:ascii="Georgia" w:hAnsi="Georgia"/>
            <w:noProof/>
            <w:sz w:val="16"/>
            <w:szCs w:val="16"/>
            <w:lang w:val="fr-FR"/>
          </w:rPr>
          <w:t>7</w:t>
        </w:r>
        <w:r w:rsidRPr="002D6839">
          <w:rPr>
            <w:rFonts w:ascii="Georgia" w:hAnsi="Georgia"/>
            <w:sz w:val="16"/>
            <w:szCs w:val="16"/>
          </w:rPr>
          <w:fldChar w:fldCharType="end"/>
        </w:r>
      </w:p>
    </w:sdtContent>
  </w:sdt>
  <w:p w:rsidR="00DD35B2" w:rsidRDefault="00DD35B2">
    <w:pPr>
      <w:pStyle w:val="Pieddepage"/>
      <w:ind w:left="-454"/>
    </w:pPr>
  </w:p>
  <w:p w:rsidR="00FA1FBF" w:rsidRDefault="00FA1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FBF" w:rsidRDefault="006A1DD4">
      <w:r>
        <w:separator/>
      </w:r>
    </w:p>
  </w:footnote>
  <w:footnote w:type="continuationSeparator" w:id="0">
    <w:p w:rsidR="00FA1FBF" w:rsidRDefault="006A1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566" w:rsidRPr="00D13566" w:rsidRDefault="00F82605">
    <w:pPr>
      <w:pageBreakBefore/>
      <w:jc w:val="center"/>
      <w:rPr>
        <w:rFonts w:ascii="Georgia" w:hAnsi="Georgia" w:cs="Arial"/>
        <w:b/>
        <w:bCs/>
        <w:color w:val="FF0000"/>
      </w:rPr>
    </w:pPr>
    <w:r w:rsidRPr="00F82605">
      <w:rPr>
        <w:rFonts w:ascii="Georgia" w:hAnsi="Georgia" w:cs="Arial"/>
        <w:b/>
        <w:bCs/>
        <w:noProof/>
        <w:color w:val="FF0000"/>
        <w:lang w:eastAsia="fr-BE" w:bidi="ar-SA"/>
      </w:rPr>
      <w:drawing>
        <wp:inline distT="0" distB="0" distL="0" distR="0" wp14:anchorId="2D4F50C3" wp14:editId="56DA0EBF">
          <wp:extent cx="687600" cy="378000"/>
          <wp:effectExtent l="0" t="0" r="0" b="3175"/>
          <wp:docPr id="6" name="Image 6" descr="C:\Users\ivanmaaren\Desktop\Logo Francophones Bruxel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vanmaaren\Desktop\Logo Francophones Bruxel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B2" w:rsidRDefault="00DD35B2">
    <w:pPr>
      <w:pStyle w:val="En-tte"/>
      <w:rPr>
        <w:szCs w:val="22"/>
        <w:lang w:eastAsia="fr-BE" w:bidi="ar-SA"/>
      </w:rPr>
    </w:pPr>
  </w:p>
  <w:p w:rsidR="00FA1FBF" w:rsidRDefault="00F82605" w:rsidP="00F82605">
    <w:pPr>
      <w:jc w:val="center"/>
    </w:pPr>
    <w:r w:rsidRPr="00F82605">
      <w:rPr>
        <w:rFonts w:ascii="Georgia" w:hAnsi="Georgia" w:cs="Arial"/>
        <w:b/>
        <w:bCs/>
        <w:noProof/>
        <w:color w:val="FF0000"/>
        <w:lang w:eastAsia="fr-BE" w:bidi="ar-SA"/>
      </w:rPr>
      <w:drawing>
        <wp:inline distT="0" distB="0" distL="0" distR="0" wp14:anchorId="6B234998" wp14:editId="43CB4EF8">
          <wp:extent cx="687600" cy="378000"/>
          <wp:effectExtent l="0" t="0" r="0" b="3175"/>
          <wp:docPr id="9" name="Image 9" descr="C:\Users\ivanmaaren\Desktop\Logo Francophones Bruxel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vanmaaren\Desktop\Logo Francophones Bruxel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D3C0D"/>
    <w:multiLevelType w:val="multilevel"/>
    <w:tmpl w:val="DB4229AA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ECD5F51"/>
    <w:multiLevelType w:val="hybridMultilevel"/>
    <w:tmpl w:val="EFC630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B2"/>
    <w:rsid w:val="0003197D"/>
    <w:rsid w:val="000D0352"/>
    <w:rsid w:val="001E0414"/>
    <w:rsid w:val="0025049A"/>
    <w:rsid w:val="0026045A"/>
    <w:rsid w:val="002D6839"/>
    <w:rsid w:val="002E589E"/>
    <w:rsid w:val="003D389C"/>
    <w:rsid w:val="00404021"/>
    <w:rsid w:val="00536A04"/>
    <w:rsid w:val="0062408B"/>
    <w:rsid w:val="006816A8"/>
    <w:rsid w:val="006A1DD4"/>
    <w:rsid w:val="00724041"/>
    <w:rsid w:val="00797FBB"/>
    <w:rsid w:val="007E2506"/>
    <w:rsid w:val="008002F9"/>
    <w:rsid w:val="00816C66"/>
    <w:rsid w:val="008B155C"/>
    <w:rsid w:val="00A01C99"/>
    <w:rsid w:val="00A447C6"/>
    <w:rsid w:val="00AA4BF2"/>
    <w:rsid w:val="00AD6A14"/>
    <w:rsid w:val="00BE0614"/>
    <w:rsid w:val="00C75D7F"/>
    <w:rsid w:val="00CB5B2B"/>
    <w:rsid w:val="00D13566"/>
    <w:rsid w:val="00DD35B2"/>
    <w:rsid w:val="00ED39E1"/>
    <w:rsid w:val="00F82605"/>
    <w:rsid w:val="00F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29C37C0-D7DA-4786-A1BE-9963B1E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fr-BE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keepNext/>
      <w:widowControl w:val="0"/>
      <w:shd w:val="clear" w:color="auto" w:fill="FFFFFF"/>
      <w:suppressAutoHyphens/>
    </w:pPr>
    <w:rPr>
      <w:rFonts w:ascii="Calibri" w:eastAsia="Calibri" w:hAnsi="Calibri" w:cs="Calibri"/>
      <w:sz w:val="22"/>
    </w:r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pPr>
      <w:numPr>
        <w:ilvl w:val="1"/>
        <w:numId w:val="1"/>
      </w:numPr>
      <w:outlineLvl w:val="1"/>
    </w:pPr>
    <w:rPr>
      <w:sz w:val="2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</w:style>
  <w:style w:type="paragraph" w:customStyle="1" w:styleId="LO-Normal">
    <w:name w:val="LO-Normal"/>
    <w:pPr>
      <w:keepNext/>
      <w:widowControl w:val="0"/>
      <w:shd w:val="clear" w:color="auto" w:fill="FFFFFF"/>
      <w:suppressAutoHyphens/>
    </w:pPr>
  </w:style>
  <w:style w:type="paragraph" w:styleId="Liste">
    <w:name w:val="List"/>
    <w:basedOn w:val="Corpsdetexte"/>
    <w:rPr>
      <w:rFonts w:cs="FreeSans"/>
      <w:sz w:val="24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FreeSans"/>
      <w:sz w:val="24"/>
    </w:rPr>
  </w:style>
  <w:style w:type="paragraph" w:styleId="En-tte">
    <w:name w:val="header"/>
    <w:basedOn w:val="Normal"/>
    <w:pPr>
      <w:suppressLineNumbers/>
      <w:tabs>
        <w:tab w:val="center" w:pos="4876"/>
        <w:tab w:val="right" w:pos="975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76"/>
        <w:tab w:val="right" w:pos="9752"/>
      </w:tabs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"/>
    <w:next w:val="Corpsdetexte"/>
    <w:pPr>
      <w:spacing w:before="60"/>
    </w:pPr>
    <w:rPr>
      <w:sz w:val="36"/>
      <w:szCs w:val="36"/>
    </w:rPr>
  </w:style>
  <w:style w:type="paragraph" w:customStyle="1" w:styleId="Destinataire">
    <w:name w:val="Destinataire"/>
    <w:basedOn w:val="Normal"/>
    <w:pPr>
      <w:suppressLineNumbers/>
    </w:pPr>
  </w:style>
  <w:style w:type="paragraph" w:customStyle="1" w:styleId="Contact">
    <w:name w:val="Contact"/>
    <w:basedOn w:val="Normal"/>
    <w:pPr>
      <w:tabs>
        <w:tab w:val="left" w:pos="450"/>
      </w:tabs>
    </w:pPr>
    <w:rPr>
      <w:color w:val="808080"/>
      <w:sz w:val="18"/>
      <w:szCs w:val="18"/>
    </w:rPr>
  </w:style>
  <w:style w:type="paragraph" w:customStyle="1" w:styleId="Texteprformat">
    <w:name w:val="Texte préformaté"/>
    <w:basedOn w:val="Normal"/>
    <w:rPr>
      <w:rFonts w:ascii="Liberation Mono" w:eastAsia="Courier New" w:hAnsi="Liberation Mono" w:cs="Liberation Mono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D6839"/>
    <w:rPr>
      <w:rFonts w:ascii="Calibri" w:eastAsia="Calibri" w:hAnsi="Calibri" w:cs="Calibri"/>
      <w:sz w:val="22"/>
      <w:shd w:val="clear" w:color="auto" w:fill="FFFFFF"/>
    </w:rPr>
  </w:style>
  <w:style w:type="character" w:styleId="Numrodepage">
    <w:name w:val="page number"/>
    <w:basedOn w:val="Policepardfaut"/>
    <w:rsid w:val="00D13566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605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605"/>
    <w:rPr>
      <w:rFonts w:ascii="Segoe UI" w:eastAsia="Calibri" w:hAnsi="Segoe UI" w:cs="Mangal"/>
      <w:sz w:val="18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Excel_97-20031.xls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Feuille_Microsoft_Excel_97-20033.xls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Feuille_Microsoft_Excel_97-20034.xls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Feuille_Microsoft_Excel_97-20032.xls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VAN MAAREN</dc:creator>
  <cp:lastModifiedBy>Dila PJETRI</cp:lastModifiedBy>
  <cp:revision>14</cp:revision>
  <cp:lastPrinted>2016-03-14T12:50:00Z</cp:lastPrinted>
  <dcterms:created xsi:type="dcterms:W3CDTF">2016-03-09T13:32:00Z</dcterms:created>
  <dcterms:modified xsi:type="dcterms:W3CDTF">2019-02-07T14:23:00Z</dcterms:modified>
  <dc:language>fr-BE</dc:language>
</cp:coreProperties>
</file>