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15D0D3BF" w:rsidR="00A20352" w:rsidRPr="00FA3052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FA3052">
        <w:rPr>
          <w:b/>
          <w:bCs/>
          <w:color w:val="1C3F94" w:themeColor="text1"/>
          <w:sz w:val="28"/>
          <w:szCs w:val="28"/>
        </w:rPr>
        <w:t>Demande d’agrément (</w:t>
      </w:r>
      <w:r w:rsidR="00534F18">
        <w:rPr>
          <w:b/>
          <w:bCs/>
          <w:color w:val="1C3F94" w:themeColor="text1"/>
          <w:sz w:val="28"/>
          <w:szCs w:val="28"/>
        </w:rPr>
        <w:t xml:space="preserve">Service </w:t>
      </w:r>
      <w:r w:rsidR="009847BC">
        <w:rPr>
          <w:b/>
          <w:bCs/>
          <w:color w:val="1C3F94" w:themeColor="text1"/>
          <w:sz w:val="28"/>
          <w:szCs w:val="28"/>
        </w:rPr>
        <w:t>PACT</w:t>
      </w:r>
      <w:r w:rsidRPr="00FA3052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Document à transmettre dûment complété,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3E3F9F67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4E81566B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 xml:space="preserve">rrêté </w:t>
            </w:r>
            <w:r w:rsidR="00534F18" w:rsidRPr="00534F18">
              <w:t xml:space="preserve">2018/1219 du Collège de la Commission communautaire française du 18 octobre 2018 relatif aux services de participation par des activités collectives, mettant en œuvre la section 3 </w:t>
            </w:r>
            <w:r w:rsidR="00534F18">
              <w:br/>
            </w:r>
            <w:r w:rsidR="00534F18" w:rsidRPr="00534F18">
              <w:t xml:space="preserve">du chapitre 5 du décret de la Commission communautaire française du 17 janvier 2014 </w:t>
            </w:r>
            <w:r w:rsidR="00534F18">
              <w:br/>
            </w:r>
            <w:r w:rsidR="00534F18" w:rsidRPr="00534F18">
              <w:t>relatif à l’inclusion de la personne handicapée.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7988A583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534F18">
        <w:rPr>
          <w:rFonts w:cstheme="minorHAnsi"/>
          <w:bCs/>
        </w:rPr>
        <w:t>Service PACT :</w:t>
      </w:r>
      <w:r>
        <w:rPr>
          <w:rFonts w:cstheme="minorHAnsi"/>
          <w:bCs/>
        </w:rPr>
        <w:t xml:space="preserve">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4FDE7682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 xml:space="preserve">pour représenter le </w:t>
      </w:r>
      <w:r w:rsidR="00534F18">
        <w:rPr>
          <w:rFonts w:cstheme="minorHAnsi"/>
          <w:bCs/>
        </w:rPr>
        <w:t>service PACT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 w:rsidRPr="0029365F">
        <w:rPr>
          <w:rFonts w:cstheme="minorHAnsi"/>
          <w:bCs/>
        </w:rPr>
        <w:t xml:space="preserve">E-mail : </w:t>
      </w:r>
    </w:p>
    <w:p w14:paraId="3BD32C15" w14:textId="64EFE16B" w:rsidR="006649A5" w:rsidRPr="00534F18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77241C4B" w:rsidR="00125F72" w:rsidRPr="00534F18" w:rsidRDefault="00534F18" w:rsidP="00534F18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Heures d’ouverture du service PACT :</w:t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534F18">
      <w:pPr>
        <w:pStyle w:val="Paragraphedeliste"/>
        <w:numPr>
          <w:ilvl w:val="0"/>
          <w:numId w:val="15"/>
        </w:numPr>
        <w:spacing w:after="36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45E05B40" w14:textId="31FD82AF" w:rsidR="006649A5" w:rsidRDefault="006649A5" w:rsidP="00534F18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36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 : ………. </w:t>
      </w:r>
      <w:r w:rsidR="00534F18">
        <w:rPr>
          <w:rFonts w:cstheme="minorHAnsi"/>
        </w:rPr>
        <w:t>p</w:t>
      </w:r>
      <w:r w:rsidRPr="006649A5">
        <w:rPr>
          <w:rFonts w:cstheme="minorHAnsi"/>
        </w:rPr>
        <w:t>ersonnes</w:t>
      </w:r>
    </w:p>
    <w:p w14:paraId="5D893A41" w14:textId="4F6B8D20" w:rsidR="00534F18" w:rsidRPr="00534F18" w:rsidRDefault="00534F18" w:rsidP="00534F18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16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Type d’activités collectives de volontariat :</w:t>
      </w:r>
    </w:p>
    <w:p w14:paraId="06567879" w14:textId="6FD6E7B7" w:rsidR="00534F18" w:rsidRPr="006649A5" w:rsidRDefault="00534F18" w:rsidP="00534F18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16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Spécificités des personnes volontaires handicapées :</w:t>
      </w:r>
    </w:p>
    <w:p w14:paraId="19E848F0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2C0B95BB" w14:textId="76FB1883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FORME JURIDIQUE DU CENTRE</w:t>
      </w:r>
      <w:r w:rsidRPr="00F9053B">
        <w:rPr>
          <w:rStyle w:val="Appelnotedebasdep"/>
          <w:rFonts w:cstheme="minorHAnsi"/>
          <w:b/>
          <w:color w:val="1C3F94" w:themeColor="text1"/>
          <w:u w:val="single"/>
        </w:rPr>
        <w:footnoteReference w:id="1"/>
      </w:r>
    </w:p>
    <w:p w14:paraId="537C0498" w14:textId="77777777" w:rsidR="006649A5" w:rsidRPr="004E63D9" w:rsidRDefault="006649A5" w:rsidP="0085381D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 xml:space="preserve">Constitué sous la forme d’une asbl : </w:t>
      </w:r>
    </w:p>
    <w:p w14:paraId="58846EC2" w14:textId="3C8E73E7" w:rsidR="006649A5" w:rsidRPr="00125F72" w:rsidRDefault="006649A5" w:rsidP="00125F72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>Constitué au sein d’une asbl :</w:t>
      </w:r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53D8769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00BC" w14:textId="77777777" w:rsidR="001B5005" w:rsidRDefault="001B5005" w:rsidP="00FB3757">
      <w:pPr>
        <w:spacing w:after="0" w:line="240" w:lineRule="auto"/>
      </w:pPr>
      <w:r>
        <w:separator/>
      </w:r>
    </w:p>
  </w:endnote>
  <w:endnote w:type="continuationSeparator" w:id="0">
    <w:p w14:paraId="3394EE8E" w14:textId="77777777" w:rsidR="001B5005" w:rsidRDefault="001B500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503D" w14:textId="77777777" w:rsidR="001B5005" w:rsidRDefault="001B5005" w:rsidP="00FB3757">
      <w:pPr>
        <w:spacing w:after="0" w:line="240" w:lineRule="auto"/>
      </w:pPr>
      <w:r>
        <w:separator/>
      </w:r>
    </w:p>
  </w:footnote>
  <w:footnote w:type="continuationSeparator" w:id="0">
    <w:p w14:paraId="0B4A26D8" w14:textId="77777777" w:rsidR="001B5005" w:rsidRDefault="001B5005" w:rsidP="00FB3757">
      <w:pPr>
        <w:spacing w:after="0" w:line="240" w:lineRule="auto"/>
      </w:pPr>
      <w:r>
        <w:continuationSeparator/>
      </w:r>
    </w:p>
  </w:footnote>
  <w:footnote w:id="1">
    <w:p w14:paraId="339D28BD" w14:textId="77777777" w:rsidR="006649A5" w:rsidRPr="00C72683" w:rsidRDefault="006649A5" w:rsidP="006649A5">
      <w:pPr>
        <w:pStyle w:val="Notedebasdepage"/>
        <w:tabs>
          <w:tab w:val="left" w:pos="1473"/>
        </w:tabs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 </w:t>
      </w:r>
      <w:r w:rsidRPr="00C72683">
        <w:rPr>
          <w:sz w:val="18"/>
          <w:szCs w:val="18"/>
        </w:rPr>
        <w:t>Cocher la (ou les) mention(s) adéquate(s) et spécifier dénomination asbl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3596"/>
    <w:rsid w:val="001973BD"/>
    <w:rsid w:val="001B30FC"/>
    <w:rsid w:val="001B5005"/>
    <w:rsid w:val="001F3538"/>
    <w:rsid w:val="001F57FF"/>
    <w:rsid w:val="0020390E"/>
    <w:rsid w:val="00213CBE"/>
    <w:rsid w:val="002304D7"/>
    <w:rsid w:val="0024352A"/>
    <w:rsid w:val="00280443"/>
    <w:rsid w:val="00282148"/>
    <w:rsid w:val="00290AE9"/>
    <w:rsid w:val="002C233A"/>
    <w:rsid w:val="002E34AB"/>
    <w:rsid w:val="00301987"/>
    <w:rsid w:val="00345232"/>
    <w:rsid w:val="003452B7"/>
    <w:rsid w:val="00355E82"/>
    <w:rsid w:val="00364345"/>
    <w:rsid w:val="003671F6"/>
    <w:rsid w:val="003A19E1"/>
    <w:rsid w:val="003A37DF"/>
    <w:rsid w:val="003C6E74"/>
    <w:rsid w:val="003C7EC0"/>
    <w:rsid w:val="003D7498"/>
    <w:rsid w:val="003E0475"/>
    <w:rsid w:val="003F2685"/>
    <w:rsid w:val="00407707"/>
    <w:rsid w:val="0046418A"/>
    <w:rsid w:val="004722FA"/>
    <w:rsid w:val="00474B8A"/>
    <w:rsid w:val="0048047D"/>
    <w:rsid w:val="004A3838"/>
    <w:rsid w:val="004B09B8"/>
    <w:rsid w:val="004B2B73"/>
    <w:rsid w:val="004B78D6"/>
    <w:rsid w:val="004D3C76"/>
    <w:rsid w:val="00502F6B"/>
    <w:rsid w:val="0050726E"/>
    <w:rsid w:val="00511C08"/>
    <w:rsid w:val="0053320C"/>
    <w:rsid w:val="00534F18"/>
    <w:rsid w:val="0054088B"/>
    <w:rsid w:val="00553E46"/>
    <w:rsid w:val="005607C7"/>
    <w:rsid w:val="00566BE7"/>
    <w:rsid w:val="00570660"/>
    <w:rsid w:val="005B5445"/>
    <w:rsid w:val="005D49CE"/>
    <w:rsid w:val="00631067"/>
    <w:rsid w:val="00645E4A"/>
    <w:rsid w:val="006538BF"/>
    <w:rsid w:val="0066155E"/>
    <w:rsid w:val="006649A5"/>
    <w:rsid w:val="006706D4"/>
    <w:rsid w:val="00683810"/>
    <w:rsid w:val="006963DC"/>
    <w:rsid w:val="006C288C"/>
    <w:rsid w:val="0070375A"/>
    <w:rsid w:val="00710F82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2001"/>
    <w:rsid w:val="00815B4F"/>
    <w:rsid w:val="00834368"/>
    <w:rsid w:val="00834704"/>
    <w:rsid w:val="0083531D"/>
    <w:rsid w:val="0085381D"/>
    <w:rsid w:val="00867ECB"/>
    <w:rsid w:val="00885F1F"/>
    <w:rsid w:val="0089453B"/>
    <w:rsid w:val="0089467D"/>
    <w:rsid w:val="008A6099"/>
    <w:rsid w:val="008B178B"/>
    <w:rsid w:val="008D2608"/>
    <w:rsid w:val="008E2BD0"/>
    <w:rsid w:val="008E3D6C"/>
    <w:rsid w:val="009058F8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847BC"/>
    <w:rsid w:val="009913C9"/>
    <w:rsid w:val="009B01D3"/>
    <w:rsid w:val="00A04492"/>
    <w:rsid w:val="00A20352"/>
    <w:rsid w:val="00A2609C"/>
    <w:rsid w:val="00A36BA7"/>
    <w:rsid w:val="00A4714F"/>
    <w:rsid w:val="00A6163D"/>
    <w:rsid w:val="00A803F2"/>
    <w:rsid w:val="00AA0A75"/>
    <w:rsid w:val="00AA6877"/>
    <w:rsid w:val="00AC5C75"/>
    <w:rsid w:val="00AD24ED"/>
    <w:rsid w:val="00AD467C"/>
    <w:rsid w:val="00AD6EE0"/>
    <w:rsid w:val="00B279C8"/>
    <w:rsid w:val="00B36389"/>
    <w:rsid w:val="00B60847"/>
    <w:rsid w:val="00B71238"/>
    <w:rsid w:val="00B9237E"/>
    <w:rsid w:val="00B95459"/>
    <w:rsid w:val="00BA708C"/>
    <w:rsid w:val="00BD4C34"/>
    <w:rsid w:val="00BE7707"/>
    <w:rsid w:val="00C117BB"/>
    <w:rsid w:val="00C34E46"/>
    <w:rsid w:val="00C61D8D"/>
    <w:rsid w:val="00C66CD9"/>
    <w:rsid w:val="00CF426C"/>
    <w:rsid w:val="00CF6105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1C54"/>
    <w:rsid w:val="00E06A53"/>
    <w:rsid w:val="00E175A6"/>
    <w:rsid w:val="00E4574E"/>
    <w:rsid w:val="00E460E7"/>
    <w:rsid w:val="00E653AA"/>
    <w:rsid w:val="00E96253"/>
    <w:rsid w:val="00ED2938"/>
    <w:rsid w:val="00ED5C6B"/>
    <w:rsid w:val="00F36220"/>
    <w:rsid w:val="00F67562"/>
    <w:rsid w:val="00F70106"/>
    <w:rsid w:val="00F74229"/>
    <w:rsid w:val="00FA3052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8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4</cp:revision>
  <cp:lastPrinted>2021-04-14T13:35:00Z</cp:lastPrinted>
  <dcterms:created xsi:type="dcterms:W3CDTF">2025-05-26T07:12:00Z</dcterms:created>
  <dcterms:modified xsi:type="dcterms:W3CDTF">2025-05-26T07:49:00Z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