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83C" w:rsidRDefault="0057483C" w:rsidP="00483457">
      <w:pPr>
        <w:spacing w:line="100" w:lineRule="atLeast"/>
        <w:jc w:val="center"/>
        <w:rPr>
          <w:rFonts w:cstheme="minorHAnsi"/>
          <w:b/>
          <w:spacing w:val="20"/>
        </w:rPr>
      </w:pPr>
    </w:p>
    <w:p w:rsidR="009D0DBF" w:rsidRDefault="009D0DBF" w:rsidP="00483457">
      <w:pPr>
        <w:spacing w:line="100" w:lineRule="atLeast"/>
        <w:jc w:val="center"/>
        <w:rPr>
          <w:rFonts w:cstheme="minorHAnsi"/>
          <w:b/>
          <w:spacing w:val="20"/>
        </w:rPr>
      </w:pPr>
    </w:p>
    <w:p w:rsidR="009D0DBF" w:rsidRDefault="009D0DBF" w:rsidP="00483457">
      <w:pPr>
        <w:spacing w:line="100" w:lineRule="atLeast"/>
        <w:jc w:val="center"/>
        <w:rPr>
          <w:rFonts w:cstheme="minorHAnsi"/>
          <w:b/>
          <w:spacing w:val="20"/>
        </w:rPr>
      </w:pPr>
    </w:p>
    <w:p w:rsidR="009D0DBF" w:rsidRDefault="009D0DBF" w:rsidP="00483457">
      <w:pPr>
        <w:spacing w:line="100" w:lineRule="atLeast"/>
        <w:jc w:val="center"/>
        <w:rPr>
          <w:rFonts w:cstheme="minorHAnsi"/>
          <w:b/>
          <w:spacing w:val="20"/>
        </w:rPr>
      </w:pPr>
    </w:p>
    <w:p w:rsidR="009D0DBF" w:rsidRDefault="009D0DBF" w:rsidP="00483457">
      <w:pPr>
        <w:spacing w:line="100" w:lineRule="atLeast"/>
        <w:jc w:val="center"/>
        <w:rPr>
          <w:rFonts w:cstheme="minorHAnsi"/>
          <w:b/>
          <w:spacing w:val="20"/>
        </w:rPr>
      </w:pPr>
    </w:p>
    <w:p w:rsidR="009D0DBF" w:rsidRPr="009D0DBF" w:rsidRDefault="009D0DBF" w:rsidP="009D0DBF">
      <w:pPr>
        <w:pStyle w:val="Titre"/>
        <w:widowControl/>
        <w:suppressAutoHyphens w:val="0"/>
        <w:spacing w:after="160" w:line="259" w:lineRule="auto"/>
        <w:jc w:val="center"/>
        <w:rPr>
          <w:lang w:val="fr-FR" w:eastAsia="zh-CN" w:bidi="hi-IN"/>
        </w:rPr>
      </w:pPr>
      <w:r w:rsidRPr="009D0DBF">
        <w:rPr>
          <w:lang w:val="fr-FR" w:eastAsia="zh-CN" w:bidi="hi-IN"/>
        </w:rPr>
        <w:t>CONTRATS COMMUNAUX ET REGIONAUX DE COHESION SOCIALE 2016 - 2020</w:t>
      </w:r>
    </w:p>
    <w:p w:rsidR="009D0DBF" w:rsidRPr="009D0DBF" w:rsidRDefault="009D0DBF" w:rsidP="009D0DBF">
      <w:pPr>
        <w:pStyle w:val="Titre"/>
        <w:widowControl/>
        <w:suppressAutoHyphens w:val="0"/>
        <w:spacing w:after="160" w:line="259" w:lineRule="auto"/>
        <w:jc w:val="center"/>
        <w:rPr>
          <w:lang w:val="fr-FR" w:eastAsia="zh-CN" w:bidi="hi-IN"/>
        </w:rPr>
      </w:pPr>
      <w:r w:rsidRPr="009D0DBF">
        <w:rPr>
          <w:lang w:val="fr-FR" w:eastAsia="zh-CN" w:bidi="hi-IN"/>
        </w:rPr>
        <w:t>ANNÉE  20</w:t>
      </w:r>
      <w:r w:rsidR="002E4117">
        <w:rPr>
          <w:lang w:val="fr-FR" w:eastAsia="zh-CN" w:bidi="hi-IN"/>
        </w:rPr>
        <w:t>20</w:t>
      </w:r>
    </w:p>
    <w:p w:rsidR="009D0DBF" w:rsidRDefault="009D0DBF" w:rsidP="00483457">
      <w:pPr>
        <w:spacing w:line="100" w:lineRule="atLeast"/>
        <w:jc w:val="center"/>
        <w:rPr>
          <w:rFonts w:cstheme="minorHAnsi"/>
          <w:b/>
          <w:spacing w:val="20"/>
        </w:rPr>
      </w:pPr>
    </w:p>
    <w:p w:rsidR="009D0DBF" w:rsidRDefault="009D0DBF" w:rsidP="00FA483D">
      <w:pPr>
        <w:spacing w:before="120"/>
        <w:ind w:left="3"/>
        <w:jc w:val="center"/>
        <w:rPr>
          <w:rFonts w:asciiTheme="majorHAnsi" w:eastAsiaTheme="majorEastAsia" w:hAnsiTheme="majorHAnsi" w:cstheme="majorBidi"/>
          <w:b/>
          <w:color w:val="0A00BE"/>
          <w:spacing w:val="-10"/>
          <w:kern w:val="28"/>
          <w:sz w:val="48"/>
          <w:szCs w:val="56"/>
          <w:lang w:val="fr-FR" w:eastAsia="zh-CN" w:bidi="hi-IN"/>
        </w:rPr>
      </w:pPr>
      <w:r w:rsidRPr="00FA483D">
        <w:rPr>
          <w:rFonts w:asciiTheme="majorHAnsi" w:eastAsiaTheme="majorEastAsia" w:hAnsiTheme="majorHAnsi" w:cstheme="majorBidi"/>
          <w:b/>
          <w:color w:val="0A00BE"/>
          <w:spacing w:val="-10"/>
          <w:kern w:val="28"/>
          <w:sz w:val="48"/>
          <w:szCs w:val="56"/>
          <w:lang w:val="fr-FR" w:eastAsia="zh-CN" w:bidi="hi-IN"/>
        </w:rPr>
        <w:t>Règlement des dépenses</w:t>
      </w:r>
    </w:p>
    <w:p w:rsidR="00726EF7" w:rsidRPr="00726EF7" w:rsidRDefault="00726EF7" w:rsidP="00FA483D">
      <w:pPr>
        <w:spacing w:before="120"/>
        <w:ind w:left="3"/>
        <w:jc w:val="center"/>
        <w:rPr>
          <w:rFonts w:asciiTheme="majorHAnsi" w:eastAsiaTheme="majorEastAsia" w:hAnsiTheme="majorHAnsi" w:cstheme="majorBidi"/>
          <w:b/>
          <w:color w:val="0A00BE"/>
          <w:spacing w:val="-10"/>
          <w:kern w:val="28"/>
          <w:sz w:val="16"/>
          <w:szCs w:val="16"/>
          <w:lang w:val="fr-FR" w:eastAsia="zh-CN" w:bidi="hi-IN"/>
        </w:rPr>
      </w:pPr>
    </w:p>
    <w:sdt>
      <w:sdtPr>
        <w:rPr>
          <w:rFonts w:asciiTheme="minorHAnsi" w:eastAsiaTheme="minorHAnsi" w:hAnsiTheme="minorHAnsi" w:cs="OpenSymbol"/>
          <w:color w:val="000000"/>
          <w:kern w:val="36"/>
          <w:sz w:val="22"/>
          <w:szCs w:val="36"/>
          <w:lang w:val="fr-FR" w:eastAsia="en-US"/>
        </w:rPr>
        <w:id w:val="1841586202"/>
        <w:docPartObj>
          <w:docPartGallery w:val="Table of Contents"/>
          <w:docPartUnique/>
        </w:docPartObj>
      </w:sdtPr>
      <w:sdtEndPr>
        <w:rPr>
          <w:b/>
          <w:bCs/>
        </w:rPr>
      </w:sdtEndPr>
      <w:sdtContent>
        <w:p w:rsidR="009D0DBF" w:rsidRDefault="009D0DBF">
          <w:pPr>
            <w:pStyle w:val="En-ttedetabledesmatires"/>
          </w:pPr>
          <w:r>
            <w:rPr>
              <w:lang w:val="fr-FR"/>
            </w:rPr>
            <w:t>Table des matières</w:t>
          </w:r>
        </w:p>
        <w:p w:rsidR="00361AF0" w:rsidRDefault="009D0DBF">
          <w:pPr>
            <w:pStyle w:val="TM1"/>
            <w:rPr>
              <w:rFonts w:eastAsiaTheme="minorEastAsia" w:cstheme="minorBidi"/>
              <w:color w:val="auto"/>
              <w:kern w:val="0"/>
              <w:sz w:val="22"/>
              <w:szCs w:val="22"/>
              <w:lang w:eastAsia="fr-BE"/>
            </w:rPr>
          </w:pPr>
          <w:r>
            <w:fldChar w:fldCharType="begin"/>
          </w:r>
          <w:r>
            <w:instrText xml:space="preserve"> TOC \o "1-3" \h \z \u </w:instrText>
          </w:r>
          <w:r>
            <w:fldChar w:fldCharType="separate"/>
          </w:r>
          <w:hyperlink w:anchor="_Toc494192142" w:history="1">
            <w:r w:rsidR="00361AF0" w:rsidRPr="00F15CD8">
              <w:rPr>
                <w:rStyle w:val="Lienhypertexte"/>
              </w:rPr>
              <w:t>1</w:t>
            </w:r>
            <w:r w:rsidR="00361AF0">
              <w:rPr>
                <w:rFonts w:eastAsiaTheme="minorEastAsia" w:cstheme="minorBidi"/>
                <w:color w:val="auto"/>
                <w:kern w:val="0"/>
                <w:sz w:val="22"/>
                <w:szCs w:val="22"/>
                <w:lang w:eastAsia="fr-BE"/>
              </w:rPr>
              <w:tab/>
            </w:r>
            <w:r w:rsidR="00361AF0" w:rsidRPr="00F15CD8">
              <w:rPr>
                <w:rStyle w:val="Lienhypertexte"/>
              </w:rPr>
              <w:t>Introduction</w:t>
            </w:r>
            <w:r w:rsidR="00361AF0">
              <w:rPr>
                <w:webHidden/>
              </w:rPr>
              <w:tab/>
            </w:r>
            <w:r w:rsidR="00361AF0">
              <w:rPr>
                <w:webHidden/>
              </w:rPr>
              <w:fldChar w:fldCharType="begin"/>
            </w:r>
            <w:r w:rsidR="00361AF0">
              <w:rPr>
                <w:webHidden/>
              </w:rPr>
              <w:instrText xml:space="preserve"> PAGEREF _Toc494192142 \h </w:instrText>
            </w:r>
            <w:r w:rsidR="00361AF0">
              <w:rPr>
                <w:webHidden/>
              </w:rPr>
            </w:r>
            <w:r w:rsidR="00361AF0">
              <w:rPr>
                <w:webHidden/>
              </w:rPr>
              <w:fldChar w:fldCharType="separate"/>
            </w:r>
            <w:r w:rsidR="00417177">
              <w:rPr>
                <w:webHidden/>
              </w:rPr>
              <w:t>1</w:t>
            </w:r>
            <w:r w:rsidR="00361AF0">
              <w:rPr>
                <w:webHidden/>
              </w:rPr>
              <w:fldChar w:fldCharType="end"/>
            </w:r>
          </w:hyperlink>
        </w:p>
        <w:p w:rsidR="00361AF0" w:rsidRDefault="00170B55">
          <w:pPr>
            <w:pStyle w:val="TM1"/>
            <w:rPr>
              <w:rFonts w:eastAsiaTheme="minorEastAsia" w:cstheme="minorBidi"/>
              <w:color w:val="auto"/>
              <w:kern w:val="0"/>
              <w:sz w:val="22"/>
              <w:szCs w:val="22"/>
              <w:lang w:eastAsia="fr-BE"/>
            </w:rPr>
          </w:pPr>
          <w:hyperlink w:anchor="_Toc494192143" w:history="1">
            <w:r w:rsidR="00361AF0" w:rsidRPr="00F15CD8">
              <w:rPr>
                <w:rStyle w:val="Lienhypertexte"/>
              </w:rPr>
              <w:t>2</w:t>
            </w:r>
            <w:r w:rsidR="00361AF0">
              <w:rPr>
                <w:rFonts w:eastAsiaTheme="minorEastAsia" w:cstheme="minorBidi"/>
                <w:color w:val="auto"/>
                <w:kern w:val="0"/>
                <w:sz w:val="22"/>
                <w:szCs w:val="22"/>
                <w:lang w:eastAsia="fr-BE"/>
              </w:rPr>
              <w:tab/>
            </w:r>
            <w:r w:rsidR="00361AF0" w:rsidRPr="00F15CD8">
              <w:rPr>
                <w:rStyle w:val="Lienhypertexte"/>
              </w:rPr>
              <w:t>Organisation de la comptabilité des associations</w:t>
            </w:r>
            <w:r w:rsidR="00361AF0">
              <w:rPr>
                <w:webHidden/>
              </w:rPr>
              <w:tab/>
            </w:r>
            <w:r w:rsidR="00361AF0">
              <w:rPr>
                <w:webHidden/>
              </w:rPr>
              <w:fldChar w:fldCharType="begin"/>
            </w:r>
            <w:r w:rsidR="00361AF0">
              <w:rPr>
                <w:webHidden/>
              </w:rPr>
              <w:instrText xml:space="preserve"> PAGEREF _Toc494192143 \h </w:instrText>
            </w:r>
            <w:r w:rsidR="00361AF0">
              <w:rPr>
                <w:webHidden/>
              </w:rPr>
            </w:r>
            <w:r w:rsidR="00361AF0">
              <w:rPr>
                <w:webHidden/>
              </w:rPr>
              <w:fldChar w:fldCharType="separate"/>
            </w:r>
            <w:r w:rsidR="00417177">
              <w:rPr>
                <w:webHidden/>
              </w:rPr>
              <w:t>1</w:t>
            </w:r>
            <w:r w:rsidR="00361AF0">
              <w:rPr>
                <w:webHidden/>
              </w:rPr>
              <w:fldChar w:fldCharType="end"/>
            </w:r>
          </w:hyperlink>
        </w:p>
        <w:p w:rsidR="00361AF0" w:rsidRDefault="00170B55">
          <w:pPr>
            <w:pStyle w:val="TM1"/>
            <w:rPr>
              <w:rFonts w:eastAsiaTheme="minorEastAsia" w:cstheme="minorBidi"/>
              <w:color w:val="auto"/>
              <w:kern w:val="0"/>
              <w:sz w:val="22"/>
              <w:szCs w:val="22"/>
              <w:lang w:eastAsia="fr-BE"/>
            </w:rPr>
          </w:pPr>
          <w:hyperlink w:anchor="_Toc494192144" w:history="1">
            <w:r w:rsidR="00361AF0" w:rsidRPr="00F15CD8">
              <w:rPr>
                <w:rStyle w:val="Lienhypertexte"/>
              </w:rPr>
              <w:t>3</w:t>
            </w:r>
            <w:r w:rsidR="00361AF0">
              <w:rPr>
                <w:rFonts w:eastAsiaTheme="minorEastAsia" w:cstheme="minorBidi"/>
                <w:color w:val="auto"/>
                <w:kern w:val="0"/>
                <w:sz w:val="22"/>
                <w:szCs w:val="22"/>
                <w:lang w:eastAsia="fr-BE"/>
              </w:rPr>
              <w:tab/>
            </w:r>
            <w:r w:rsidR="00361AF0" w:rsidRPr="00F15CD8">
              <w:rPr>
                <w:rStyle w:val="Lienhypertexte"/>
              </w:rPr>
              <w:t>Nature et présentation des pièces justificatives des dépenses</w:t>
            </w:r>
            <w:r w:rsidR="00361AF0">
              <w:rPr>
                <w:webHidden/>
              </w:rPr>
              <w:tab/>
            </w:r>
            <w:r w:rsidR="00361AF0">
              <w:rPr>
                <w:webHidden/>
              </w:rPr>
              <w:fldChar w:fldCharType="begin"/>
            </w:r>
            <w:r w:rsidR="00361AF0">
              <w:rPr>
                <w:webHidden/>
              </w:rPr>
              <w:instrText xml:space="preserve"> PAGEREF _Toc494192144 \h </w:instrText>
            </w:r>
            <w:r w:rsidR="00361AF0">
              <w:rPr>
                <w:webHidden/>
              </w:rPr>
            </w:r>
            <w:r w:rsidR="00361AF0">
              <w:rPr>
                <w:webHidden/>
              </w:rPr>
              <w:fldChar w:fldCharType="separate"/>
            </w:r>
            <w:r w:rsidR="00417177">
              <w:rPr>
                <w:webHidden/>
              </w:rPr>
              <w:t>3</w:t>
            </w:r>
            <w:r w:rsidR="00361AF0">
              <w:rPr>
                <w:webHidden/>
              </w:rPr>
              <w:fldChar w:fldCharType="end"/>
            </w:r>
          </w:hyperlink>
        </w:p>
        <w:p w:rsidR="00361AF0" w:rsidRDefault="00170B55">
          <w:pPr>
            <w:pStyle w:val="TM1"/>
            <w:rPr>
              <w:rFonts w:eastAsiaTheme="minorEastAsia" w:cstheme="minorBidi"/>
              <w:color w:val="auto"/>
              <w:kern w:val="0"/>
              <w:sz w:val="22"/>
              <w:szCs w:val="22"/>
              <w:lang w:eastAsia="fr-BE"/>
            </w:rPr>
          </w:pPr>
          <w:hyperlink w:anchor="_Toc494192145" w:history="1">
            <w:r w:rsidR="00361AF0" w:rsidRPr="00F15CD8">
              <w:rPr>
                <w:rStyle w:val="Lienhypertexte"/>
              </w:rPr>
              <w:t>4</w:t>
            </w:r>
            <w:r w:rsidR="00361AF0">
              <w:rPr>
                <w:rFonts w:eastAsiaTheme="minorEastAsia" w:cstheme="minorBidi"/>
                <w:color w:val="auto"/>
                <w:kern w:val="0"/>
                <w:sz w:val="22"/>
                <w:szCs w:val="22"/>
                <w:lang w:eastAsia="fr-BE"/>
              </w:rPr>
              <w:tab/>
            </w:r>
            <w:r w:rsidR="00361AF0" w:rsidRPr="00F15CD8">
              <w:rPr>
                <w:rStyle w:val="Lienhypertexte"/>
              </w:rPr>
              <w:t>Caractère éligible de certains frais</w:t>
            </w:r>
            <w:r w:rsidR="00361AF0">
              <w:rPr>
                <w:webHidden/>
              </w:rPr>
              <w:tab/>
            </w:r>
            <w:r w:rsidR="00361AF0">
              <w:rPr>
                <w:webHidden/>
              </w:rPr>
              <w:fldChar w:fldCharType="begin"/>
            </w:r>
            <w:r w:rsidR="00361AF0">
              <w:rPr>
                <w:webHidden/>
              </w:rPr>
              <w:instrText xml:space="preserve"> PAGEREF _Toc494192145 \h </w:instrText>
            </w:r>
            <w:r w:rsidR="00361AF0">
              <w:rPr>
                <w:webHidden/>
              </w:rPr>
            </w:r>
            <w:r w:rsidR="00361AF0">
              <w:rPr>
                <w:webHidden/>
              </w:rPr>
              <w:fldChar w:fldCharType="separate"/>
            </w:r>
            <w:r w:rsidR="00417177">
              <w:rPr>
                <w:webHidden/>
              </w:rPr>
              <w:t>4</w:t>
            </w:r>
            <w:r w:rsidR="00361AF0">
              <w:rPr>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46" w:history="1">
            <w:r w:rsidR="00361AF0" w:rsidRPr="00F15CD8">
              <w:rPr>
                <w:rStyle w:val="Lienhypertexte"/>
                <w:noProof/>
                <w:lang w:val="fr-FR" w:eastAsia="zh-CN" w:bidi="hi-IN"/>
              </w:rPr>
              <w:t>4.1</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Frais de location et charges</w:t>
            </w:r>
            <w:r w:rsidR="00361AF0">
              <w:rPr>
                <w:noProof/>
                <w:webHidden/>
              </w:rPr>
              <w:tab/>
            </w:r>
            <w:r w:rsidR="00361AF0">
              <w:rPr>
                <w:noProof/>
                <w:webHidden/>
              </w:rPr>
              <w:fldChar w:fldCharType="begin"/>
            </w:r>
            <w:r w:rsidR="00361AF0">
              <w:rPr>
                <w:noProof/>
                <w:webHidden/>
              </w:rPr>
              <w:instrText xml:space="preserve"> PAGEREF _Toc494192146 \h </w:instrText>
            </w:r>
            <w:r w:rsidR="00361AF0">
              <w:rPr>
                <w:noProof/>
                <w:webHidden/>
              </w:rPr>
            </w:r>
            <w:r w:rsidR="00361AF0">
              <w:rPr>
                <w:noProof/>
                <w:webHidden/>
              </w:rPr>
              <w:fldChar w:fldCharType="separate"/>
            </w:r>
            <w:r w:rsidR="00417177">
              <w:rPr>
                <w:noProof/>
                <w:webHidden/>
              </w:rPr>
              <w:t>5</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47" w:history="1">
            <w:r w:rsidR="00361AF0" w:rsidRPr="00F15CD8">
              <w:rPr>
                <w:rStyle w:val="Lienhypertexte"/>
                <w:noProof/>
                <w:lang w:val="fr-FR" w:eastAsia="zh-CN" w:bidi="hi-IN"/>
              </w:rPr>
              <w:t>4.2</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Frais de promotion et de publication</w:t>
            </w:r>
            <w:r w:rsidR="00361AF0">
              <w:rPr>
                <w:noProof/>
                <w:webHidden/>
              </w:rPr>
              <w:tab/>
            </w:r>
            <w:r w:rsidR="00361AF0">
              <w:rPr>
                <w:noProof/>
                <w:webHidden/>
              </w:rPr>
              <w:fldChar w:fldCharType="begin"/>
            </w:r>
            <w:r w:rsidR="00361AF0">
              <w:rPr>
                <w:noProof/>
                <w:webHidden/>
              </w:rPr>
              <w:instrText xml:space="preserve"> PAGEREF _Toc494192147 \h </w:instrText>
            </w:r>
            <w:r w:rsidR="00361AF0">
              <w:rPr>
                <w:noProof/>
                <w:webHidden/>
              </w:rPr>
            </w:r>
            <w:r w:rsidR="00361AF0">
              <w:rPr>
                <w:noProof/>
                <w:webHidden/>
              </w:rPr>
              <w:fldChar w:fldCharType="separate"/>
            </w:r>
            <w:r w:rsidR="00417177">
              <w:rPr>
                <w:noProof/>
                <w:webHidden/>
              </w:rPr>
              <w:t>6</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48" w:history="1">
            <w:r w:rsidR="00361AF0" w:rsidRPr="00F15CD8">
              <w:rPr>
                <w:rStyle w:val="Lienhypertexte"/>
                <w:noProof/>
                <w:lang w:val="fr-FR" w:eastAsia="zh-CN" w:bidi="hi-IN"/>
              </w:rPr>
              <w:t>4.3</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Frais administratifs</w:t>
            </w:r>
            <w:r w:rsidR="00361AF0">
              <w:rPr>
                <w:noProof/>
                <w:webHidden/>
              </w:rPr>
              <w:tab/>
            </w:r>
            <w:r w:rsidR="00361AF0">
              <w:rPr>
                <w:noProof/>
                <w:webHidden/>
              </w:rPr>
              <w:fldChar w:fldCharType="begin"/>
            </w:r>
            <w:r w:rsidR="00361AF0">
              <w:rPr>
                <w:noProof/>
                <w:webHidden/>
              </w:rPr>
              <w:instrText xml:space="preserve"> PAGEREF _Toc494192148 \h </w:instrText>
            </w:r>
            <w:r w:rsidR="00361AF0">
              <w:rPr>
                <w:noProof/>
                <w:webHidden/>
              </w:rPr>
            </w:r>
            <w:r w:rsidR="00361AF0">
              <w:rPr>
                <w:noProof/>
                <w:webHidden/>
              </w:rPr>
              <w:fldChar w:fldCharType="separate"/>
            </w:r>
            <w:r w:rsidR="00417177">
              <w:rPr>
                <w:noProof/>
                <w:webHidden/>
              </w:rPr>
              <w:t>6</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49" w:history="1">
            <w:r w:rsidR="00361AF0" w:rsidRPr="00F15CD8">
              <w:rPr>
                <w:rStyle w:val="Lienhypertexte"/>
                <w:noProof/>
                <w:lang w:val="fr-FR" w:eastAsia="zh-CN" w:bidi="hi-IN"/>
              </w:rPr>
              <w:t>4.4</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Frais de véhicule, déplacement pour des raisons de service</w:t>
            </w:r>
            <w:r w:rsidR="00361AF0">
              <w:rPr>
                <w:noProof/>
                <w:webHidden/>
              </w:rPr>
              <w:tab/>
            </w:r>
            <w:r w:rsidR="00361AF0">
              <w:rPr>
                <w:noProof/>
                <w:webHidden/>
              </w:rPr>
              <w:fldChar w:fldCharType="begin"/>
            </w:r>
            <w:r w:rsidR="00361AF0">
              <w:rPr>
                <w:noProof/>
                <w:webHidden/>
              </w:rPr>
              <w:instrText xml:space="preserve"> PAGEREF _Toc494192149 \h </w:instrText>
            </w:r>
            <w:r w:rsidR="00361AF0">
              <w:rPr>
                <w:noProof/>
                <w:webHidden/>
              </w:rPr>
            </w:r>
            <w:r w:rsidR="00361AF0">
              <w:rPr>
                <w:noProof/>
                <w:webHidden/>
              </w:rPr>
              <w:fldChar w:fldCharType="separate"/>
            </w:r>
            <w:r w:rsidR="00417177">
              <w:rPr>
                <w:noProof/>
                <w:webHidden/>
              </w:rPr>
              <w:t>7</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50" w:history="1">
            <w:r w:rsidR="00361AF0" w:rsidRPr="00F15CD8">
              <w:rPr>
                <w:rStyle w:val="Lienhypertexte"/>
                <w:noProof/>
                <w:lang w:val="fr-FR" w:eastAsia="zh-CN" w:bidi="hi-IN"/>
              </w:rPr>
              <w:t>4.5</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Rétribution de tiers, sous-traitance, honoraires, vacataires, bénévoles</w:t>
            </w:r>
            <w:r w:rsidR="00361AF0">
              <w:rPr>
                <w:noProof/>
                <w:webHidden/>
              </w:rPr>
              <w:tab/>
            </w:r>
            <w:r w:rsidR="00361AF0">
              <w:rPr>
                <w:noProof/>
                <w:webHidden/>
              </w:rPr>
              <w:fldChar w:fldCharType="begin"/>
            </w:r>
            <w:r w:rsidR="00361AF0">
              <w:rPr>
                <w:noProof/>
                <w:webHidden/>
              </w:rPr>
              <w:instrText xml:space="preserve"> PAGEREF _Toc494192150 \h </w:instrText>
            </w:r>
            <w:r w:rsidR="00361AF0">
              <w:rPr>
                <w:noProof/>
                <w:webHidden/>
              </w:rPr>
            </w:r>
            <w:r w:rsidR="00361AF0">
              <w:rPr>
                <w:noProof/>
                <w:webHidden/>
              </w:rPr>
              <w:fldChar w:fldCharType="separate"/>
            </w:r>
            <w:r w:rsidR="00417177">
              <w:rPr>
                <w:noProof/>
                <w:webHidden/>
              </w:rPr>
              <w:t>9</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51" w:history="1">
            <w:r w:rsidR="00361AF0" w:rsidRPr="00F15CD8">
              <w:rPr>
                <w:rStyle w:val="Lienhypertexte"/>
                <w:noProof/>
                <w:lang w:val="fr-FR" w:eastAsia="zh-CN" w:bidi="hi-IN"/>
              </w:rPr>
              <w:t>4.6</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Matériel spécifique et pédagogique-frais d’animation</w:t>
            </w:r>
            <w:r w:rsidR="00361AF0">
              <w:rPr>
                <w:noProof/>
                <w:webHidden/>
              </w:rPr>
              <w:tab/>
            </w:r>
            <w:r w:rsidR="00361AF0">
              <w:rPr>
                <w:noProof/>
                <w:webHidden/>
              </w:rPr>
              <w:fldChar w:fldCharType="begin"/>
            </w:r>
            <w:r w:rsidR="00361AF0">
              <w:rPr>
                <w:noProof/>
                <w:webHidden/>
              </w:rPr>
              <w:instrText xml:space="preserve"> PAGEREF _Toc494192151 \h </w:instrText>
            </w:r>
            <w:r w:rsidR="00361AF0">
              <w:rPr>
                <w:noProof/>
                <w:webHidden/>
              </w:rPr>
            </w:r>
            <w:r w:rsidR="00361AF0">
              <w:rPr>
                <w:noProof/>
                <w:webHidden/>
              </w:rPr>
              <w:fldChar w:fldCharType="separate"/>
            </w:r>
            <w:r w:rsidR="00417177">
              <w:rPr>
                <w:noProof/>
                <w:webHidden/>
              </w:rPr>
              <w:t>12</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52" w:history="1">
            <w:r w:rsidR="00361AF0" w:rsidRPr="00F15CD8">
              <w:rPr>
                <w:rStyle w:val="Lienhypertexte"/>
                <w:noProof/>
                <w:lang w:val="fr-FR" w:eastAsia="zh-CN" w:bidi="hi-IN"/>
              </w:rPr>
              <w:t>4.7</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Frais de personnel</w:t>
            </w:r>
            <w:r w:rsidR="00361AF0">
              <w:rPr>
                <w:noProof/>
                <w:webHidden/>
              </w:rPr>
              <w:tab/>
            </w:r>
            <w:r w:rsidR="00361AF0">
              <w:rPr>
                <w:noProof/>
                <w:webHidden/>
              </w:rPr>
              <w:fldChar w:fldCharType="begin"/>
            </w:r>
            <w:r w:rsidR="00361AF0">
              <w:rPr>
                <w:noProof/>
                <w:webHidden/>
              </w:rPr>
              <w:instrText xml:space="preserve"> PAGEREF _Toc494192152 \h </w:instrText>
            </w:r>
            <w:r w:rsidR="00361AF0">
              <w:rPr>
                <w:noProof/>
                <w:webHidden/>
              </w:rPr>
            </w:r>
            <w:r w:rsidR="00361AF0">
              <w:rPr>
                <w:noProof/>
                <w:webHidden/>
              </w:rPr>
              <w:fldChar w:fldCharType="separate"/>
            </w:r>
            <w:r w:rsidR="00417177">
              <w:rPr>
                <w:noProof/>
                <w:webHidden/>
              </w:rPr>
              <w:t>15</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53" w:history="1">
            <w:r w:rsidR="00361AF0" w:rsidRPr="00F15CD8">
              <w:rPr>
                <w:rStyle w:val="Lienhypertexte"/>
                <w:noProof/>
                <w:lang w:val="fr-FR" w:eastAsia="zh-CN" w:bidi="hi-IN"/>
              </w:rPr>
              <w:t>4.8</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Investissements et amortissements</w:t>
            </w:r>
            <w:r w:rsidR="00361AF0">
              <w:rPr>
                <w:noProof/>
                <w:webHidden/>
              </w:rPr>
              <w:tab/>
            </w:r>
            <w:r w:rsidR="00361AF0">
              <w:rPr>
                <w:noProof/>
                <w:webHidden/>
              </w:rPr>
              <w:fldChar w:fldCharType="begin"/>
            </w:r>
            <w:r w:rsidR="00361AF0">
              <w:rPr>
                <w:noProof/>
                <w:webHidden/>
              </w:rPr>
              <w:instrText xml:space="preserve"> PAGEREF _Toc494192153 \h </w:instrText>
            </w:r>
            <w:r w:rsidR="00361AF0">
              <w:rPr>
                <w:noProof/>
                <w:webHidden/>
              </w:rPr>
            </w:r>
            <w:r w:rsidR="00361AF0">
              <w:rPr>
                <w:noProof/>
                <w:webHidden/>
              </w:rPr>
              <w:fldChar w:fldCharType="separate"/>
            </w:r>
            <w:r w:rsidR="00417177">
              <w:rPr>
                <w:noProof/>
                <w:webHidden/>
              </w:rPr>
              <w:t>16</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54" w:history="1">
            <w:r w:rsidR="00361AF0" w:rsidRPr="00F15CD8">
              <w:rPr>
                <w:rStyle w:val="Lienhypertexte"/>
                <w:noProof/>
                <w:lang w:val="fr-FR" w:eastAsia="zh-CN" w:bidi="hi-IN"/>
              </w:rPr>
              <w:t>4.9</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Impôts et taxes</w:t>
            </w:r>
            <w:r w:rsidR="00361AF0">
              <w:rPr>
                <w:noProof/>
                <w:webHidden/>
              </w:rPr>
              <w:tab/>
            </w:r>
            <w:r w:rsidR="00361AF0">
              <w:rPr>
                <w:noProof/>
                <w:webHidden/>
              </w:rPr>
              <w:fldChar w:fldCharType="begin"/>
            </w:r>
            <w:r w:rsidR="00361AF0">
              <w:rPr>
                <w:noProof/>
                <w:webHidden/>
              </w:rPr>
              <w:instrText xml:space="preserve"> PAGEREF _Toc494192154 \h </w:instrText>
            </w:r>
            <w:r w:rsidR="00361AF0">
              <w:rPr>
                <w:noProof/>
                <w:webHidden/>
              </w:rPr>
            </w:r>
            <w:r w:rsidR="00361AF0">
              <w:rPr>
                <w:noProof/>
                <w:webHidden/>
              </w:rPr>
              <w:fldChar w:fldCharType="separate"/>
            </w:r>
            <w:r w:rsidR="00417177">
              <w:rPr>
                <w:noProof/>
                <w:webHidden/>
              </w:rPr>
              <w:t>16</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55" w:history="1">
            <w:r w:rsidR="00361AF0" w:rsidRPr="00F15CD8">
              <w:rPr>
                <w:rStyle w:val="Lienhypertexte"/>
                <w:noProof/>
                <w:lang w:val="fr-FR" w:eastAsia="zh-CN" w:bidi="hi-IN"/>
              </w:rPr>
              <w:t>4.10</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Charges financières</w:t>
            </w:r>
            <w:r w:rsidR="00361AF0">
              <w:rPr>
                <w:noProof/>
                <w:webHidden/>
              </w:rPr>
              <w:tab/>
            </w:r>
            <w:r w:rsidR="00361AF0">
              <w:rPr>
                <w:noProof/>
                <w:webHidden/>
              </w:rPr>
              <w:fldChar w:fldCharType="begin"/>
            </w:r>
            <w:r w:rsidR="00361AF0">
              <w:rPr>
                <w:noProof/>
                <w:webHidden/>
              </w:rPr>
              <w:instrText xml:space="preserve"> PAGEREF _Toc494192155 \h </w:instrText>
            </w:r>
            <w:r w:rsidR="00361AF0">
              <w:rPr>
                <w:noProof/>
                <w:webHidden/>
              </w:rPr>
            </w:r>
            <w:r w:rsidR="00361AF0">
              <w:rPr>
                <w:noProof/>
                <w:webHidden/>
              </w:rPr>
              <w:fldChar w:fldCharType="separate"/>
            </w:r>
            <w:r w:rsidR="00417177">
              <w:rPr>
                <w:noProof/>
                <w:webHidden/>
              </w:rPr>
              <w:t>17</w:t>
            </w:r>
            <w:r w:rsidR="00361AF0">
              <w:rPr>
                <w:noProof/>
                <w:webHidden/>
              </w:rPr>
              <w:fldChar w:fldCharType="end"/>
            </w:r>
          </w:hyperlink>
        </w:p>
        <w:p w:rsidR="00361AF0" w:rsidRDefault="00170B55">
          <w:pPr>
            <w:pStyle w:val="TM2"/>
            <w:tabs>
              <w:tab w:val="left" w:pos="880"/>
              <w:tab w:val="right" w:leader="dot" w:pos="9725"/>
            </w:tabs>
            <w:rPr>
              <w:rFonts w:eastAsiaTheme="minorEastAsia" w:cstheme="minorBidi"/>
              <w:noProof/>
              <w:color w:val="auto"/>
              <w:kern w:val="0"/>
              <w:szCs w:val="22"/>
              <w:lang w:eastAsia="fr-BE"/>
            </w:rPr>
          </w:pPr>
          <w:hyperlink w:anchor="_Toc494192156" w:history="1">
            <w:r w:rsidR="00361AF0" w:rsidRPr="00F15CD8">
              <w:rPr>
                <w:rStyle w:val="Lienhypertexte"/>
                <w:noProof/>
                <w:lang w:val="fr-FR" w:eastAsia="zh-CN" w:bidi="hi-IN"/>
              </w:rPr>
              <w:t>4.11</w:t>
            </w:r>
            <w:r w:rsidR="00361AF0">
              <w:rPr>
                <w:rFonts w:eastAsiaTheme="minorEastAsia" w:cstheme="minorBidi"/>
                <w:noProof/>
                <w:color w:val="auto"/>
                <w:kern w:val="0"/>
                <w:szCs w:val="22"/>
                <w:lang w:eastAsia="fr-BE"/>
              </w:rPr>
              <w:tab/>
            </w:r>
            <w:r w:rsidR="00361AF0" w:rsidRPr="00F15CD8">
              <w:rPr>
                <w:rStyle w:val="Lienhypertexte"/>
                <w:noProof/>
                <w:lang w:val="fr-FR" w:eastAsia="zh-CN" w:bidi="hi-IN"/>
              </w:rPr>
              <w:t>Charges exceptionnelles</w:t>
            </w:r>
            <w:r w:rsidR="00361AF0">
              <w:rPr>
                <w:noProof/>
                <w:webHidden/>
              </w:rPr>
              <w:tab/>
            </w:r>
            <w:r w:rsidR="00361AF0">
              <w:rPr>
                <w:noProof/>
                <w:webHidden/>
              </w:rPr>
              <w:fldChar w:fldCharType="begin"/>
            </w:r>
            <w:r w:rsidR="00361AF0">
              <w:rPr>
                <w:noProof/>
                <w:webHidden/>
              </w:rPr>
              <w:instrText xml:space="preserve"> PAGEREF _Toc494192156 \h </w:instrText>
            </w:r>
            <w:r w:rsidR="00361AF0">
              <w:rPr>
                <w:noProof/>
                <w:webHidden/>
              </w:rPr>
            </w:r>
            <w:r w:rsidR="00361AF0">
              <w:rPr>
                <w:noProof/>
                <w:webHidden/>
              </w:rPr>
              <w:fldChar w:fldCharType="separate"/>
            </w:r>
            <w:r w:rsidR="00417177">
              <w:rPr>
                <w:noProof/>
                <w:webHidden/>
              </w:rPr>
              <w:t>17</w:t>
            </w:r>
            <w:r w:rsidR="00361AF0">
              <w:rPr>
                <w:noProof/>
                <w:webHidden/>
              </w:rPr>
              <w:fldChar w:fldCharType="end"/>
            </w:r>
          </w:hyperlink>
        </w:p>
        <w:p w:rsidR="00361AF0" w:rsidRDefault="00170B55">
          <w:pPr>
            <w:pStyle w:val="TM1"/>
            <w:rPr>
              <w:rFonts w:eastAsiaTheme="minorEastAsia" w:cstheme="minorBidi"/>
              <w:color w:val="auto"/>
              <w:kern w:val="0"/>
              <w:sz w:val="22"/>
              <w:szCs w:val="22"/>
              <w:lang w:eastAsia="fr-BE"/>
            </w:rPr>
          </w:pPr>
          <w:hyperlink w:anchor="_Toc494192157" w:history="1">
            <w:r w:rsidR="00361AF0" w:rsidRPr="00F15CD8">
              <w:rPr>
                <w:rStyle w:val="Lienhypertexte"/>
              </w:rPr>
              <w:t>5</w:t>
            </w:r>
            <w:r w:rsidR="00361AF0">
              <w:rPr>
                <w:rFonts w:eastAsiaTheme="minorEastAsia" w:cstheme="minorBidi"/>
                <w:color w:val="auto"/>
                <w:kern w:val="0"/>
                <w:sz w:val="22"/>
                <w:szCs w:val="22"/>
                <w:lang w:eastAsia="fr-BE"/>
              </w:rPr>
              <w:tab/>
            </w:r>
            <w:r w:rsidR="00361AF0" w:rsidRPr="00F15CD8">
              <w:rPr>
                <w:rStyle w:val="Lienhypertexte"/>
              </w:rPr>
              <w:t>Versement du solde restant dû</w:t>
            </w:r>
            <w:r w:rsidR="00361AF0">
              <w:rPr>
                <w:webHidden/>
              </w:rPr>
              <w:tab/>
            </w:r>
            <w:r w:rsidR="00361AF0">
              <w:rPr>
                <w:webHidden/>
              </w:rPr>
              <w:fldChar w:fldCharType="begin"/>
            </w:r>
            <w:r w:rsidR="00361AF0">
              <w:rPr>
                <w:webHidden/>
              </w:rPr>
              <w:instrText xml:space="preserve"> PAGEREF _Toc494192157 \h </w:instrText>
            </w:r>
            <w:r w:rsidR="00361AF0">
              <w:rPr>
                <w:webHidden/>
              </w:rPr>
            </w:r>
            <w:r w:rsidR="00361AF0">
              <w:rPr>
                <w:webHidden/>
              </w:rPr>
              <w:fldChar w:fldCharType="separate"/>
            </w:r>
            <w:r w:rsidR="00417177">
              <w:rPr>
                <w:webHidden/>
              </w:rPr>
              <w:t>17</w:t>
            </w:r>
            <w:r w:rsidR="00361AF0">
              <w:rPr>
                <w:webHidden/>
              </w:rPr>
              <w:fldChar w:fldCharType="end"/>
            </w:r>
          </w:hyperlink>
        </w:p>
        <w:p w:rsidR="009D0DBF" w:rsidRDefault="009D0DBF">
          <w:r>
            <w:rPr>
              <w:b/>
              <w:bCs/>
              <w:lang w:val="fr-FR"/>
            </w:rPr>
            <w:fldChar w:fldCharType="end"/>
          </w:r>
        </w:p>
      </w:sdtContent>
    </w:sdt>
    <w:p w:rsidR="009C7530" w:rsidRDefault="009C7530">
      <w:pPr>
        <w:widowControl/>
        <w:suppressAutoHyphens w:val="0"/>
        <w:spacing w:after="160" w:line="259" w:lineRule="auto"/>
        <w:rPr>
          <w:rFonts w:cstheme="minorHAnsi"/>
          <w:b/>
          <w:spacing w:val="20"/>
        </w:rPr>
      </w:pPr>
    </w:p>
    <w:p w:rsidR="00361AF0" w:rsidRDefault="00361AF0">
      <w:pPr>
        <w:widowControl/>
        <w:suppressAutoHyphens w:val="0"/>
        <w:spacing w:after="160" w:line="259" w:lineRule="auto"/>
        <w:rPr>
          <w:rFonts w:cstheme="minorHAnsi"/>
          <w:b/>
          <w:spacing w:val="20"/>
        </w:rPr>
      </w:pPr>
    </w:p>
    <w:p w:rsidR="00726EF7" w:rsidRDefault="00726EF7">
      <w:pPr>
        <w:widowControl/>
        <w:suppressAutoHyphens w:val="0"/>
        <w:spacing w:after="160" w:line="259" w:lineRule="auto"/>
        <w:rPr>
          <w:rFonts w:cstheme="minorHAnsi"/>
          <w:b/>
          <w:spacing w:val="20"/>
        </w:rPr>
      </w:pPr>
    </w:p>
    <w:p w:rsidR="009C7530" w:rsidRPr="00361AF0" w:rsidRDefault="009C7530" w:rsidP="009C7530">
      <w:pPr>
        <w:pStyle w:val="Titre"/>
        <w:jc w:val="center"/>
      </w:pPr>
      <w:r w:rsidRPr="00361AF0">
        <w:lastRenderedPageBreak/>
        <w:t>Annexes</w:t>
      </w:r>
    </w:p>
    <w:p w:rsidR="009C7530" w:rsidRPr="00361AF0" w:rsidRDefault="009C7530" w:rsidP="009C7530">
      <w:pPr>
        <w:rPr>
          <w:rFonts w:cstheme="minorHAnsi"/>
          <w:szCs w:val="20"/>
        </w:rPr>
      </w:pPr>
    </w:p>
    <w:p w:rsidR="009C7530" w:rsidRPr="00361AF0" w:rsidRDefault="009C7530" w:rsidP="009C7530">
      <w:pPr>
        <w:rPr>
          <w:rFonts w:cstheme="minorHAnsi"/>
          <w:szCs w:val="20"/>
        </w:rPr>
      </w:pPr>
    </w:p>
    <w:p w:rsidR="009C7530" w:rsidRPr="00361AF0" w:rsidRDefault="009C7530" w:rsidP="009C7530">
      <w:pPr>
        <w:rPr>
          <w:rFonts w:cstheme="minorHAnsi"/>
          <w:szCs w:val="20"/>
        </w:rPr>
      </w:pPr>
    </w:p>
    <w:p w:rsidR="009C7530" w:rsidRPr="00361AF0" w:rsidRDefault="009C7530" w:rsidP="009C7530">
      <w:pPr>
        <w:jc w:val="center"/>
        <w:rPr>
          <w:rFonts w:cstheme="minorHAnsi"/>
          <w:sz w:val="28"/>
          <w:szCs w:val="28"/>
        </w:rPr>
      </w:pPr>
      <w:r w:rsidRPr="00361AF0">
        <w:rPr>
          <w:rFonts w:cstheme="minorHAnsi"/>
          <w:b/>
          <w:bCs/>
          <w:sz w:val="28"/>
          <w:szCs w:val="28"/>
        </w:rPr>
        <w:t>Documents obligatoires de base à joindre au dossier :</w:t>
      </w:r>
    </w:p>
    <w:p w:rsidR="009C7530" w:rsidRPr="00361AF0" w:rsidRDefault="009C7530" w:rsidP="009C7530">
      <w:pPr>
        <w:jc w:val="both"/>
        <w:rPr>
          <w:rFonts w:cstheme="minorHAnsi"/>
          <w:szCs w:val="20"/>
        </w:rPr>
      </w:pPr>
    </w:p>
    <w:p w:rsidR="009C7530" w:rsidRPr="00361AF0" w:rsidRDefault="009C7530" w:rsidP="009C7530">
      <w:pPr>
        <w:jc w:val="both"/>
        <w:rPr>
          <w:rFonts w:cstheme="minorHAnsi"/>
          <w:szCs w:val="20"/>
        </w:rPr>
      </w:pPr>
    </w:p>
    <w:tbl>
      <w:tblPr>
        <w:tblStyle w:val="Grilledutableau"/>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796"/>
      </w:tblGrid>
      <w:tr w:rsidR="009C7530" w:rsidRPr="00361AF0" w:rsidTr="00454367">
        <w:trPr>
          <w:trHeight w:val="537"/>
        </w:trPr>
        <w:tc>
          <w:tcPr>
            <w:tcW w:w="1980" w:type="dxa"/>
            <w:vAlign w:val="center"/>
          </w:tcPr>
          <w:p w:rsidR="009C7530" w:rsidRPr="00361AF0" w:rsidRDefault="009C7530" w:rsidP="00454367">
            <w:pPr>
              <w:jc w:val="right"/>
              <w:rPr>
                <w:rFonts w:cstheme="minorHAnsi"/>
                <w:szCs w:val="20"/>
              </w:rPr>
            </w:pPr>
            <w:r w:rsidRPr="00361AF0">
              <w:rPr>
                <w:rFonts w:cstheme="minorHAnsi"/>
                <w:szCs w:val="20"/>
              </w:rPr>
              <w:t xml:space="preserve">Annexe 1 : </w:t>
            </w:r>
          </w:p>
        </w:tc>
        <w:tc>
          <w:tcPr>
            <w:tcW w:w="7796" w:type="dxa"/>
            <w:vAlign w:val="center"/>
          </w:tcPr>
          <w:p w:rsidR="009C7530" w:rsidRPr="00361AF0" w:rsidRDefault="009C7530" w:rsidP="00454367">
            <w:pPr>
              <w:ind w:left="227"/>
              <w:rPr>
                <w:rFonts w:cstheme="minorHAnsi"/>
                <w:szCs w:val="20"/>
              </w:rPr>
            </w:pPr>
            <w:r w:rsidRPr="00361AF0">
              <w:rPr>
                <w:rFonts w:cstheme="minorHAnsi"/>
                <w:szCs w:val="20"/>
              </w:rPr>
              <w:t>Tableau récapitulatif des pièces justificatives</w:t>
            </w:r>
          </w:p>
        </w:tc>
      </w:tr>
      <w:tr w:rsidR="009C7530" w:rsidRPr="00361AF0" w:rsidTr="00454367">
        <w:trPr>
          <w:trHeight w:val="537"/>
        </w:trPr>
        <w:tc>
          <w:tcPr>
            <w:tcW w:w="1980" w:type="dxa"/>
            <w:vAlign w:val="center"/>
          </w:tcPr>
          <w:p w:rsidR="009C7530" w:rsidRPr="00361AF0" w:rsidRDefault="009C7530" w:rsidP="00454367">
            <w:pPr>
              <w:jc w:val="right"/>
              <w:rPr>
                <w:rFonts w:cstheme="minorHAnsi"/>
                <w:szCs w:val="20"/>
              </w:rPr>
            </w:pPr>
            <w:r w:rsidRPr="00361AF0">
              <w:rPr>
                <w:rFonts w:cstheme="minorHAnsi"/>
                <w:szCs w:val="20"/>
              </w:rPr>
              <w:t>Annexe 2 :</w:t>
            </w:r>
          </w:p>
        </w:tc>
        <w:tc>
          <w:tcPr>
            <w:tcW w:w="7796" w:type="dxa"/>
            <w:vAlign w:val="center"/>
          </w:tcPr>
          <w:p w:rsidR="009C7530" w:rsidRPr="00361AF0" w:rsidRDefault="009C7530" w:rsidP="00454367">
            <w:pPr>
              <w:ind w:left="227"/>
              <w:rPr>
                <w:rFonts w:cstheme="minorHAnsi"/>
                <w:szCs w:val="20"/>
              </w:rPr>
            </w:pPr>
            <w:r w:rsidRPr="00361AF0">
              <w:rPr>
                <w:rFonts w:cstheme="minorHAnsi"/>
                <w:szCs w:val="20"/>
              </w:rPr>
              <w:t>Déclaration sur l'honneur de bonne utilisation du subside</w:t>
            </w:r>
          </w:p>
        </w:tc>
      </w:tr>
      <w:tr w:rsidR="009C7530" w:rsidRPr="00361AF0" w:rsidTr="00454367">
        <w:trPr>
          <w:trHeight w:val="537"/>
        </w:trPr>
        <w:tc>
          <w:tcPr>
            <w:tcW w:w="1980" w:type="dxa"/>
            <w:vAlign w:val="center"/>
          </w:tcPr>
          <w:p w:rsidR="009C7530" w:rsidRPr="00361AF0" w:rsidRDefault="009C7530" w:rsidP="00454367">
            <w:pPr>
              <w:jc w:val="right"/>
              <w:rPr>
                <w:rFonts w:cstheme="minorHAnsi"/>
                <w:szCs w:val="20"/>
              </w:rPr>
            </w:pPr>
            <w:r w:rsidRPr="00361AF0">
              <w:rPr>
                <w:rFonts w:cstheme="minorHAnsi"/>
                <w:szCs w:val="20"/>
              </w:rPr>
              <w:t>Annexe 3 :</w:t>
            </w:r>
          </w:p>
        </w:tc>
        <w:tc>
          <w:tcPr>
            <w:tcW w:w="7796" w:type="dxa"/>
            <w:vAlign w:val="center"/>
          </w:tcPr>
          <w:p w:rsidR="009C7530" w:rsidRPr="00361AF0" w:rsidRDefault="009C7530" w:rsidP="00454367">
            <w:pPr>
              <w:ind w:left="227"/>
              <w:rPr>
                <w:rFonts w:cstheme="minorHAnsi"/>
                <w:szCs w:val="20"/>
              </w:rPr>
            </w:pPr>
            <w:r w:rsidRPr="00361AF0">
              <w:rPr>
                <w:rFonts w:cstheme="minorHAnsi"/>
                <w:szCs w:val="20"/>
              </w:rPr>
              <w:t>Modèle de compte recettes dépenses</w:t>
            </w:r>
          </w:p>
        </w:tc>
      </w:tr>
      <w:tr w:rsidR="009C7530" w:rsidRPr="00361AF0" w:rsidTr="00454367">
        <w:trPr>
          <w:trHeight w:val="537"/>
        </w:trPr>
        <w:tc>
          <w:tcPr>
            <w:tcW w:w="1980" w:type="dxa"/>
            <w:vAlign w:val="center"/>
          </w:tcPr>
          <w:p w:rsidR="009C7530" w:rsidRPr="00361AF0" w:rsidRDefault="009C7530" w:rsidP="00454367">
            <w:pPr>
              <w:jc w:val="right"/>
              <w:rPr>
                <w:rFonts w:cstheme="minorHAnsi"/>
                <w:szCs w:val="20"/>
              </w:rPr>
            </w:pPr>
            <w:r w:rsidRPr="00361AF0">
              <w:rPr>
                <w:rFonts w:cstheme="minorHAnsi"/>
                <w:szCs w:val="20"/>
              </w:rPr>
              <w:t>Annexe 9 :</w:t>
            </w:r>
          </w:p>
        </w:tc>
        <w:tc>
          <w:tcPr>
            <w:tcW w:w="7796" w:type="dxa"/>
            <w:vAlign w:val="center"/>
          </w:tcPr>
          <w:p w:rsidR="009C7530" w:rsidRPr="00361AF0" w:rsidRDefault="009C7530" w:rsidP="00454367">
            <w:pPr>
              <w:ind w:left="227"/>
              <w:rPr>
                <w:rFonts w:cstheme="minorHAnsi"/>
                <w:szCs w:val="20"/>
              </w:rPr>
            </w:pPr>
            <w:r w:rsidRPr="00361AF0">
              <w:rPr>
                <w:rFonts w:cstheme="minorHAnsi"/>
                <w:szCs w:val="20"/>
              </w:rPr>
              <w:t xml:space="preserve">Tableaux récapitulatifs des moyens en personnel, diplômes et ancienneté </w:t>
            </w:r>
          </w:p>
        </w:tc>
      </w:tr>
    </w:tbl>
    <w:p w:rsidR="009C7530" w:rsidRPr="00361AF0" w:rsidRDefault="009C7530" w:rsidP="009C7530">
      <w:pPr>
        <w:jc w:val="both"/>
        <w:rPr>
          <w:rFonts w:cstheme="minorHAnsi"/>
          <w:szCs w:val="20"/>
        </w:rPr>
      </w:pPr>
    </w:p>
    <w:p w:rsidR="009C7530" w:rsidRPr="00361AF0" w:rsidRDefault="009C7530" w:rsidP="009C7530">
      <w:pPr>
        <w:jc w:val="both"/>
        <w:rPr>
          <w:rFonts w:cstheme="minorHAnsi"/>
          <w:szCs w:val="20"/>
        </w:rPr>
      </w:pPr>
    </w:p>
    <w:p w:rsidR="009C7530" w:rsidRPr="00361AF0" w:rsidRDefault="009C7530" w:rsidP="009C7530">
      <w:pPr>
        <w:jc w:val="both"/>
        <w:rPr>
          <w:rFonts w:cstheme="minorHAnsi"/>
          <w:szCs w:val="20"/>
        </w:rPr>
      </w:pPr>
    </w:p>
    <w:p w:rsidR="009C7530" w:rsidRPr="00361AF0" w:rsidRDefault="009C7530" w:rsidP="009C7530">
      <w:pPr>
        <w:rPr>
          <w:rFonts w:cstheme="minorHAnsi"/>
          <w:szCs w:val="20"/>
        </w:rPr>
      </w:pPr>
    </w:p>
    <w:p w:rsidR="009C7530" w:rsidRPr="00361AF0" w:rsidRDefault="009C7530" w:rsidP="009C7530">
      <w:pPr>
        <w:jc w:val="center"/>
        <w:rPr>
          <w:rFonts w:cstheme="minorHAnsi"/>
          <w:b/>
          <w:bCs/>
          <w:sz w:val="28"/>
          <w:szCs w:val="28"/>
        </w:rPr>
      </w:pPr>
      <w:r w:rsidRPr="00361AF0">
        <w:rPr>
          <w:rFonts w:cstheme="minorHAnsi"/>
          <w:b/>
          <w:bCs/>
          <w:sz w:val="28"/>
          <w:szCs w:val="28"/>
        </w:rPr>
        <w:t>Documents facultatif</w:t>
      </w:r>
      <w:r w:rsidR="00585C60" w:rsidRPr="00361AF0">
        <w:rPr>
          <w:rFonts w:cstheme="minorHAnsi"/>
          <w:b/>
          <w:bCs/>
          <w:sz w:val="28"/>
          <w:szCs w:val="28"/>
        </w:rPr>
        <w:t>s</w:t>
      </w:r>
      <w:r w:rsidRPr="00361AF0">
        <w:rPr>
          <w:rFonts w:cstheme="minorHAnsi"/>
          <w:b/>
          <w:bCs/>
          <w:sz w:val="28"/>
          <w:szCs w:val="28"/>
        </w:rPr>
        <w:t xml:space="preserve"> à joindre au dossier :</w:t>
      </w:r>
    </w:p>
    <w:p w:rsidR="009C7530" w:rsidRPr="00361AF0" w:rsidRDefault="009C7530" w:rsidP="009C7530">
      <w:pPr>
        <w:rPr>
          <w:rFonts w:cstheme="minorHAnsi"/>
          <w:b/>
          <w:bCs/>
          <w:szCs w:val="20"/>
          <w:u w:val="single"/>
        </w:rPr>
      </w:pPr>
    </w:p>
    <w:tbl>
      <w:tblPr>
        <w:tblStyle w:val="Grilledutableau"/>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3"/>
        <w:gridCol w:w="7462"/>
      </w:tblGrid>
      <w:tr w:rsidR="009C7530" w:rsidRPr="00361AF0" w:rsidTr="00454367">
        <w:trPr>
          <w:trHeight w:val="535"/>
        </w:trPr>
        <w:tc>
          <w:tcPr>
            <w:tcW w:w="1985" w:type="dxa"/>
            <w:vAlign w:val="center"/>
          </w:tcPr>
          <w:p w:rsidR="009C7530" w:rsidRPr="00361AF0" w:rsidRDefault="009C7530" w:rsidP="00454367">
            <w:pPr>
              <w:jc w:val="right"/>
              <w:rPr>
                <w:rFonts w:cstheme="minorHAnsi"/>
                <w:szCs w:val="20"/>
              </w:rPr>
            </w:pPr>
            <w:r w:rsidRPr="00361AF0">
              <w:rPr>
                <w:rFonts w:cstheme="minorHAnsi"/>
                <w:szCs w:val="20"/>
              </w:rPr>
              <w:t>Annexe 4 :</w:t>
            </w:r>
          </w:p>
        </w:tc>
        <w:tc>
          <w:tcPr>
            <w:tcW w:w="7745" w:type="dxa"/>
            <w:gridSpan w:val="2"/>
            <w:vAlign w:val="center"/>
          </w:tcPr>
          <w:p w:rsidR="009C7530" w:rsidRPr="00361AF0" w:rsidRDefault="009C7530" w:rsidP="00454367">
            <w:pPr>
              <w:ind w:left="227"/>
              <w:rPr>
                <w:rFonts w:cstheme="minorHAnsi"/>
                <w:szCs w:val="20"/>
              </w:rPr>
            </w:pPr>
            <w:r w:rsidRPr="00361AF0">
              <w:rPr>
                <w:rFonts w:cstheme="minorHAnsi"/>
                <w:szCs w:val="20"/>
              </w:rPr>
              <w:t>Modèle de convention avec un vacataire</w:t>
            </w:r>
          </w:p>
        </w:tc>
      </w:tr>
      <w:tr w:rsidR="009C7530" w:rsidRPr="00361AF0" w:rsidTr="00454367">
        <w:trPr>
          <w:trHeight w:val="535"/>
        </w:trPr>
        <w:tc>
          <w:tcPr>
            <w:tcW w:w="1985" w:type="dxa"/>
            <w:vAlign w:val="center"/>
          </w:tcPr>
          <w:p w:rsidR="009C7530" w:rsidRPr="00361AF0" w:rsidRDefault="009C7530" w:rsidP="00454367">
            <w:pPr>
              <w:jc w:val="right"/>
              <w:rPr>
                <w:rFonts w:cstheme="minorHAnsi"/>
                <w:szCs w:val="20"/>
              </w:rPr>
            </w:pPr>
            <w:r w:rsidRPr="00361AF0">
              <w:rPr>
                <w:rFonts w:cstheme="minorHAnsi"/>
                <w:szCs w:val="20"/>
              </w:rPr>
              <w:t>Annexe 5 :</w:t>
            </w:r>
          </w:p>
        </w:tc>
        <w:tc>
          <w:tcPr>
            <w:tcW w:w="7745" w:type="dxa"/>
            <w:gridSpan w:val="2"/>
            <w:vAlign w:val="center"/>
          </w:tcPr>
          <w:p w:rsidR="009C7530" w:rsidRPr="00361AF0" w:rsidRDefault="009C7530" w:rsidP="00454367">
            <w:pPr>
              <w:ind w:left="227"/>
              <w:rPr>
                <w:rFonts w:cstheme="minorHAnsi"/>
                <w:szCs w:val="20"/>
              </w:rPr>
            </w:pPr>
            <w:r w:rsidRPr="00361AF0">
              <w:rPr>
                <w:rFonts w:cstheme="minorHAnsi"/>
                <w:szCs w:val="20"/>
              </w:rPr>
              <w:t>Modèle de reçu pour prestations des volontaires</w:t>
            </w:r>
          </w:p>
        </w:tc>
      </w:tr>
      <w:tr w:rsidR="009C7530" w:rsidRPr="00361AF0" w:rsidTr="00454367">
        <w:trPr>
          <w:trHeight w:val="535"/>
        </w:trPr>
        <w:tc>
          <w:tcPr>
            <w:tcW w:w="1985" w:type="dxa"/>
            <w:vAlign w:val="center"/>
          </w:tcPr>
          <w:p w:rsidR="009C7530" w:rsidRPr="00361AF0" w:rsidRDefault="009C7530" w:rsidP="00454367">
            <w:pPr>
              <w:jc w:val="right"/>
              <w:rPr>
                <w:rFonts w:cstheme="minorHAnsi"/>
                <w:szCs w:val="20"/>
              </w:rPr>
            </w:pPr>
            <w:r w:rsidRPr="00361AF0">
              <w:rPr>
                <w:rFonts w:cstheme="minorHAnsi"/>
                <w:szCs w:val="20"/>
              </w:rPr>
              <w:t>Annexe 6 :</w:t>
            </w:r>
          </w:p>
        </w:tc>
        <w:tc>
          <w:tcPr>
            <w:tcW w:w="7745" w:type="dxa"/>
            <w:gridSpan w:val="2"/>
            <w:vAlign w:val="center"/>
          </w:tcPr>
          <w:p w:rsidR="009C7530" w:rsidRPr="00361AF0" w:rsidRDefault="009C7530" w:rsidP="00454367">
            <w:pPr>
              <w:ind w:left="227"/>
              <w:rPr>
                <w:rFonts w:cstheme="minorHAnsi"/>
                <w:szCs w:val="20"/>
              </w:rPr>
            </w:pPr>
            <w:r w:rsidRPr="00361AF0">
              <w:rPr>
                <w:rFonts w:cstheme="minorHAnsi"/>
                <w:szCs w:val="20"/>
              </w:rPr>
              <w:t>Feuille individuelle des frais de déplacement</w:t>
            </w:r>
          </w:p>
        </w:tc>
      </w:tr>
      <w:tr w:rsidR="009C7530" w:rsidRPr="00361AF0" w:rsidTr="00454367">
        <w:trPr>
          <w:trHeight w:val="535"/>
        </w:trPr>
        <w:tc>
          <w:tcPr>
            <w:tcW w:w="1985" w:type="dxa"/>
            <w:vAlign w:val="center"/>
          </w:tcPr>
          <w:p w:rsidR="009C7530" w:rsidRPr="00361AF0" w:rsidRDefault="009C7530" w:rsidP="00454367">
            <w:pPr>
              <w:jc w:val="right"/>
              <w:rPr>
                <w:rFonts w:cstheme="minorHAnsi"/>
                <w:szCs w:val="20"/>
              </w:rPr>
            </w:pPr>
            <w:r w:rsidRPr="00361AF0">
              <w:rPr>
                <w:rFonts w:cstheme="minorHAnsi"/>
                <w:szCs w:val="20"/>
              </w:rPr>
              <w:t>Annexe 7 :</w:t>
            </w:r>
          </w:p>
        </w:tc>
        <w:tc>
          <w:tcPr>
            <w:tcW w:w="7745" w:type="dxa"/>
            <w:gridSpan w:val="2"/>
            <w:vAlign w:val="center"/>
          </w:tcPr>
          <w:p w:rsidR="009C7530" w:rsidRPr="00361AF0" w:rsidRDefault="009C7530" w:rsidP="002E4363">
            <w:pPr>
              <w:ind w:left="227"/>
              <w:rPr>
                <w:rFonts w:cstheme="minorHAnsi"/>
                <w:szCs w:val="20"/>
              </w:rPr>
            </w:pPr>
            <w:r w:rsidRPr="00361AF0">
              <w:rPr>
                <w:rFonts w:cstheme="minorHAnsi"/>
                <w:szCs w:val="20"/>
              </w:rPr>
              <w:t xml:space="preserve">Document relatif aux déplacements en </w:t>
            </w:r>
            <w:r w:rsidR="002E4363">
              <w:rPr>
                <w:rFonts w:cstheme="minorHAnsi"/>
                <w:szCs w:val="20"/>
              </w:rPr>
              <w:t>véhicule ap</w:t>
            </w:r>
            <w:r w:rsidRPr="00361AF0">
              <w:rPr>
                <w:rFonts w:cstheme="minorHAnsi"/>
                <w:szCs w:val="20"/>
              </w:rPr>
              <w:t>partenant à l’association</w:t>
            </w:r>
          </w:p>
        </w:tc>
      </w:tr>
      <w:tr w:rsidR="009C7530" w:rsidRPr="00361AF0" w:rsidTr="00454367">
        <w:trPr>
          <w:trHeight w:val="535"/>
        </w:trPr>
        <w:tc>
          <w:tcPr>
            <w:tcW w:w="1985" w:type="dxa"/>
            <w:vAlign w:val="center"/>
          </w:tcPr>
          <w:p w:rsidR="009C7530" w:rsidRPr="00361AF0" w:rsidRDefault="009C7530" w:rsidP="00454367">
            <w:pPr>
              <w:jc w:val="right"/>
              <w:rPr>
                <w:rFonts w:cstheme="minorHAnsi"/>
                <w:szCs w:val="20"/>
              </w:rPr>
            </w:pPr>
            <w:r w:rsidRPr="00361AF0">
              <w:rPr>
                <w:rFonts w:cstheme="minorHAnsi"/>
                <w:szCs w:val="20"/>
              </w:rPr>
              <w:t>Annexe 8 :</w:t>
            </w:r>
          </w:p>
        </w:tc>
        <w:tc>
          <w:tcPr>
            <w:tcW w:w="7745" w:type="dxa"/>
            <w:gridSpan w:val="2"/>
            <w:vAlign w:val="center"/>
          </w:tcPr>
          <w:p w:rsidR="009C7530" w:rsidRPr="00361AF0" w:rsidRDefault="009C7530" w:rsidP="00454367">
            <w:pPr>
              <w:ind w:left="227"/>
              <w:rPr>
                <w:rFonts w:cstheme="minorHAnsi"/>
                <w:szCs w:val="20"/>
              </w:rPr>
            </w:pPr>
            <w:r w:rsidRPr="00361AF0">
              <w:rPr>
                <w:rFonts w:cstheme="minorHAnsi"/>
                <w:szCs w:val="20"/>
              </w:rPr>
              <w:t>Liste des pièces justificatives éligibles</w:t>
            </w:r>
          </w:p>
        </w:tc>
      </w:tr>
      <w:tr w:rsidR="009C7530" w:rsidRPr="00361AF0" w:rsidTr="00454367">
        <w:trPr>
          <w:trHeight w:val="535"/>
        </w:trPr>
        <w:tc>
          <w:tcPr>
            <w:tcW w:w="2268" w:type="dxa"/>
            <w:gridSpan w:val="2"/>
            <w:vAlign w:val="center"/>
          </w:tcPr>
          <w:p w:rsidR="009C7530" w:rsidRPr="00361AF0" w:rsidRDefault="009C7530" w:rsidP="00454367">
            <w:pPr>
              <w:jc w:val="right"/>
              <w:rPr>
                <w:rFonts w:cstheme="minorHAnsi"/>
                <w:szCs w:val="20"/>
              </w:rPr>
            </w:pPr>
            <w:r w:rsidRPr="00361AF0">
              <w:rPr>
                <w:rFonts w:cstheme="minorHAnsi"/>
                <w:szCs w:val="20"/>
              </w:rPr>
              <w:t>Annexe 8 bis :</w:t>
            </w:r>
          </w:p>
        </w:tc>
        <w:tc>
          <w:tcPr>
            <w:tcW w:w="7462" w:type="dxa"/>
            <w:vAlign w:val="center"/>
          </w:tcPr>
          <w:p w:rsidR="009C7530" w:rsidRPr="00361AF0" w:rsidRDefault="009C7530" w:rsidP="00454367">
            <w:pPr>
              <w:ind w:right="-454"/>
              <w:rPr>
                <w:rFonts w:cstheme="minorHAnsi"/>
                <w:szCs w:val="20"/>
              </w:rPr>
            </w:pPr>
            <w:r w:rsidRPr="00361AF0">
              <w:rPr>
                <w:rFonts w:cstheme="minorHAnsi"/>
                <w:szCs w:val="20"/>
              </w:rPr>
              <w:t>Modèle support ticket de caisse</w:t>
            </w:r>
          </w:p>
        </w:tc>
      </w:tr>
      <w:tr w:rsidR="009C7530" w:rsidTr="00454367">
        <w:trPr>
          <w:trHeight w:val="535"/>
        </w:trPr>
        <w:tc>
          <w:tcPr>
            <w:tcW w:w="1985" w:type="dxa"/>
            <w:vAlign w:val="center"/>
          </w:tcPr>
          <w:p w:rsidR="009C7530" w:rsidRPr="00361AF0" w:rsidRDefault="009C7530" w:rsidP="00454367">
            <w:pPr>
              <w:jc w:val="right"/>
              <w:rPr>
                <w:rFonts w:cstheme="minorHAnsi"/>
                <w:szCs w:val="20"/>
              </w:rPr>
            </w:pPr>
            <w:r w:rsidRPr="00361AF0">
              <w:rPr>
                <w:rFonts w:cstheme="minorHAnsi"/>
                <w:szCs w:val="20"/>
              </w:rPr>
              <w:t>Annexe 10</w:t>
            </w:r>
          </w:p>
        </w:tc>
        <w:tc>
          <w:tcPr>
            <w:tcW w:w="7745" w:type="dxa"/>
            <w:gridSpan w:val="2"/>
            <w:vAlign w:val="center"/>
          </w:tcPr>
          <w:p w:rsidR="009C7530" w:rsidRDefault="009C7530" w:rsidP="00454367">
            <w:pPr>
              <w:ind w:left="227"/>
              <w:rPr>
                <w:rFonts w:cstheme="minorHAnsi"/>
                <w:szCs w:val="20"/>
              </w:rPr>
            </w:pPr>
            <w:r w:rsidRPr="00361AF0">
              <w:rPr>
                <w:rFonts w:cstheme="minorHAnsi"/>
                <w:szCs w:val="20"/>
              </w:rPr>
              <w:t>Modèle tableaux d'investissements et d'amortissements</w:t>
            </w:r>
          </w:p>
        </w:tc>
      </w:tr>
    </w:tbl>
    <w:p w:rsidR="009C7530" w:rsidRDefault="009C7530">
      <w:pPr>
        <w:widowControl/>
        <w:suppressAutoHyphens w:val="0"/>
        <w:spacing w:after="160" w:line="259" w:lineRule="auto"/>
        <w:rPr>
          <w:rFonts w:cstheme="minorHAnsi"/>
          <w:b/>
          <w:spacing w:val="20"/>
        </w:rPr>
      </w:pPr>
    </w:p>
    <w:p w:rsidR="009C7530" w:rsidRDefault="009C7530">
      <w:pPr>
        <w:widowControl/>
        <w:suppressAutoHyphens w:val="0"/>
        <w:spacing w:after="160" w:line="259" w:lineRule="auto"/>
        <w:rPr>
          <w:rFonts w:cstheme="minorHAnsi"/>
          <w:b/>
          <w:spacing w:val="20"/>
        </w:rPr>
      </w:pPr>
    </w:p>
    <w:p w:rsidR="009C7530" w:rsidRDefault="009C7530">
      <w:pPr>
        <w:widowControl/>
        <w:suppressAutoHyphens w:val="0"/>
        <w:spacing w:after="160" w:line="259" w:lineRule="auto"/>
        <w:rPr>
          <w:rFonts w:cstheme="minorHAnsi"/>
          <w:b/>
          <w:spacing w:val="20"/>
        </w:rPr>
      </w:pPr>
    </w:p>
    <w:p w:rsidR="009C7530" w:rsidRDefault="009C7530">
      <w:pPr>
        <w:widowControl/>
        <w:suppressAutoHyphens w:val="0"/>
        <w:spacing w:after="160" w:line="259" w:lineRule="auto"/>
        <w:rPr>
          <w:rFonts w:cstheme="minorHAnsi"/>
          <w:b/>
          <w:spacing w:val="20"/>
        </w:rPr>
      </w:pPr>
    </w:p>
    <w:p w:rsidR="009C7530" w:rsidRDefault="009C7530">
      <w:pPr>
        <w:widowControl/>
        <w:suppressAutoHyphens w:val="0"/>
        <w:spacing w:after="160" w:line="259" w:lineRule="auto"/>
        <w:rPr>
          <w:rFonts w:cstheme="minorHAnsi"/>
          <w:b/>
          <w:spacing w:val="20"/>
        </w:rPr>
      </w:pPr>
    </w:p>
    <w:p w:rsidR="009C7530" w:rsidRDefault="009C7530">
      <w:pPr>
        <w:widowControl/>
        <w:suppressAutoHyphens w:val="0"/>
        <w:spacing w:after="160" w:line="259" w:lineRule="auto"/>
        <w:rPr>
          <w:rFonts w:cstheme="minorHAnsi"/>
          <w:b/>
          <w:spacing w:val="20"/>
        </w:rPr>
      </w:pPr>
    </w:p>
    <w:p w:rsidR="009C7530" w:rsidRDefault="009C7530">
      <w:pPr>
        <w:widowControl/>
        <w:suppressAutoHyphens w:val="0"/>
        <w:spacing w:after="160" w:line="259" w:lineRule="auto"/>
        <w:rPr>
          <w:rFonts w:cstheme="minorHAnsi"/>
          <w:b/>
          <w:spacing w:val="20"/>
        </w:rPr>
      </w:pPr>
    </w:p>
    <w:p w:rsidR="009C7530" w:rsidRDefault="009C7530" w:rsidP="009C7530">
      <w:pPr>
        <w:jc w:val="center"/>
        <w:rPr>
          <w:rFonts w:cstheme="minorHAnsi"/>
          <w:b/>
          <w:sz w:val="36"/>
        </w:rPr>
      </w:pPr>
    </w:p>
    <w:p w:rsidR="009C7530" w:rsidRDefault="009C7530" w:rsidP="009C7530">
      <w:pPr>
        <w:jc w:val="center"/>
        <w:rPr>
          <w:rFonts w:cstheme="minorHAnsi"/>
          <w:b/>
          <w:sz w:val="36"/>
        </w:rPr>
      </w:pPr>
    </w:p>
    <w:p w:rsidR="009C7530" w:rsidRPr="00E30890" w:rsidRDefault="009C7530" w:rsidP="009C7530">
      <w:pPr>
        <w:jc w:val="center"/>
        <w:rPr>
          <w:rFonts w:cstheme="minorHAnsi"/>
          <w:b/>
          <w:sz w:val="36"/>
        </w:rPr>
      </w:pPr>
      <w:r>
        <w:rPr>
          <w:rFonts w:cstheme="minorHAnsi"/>
          <w:b/>
          <w:sz w:val="36"/>
        </w:rPr>
        <w:t>L</w:t>
      </w:r>
      <w:r w:rsidRPr="00557085">
        <w:rPr>
          <w:rFonts w:cstheme="minorHAnsi"/>
          <w:b/>
          <w:sz w:val="36"/>
        </w:rPr>
        <w:t>a déclaration sur l’honneur</w:t>
      </w:r>
      <w:r w:rsidRPr="00070F40">
        <w:rPr>
          <w:rFonts w:cstheme="minorHAnsi"/>
          <w:b/>
          <w:sz w:val="36"/>
        </w:rPr>
        <w:t>, le rapport d’activités,</w:t>
      </w:r>
      <w:r w:rsidRPr="00C00C22">
        <w:rPr>
          <w:rFonts w:cstheme="minorHAnsi"/>
          <w:b/>
          <w:sz w:val="36"/>
        </w:rPr>
        <w:t xml:space="preserve"> le </w:t>
      </w:r>
      <w:r>
        <w:rPr>
          <w:rFonts w:cstheme="minorHAnsi"/>
          <w:b/>
          <w:sz w:val="36"/>
        </w:rPr>
        <w:t>c</w:t>
      </w:r>
      <w:r w:rsidRPr="00C00C22">
        <w:rPr>
          <w:rFonts w:cstheme="minorHAnsi"/>
          <w:b/>
          <w:sz w:val="36"/>
        </w:rPr>
        <w:t xml:space="preserve">ompte de recettes et dépenses de l’action subsidiée, le tableau récapitulatif, les pièces justificatives </w:t>
      </w:r>
      <w:r>
        <w:rPr>
          <w:rFonts w:cstheme="minorHAnsi"/>
          <w:b/>
          <w:sz w:val="36"/>
        </w:rPr>
        <w:t>ainsi que</w:t>
      </w:r>
      <w:r w:rsidRPr="00C00C22">
        <w:rPr>
          <w:rFonts w:cstheme="minorHAnsi"/>
          <w:b/>
          <w:sz w:val="36"/>
        </w:rPr>
        <w:t xml:space="preserve"> les</w:t>
      </w:r>
      <w:r w:rsidRPr="00E30890">
        <w:rPr>
          <w:rFonts w:cstheme="minorHAnsi"/>
          <w:b/>
          <w:sz w:val="36"/>
        </w:rPr>
        <w:t xml:space="preserve"> annexes</w:t>
      </w:r>
    </w:p>
    <w:p w:rsidR="009C7530" w:rsidRDefault="009C7530" w:rsidP="009C7530">
      <w:pPr>
        <w:jc w:val="center"/>
        <w:rPr>
          <w:rFonts w:cstheme="minorHAnsi"/>
          <w:b/>
          <w:sz w:val="36"/>
        </w:rPr>
      </w:pPr>
      <w:r>
        <w:rPr>
          <w:rFonts w:cstheme="minorHAnsi"/>
          <w:b/>
          <w:sz w:val="36"/>
        </w:rPr>
        <w:t>sont à transmettre au plus tard pour :</w:t>
      </w:r>
    </w:p>
    <w:p w:rsidR="009C7530" w:rsidRDefault="009C7530" w:rsidP="009C7530">
      <w:pPr>
        <w:jc w:val="center"/>
        <w:rPr>
          <w:rFonts w:cstheme="minorHAnsi"/>
          <w:b/>
          <w:sz w:val="36"/>
        </w:rPr>
      </w:pPr>
    </w:p>
    <w:p w:rsidR="009C7530" w:rsidRDefault="009C7530" w:rsidP="009C7530">
      <w:pPr>
        <w:jc w:val="center"/>
        <w:rPr>
          <w:rFonts w:cstheme="minorHAnsi"/>
          <w:b/>
          <w:sz w:val="36"/>
        </w:rPr>
      </w:pPr>
    </w:p>
    <w:p w:rsidR="009C7530" w:rsidRPr="009C7530" w:rsidRDefault="002512CA" w:rsidP="009C7530">
      <w:pPr>
        <w:widowControl/>
        <w:suppressAutoHyphens w:val="0"/>
        <w:spacing w:after="160" w:line="259" w:lineRule="auto"/>
        <w:jc w:val="center"/>
        <w:rPr>
          <w:rFonts w:cstheme="minorHAnsi"/>
          <w:b/>
          <w:sz w:val="36"/>
        </w:rPr>
      </w:pPr>
      <w:r>
        <w:rPr>
          <w:rFonts w:cstheme="minorHAnsi"/>
          <w:b/>
          <w:sz w:val="36"/>
        </w:rPr>
        <w:t>le 31 mars 202</w:t>
      </w:r>
      <w:r w:rsidR="002E4117">
        <w:rPr>
          <w:rFonts w:cstheme="minorHAnsi"/>
          <w:b/>
          <w:sz w:val="36"/>
        </w:rPr>
        <w:t>1</w:t>
      </w:r>
    </w:p>
    <w:p w:rsidR="009C7530" w:rsidRDefault="009C7530" w:rsidP="009C7530">
      <w:pPr>
        <w:ind w:left="360"/>
        <w:rPr>
          <w:rFonts w:cstheme="minorHAnsi"/>
          <w:b/>
          <w:sz w:val="20"/>
          <w:szCs w:val="20"/>
        </w:rPr>
      </w:pPr>
    </w:p>
    <w:p w:rsidR="009C7530" w:rsidRPr="00557085" w:rsidRDefault="009C7530" w:rsidP="009C7530">
      <w:pPr>
        <w:ind w:left="360"/>
        <w:rPr>
          <w:rFonts w:cstheme="minorHAnsi"/>
          <w:b/>
          <w:sz w:val="20"/>
          <w:szCs w:val="20"/>
        </w:rPr>
      </w:pPr>
    </w:p>
    <w:p w:rsidR="00070F40" w:rsidRPr="003859D0" w:rsidRDefault="00070F40" w:rsidP="00070F40">
      <w:pPr>
        <w:jc w:val="center"/>
        <w:rPr>
          <w:rFonts w:eastAsia="Verdana" w:cstheme="minorHAnsi"/>
          <w:b/>
          <w:bCs/>
          <w:szCs w:val="20"/>
        </w:rPr>
      </w:pPr>
    </w:p>
    <w:p w:rsidR="00070F40" w:rsidRPr="005E636E" w:rsidRDefault="00070F40" w:rsidP="00070F40">
      <w:pPr>
        <w:rPr>
          <w:rFonts w:cstheme="minorHAnsi"/>
          <w:b/>
          <w:bCs/>
          <w:sz w:val="28"/>
          <w:szCs w:val="28"/>
        </w:rPr>
      </w:pPr>
      <w:r w:rsidRPr="005E636E">
        <w:rPr>
          <w:rFonts w:cstheme="minorHAnsi"/>
          <w:b/>
          <w:bCs/>
          <w:sz w:val="28"/>
          <w:szCs w:val="28"/>
        </w:rPr>
        <w:t>Contrôle des justificatifs</w:t>
      </w:r>
    </w:p>
    <w:p w:rsidR="00070F40" w:rsidRDefault="00070F40" w:rsidP="00070F40">
      <w:pPr>
        <w:jc w:val="center"/>
        <w:rPr>
          <w:rFonts w:eastAsia="Verdana" w:cstheme="minorHAnsi"/>
          <w:szCs w:val="20"/>
        </w:rPr>
      </w:pPr>
    </w:p>
    <w:tbl>
      <w:tblPr>
        <w:tblStyle w:val="Grilledutableau"/>
        <w:tblW w:w="0" w:type="auto"/>
        <w:tblLook w:val="04A0" w:firstRow="1" w:lastRow="0" w:firstColumn="1" w:lastColumn="0" w:noHBand="0" w:noVBand="1"/>
      </w:tblPr>
      <w:tblGrid>
        <w:gridCol w:w="4864"/>
        <w:gridCol w:w="4861"/>
      </w:tblGrid>
      <w:tr w:rsidR="00070F40" w:rsidTr="00CA69E3">
        <w:trPr>
          <w:trHeight w:val="384"/>
        </w:trPr>
        <w:tc>
          <w:tcPr>
            <w:tcW w:w="4870" w:type="dxa"/>
            <w:vAlign w:val="center"/>
          </w:tcPr>
          <w:p w:rsidR="00070F40" w:rsidRPr="002845B4" w:rsidRDefault="00070F40" w:rsidP="00CA69E3">
            <w:pPr>
              <w:autoSpaceDE w:val="0"/>
              <w:jc w:val="center"/>
              <w:rPr>
                <w:rFonts w:eastAsia="Verdana" w:cstheme="minorHAnsi"/>
                <w:b/>
                <w:color w:val="000000"/>
                <w:kern w:val="36"/>
              </w:rPr>
            </w:pPr>
            <w:r w:rsidRPr="002845B4">
              <w:rPr>
                <w:rFonts w:eastAsia="Verdana" w:cstheme="minorHAnsi"/>
                <w:b/>
                <w:color w:val="000000"/>
                <w:kern w:val="36"/>
              </w:rPr>
              <w:t>Contrôleur</w:t>
            </w:r>
          </w:p>
        </w:tc>
        <w:tc>
          <w:tcPr>
            <w:tcW w:w="4871" w:type="dxa"/>
            <w:vAlign w:val="center"/>
          </w:tcPr>
          <w:p w:rsidR="00070F40" w:rsidRPr="002845B4" w:rsidRDefault="00070F40" w:rsidP="00CA69E3">
            <w:pPr>
              <w:jc w:val="center"/>
              <w:rPr>
                <w:rFonts w:eastAsia="Verdana" w:cstheme="minorHAnsi"/>
                <w:b/>
                <w:color w:val="000000"/>
                <w:kern w:val="36"/>
              </w:rPr>
            </w:pPr>
            <w:r w:rsidRPr="002845B4">
              <w:rPr>
                <w:rFonts w:eastAsia="Verdana" w:cstheme="minorHAnsi"/>
                <w:b/>
                <w:color w:val="000000"/>
                <w:kern w:val="36"/>
              </w:rPr>
              <w:t xml:space="preserve">Communes </w:t>
            </w:r>
          </w:p>
        </w:tc>
      </w:tr>
      <w:tr w:rsidR="00070F40" w:rsidTr="00CA69E3">
        <w:tc>
          <w:tcPr>
            <w:tcW w:w="4870" w:type="dxa"/>
          </w:tcPr>
          <w:p w:rsidR="00070F40" w:rsidRPr="00874AE3" w:rsidRDefault="00070F40" w:rsidP="00CA69E3">
            <w:pPr>
              <w:autoSpaceDE w:val="0"/>
              <w:spacing w:before="120"/>
              <w:jc w:val="center"/>
              <w:rPr>
                <w:rFonts w:eastAsia="Verdana" w:cstheme="minorHAnsi"/>
                <w:b/>
                <w:color w:val="000000"/>
                <w:kern w:val="36"/>
                <w:szCs w:val="20"/>
              </w:rPr>
            </w:pPr>
            <w:r w:rsidRPr="00874AE3">
              <w:rPr>
                <w:rFonts w:eastAsia="Verdana" w:cstheme="minorHAnsi"/>
                <w:b/>
                <w:color w:val="000000"/>
                <w:kern w:val="36"/>
                <w:szCs w:val="20"/>
              </w:rPr>
              <w:t>Jacques ROUSSEAU</w:t>
            </w:r>
            <w:r w:rsidRPr="00874AE3">
              <w:rPr>
                <w:rFonts w:eastAsia="Andalus" w:cstheme="minorHAnsi"/>
                <w:b/>
                <w:color w:val="000000"/>
                <w:kern w:val="36"/>
                <w:szCs w:val="20"/>
              </w:rPr>
              <w:t xml:space="preserve"> </w:t>
            </w:r>
          </w:p>
          <w:p w:rsidR="00070F40" w:rsidRPr="003859D0" w:rsidRDefault="00070F40" w:rsidP="00CA69E3">
            <w:pPr>
              <w:autoSpaceDE w:val="0"/>
              <w:spacing w:before="120"/>
              <w:jc w:val="center"/>
              <w:rPr>
                <w:rFonts w:cstheme="minorHAnsi"/>
                <w:b/>
                <w:bCs/>
                <w:color w:val="000000"/>
                <w:kern w:val="36"/>
                <w:szCs w:val="20"/>
              </w:rPr>
            </w:pPr>
            <w:r w:rsidRPr="003859D0">
              <w:rPr>
                <w:rFonts w:eastAsia="Verdana" w:cstheme="minorHAnsi"/>
                <w:color w:val="000000"/>
                <w:kern w:val="36"/>
                <w:szCs w:val="20"/>
              </w:rPr>
              <w:t xml:space="preserve">02/800.81.24 - </w:t>
            </w:r>
            <w:r w:rsidRPr="00070F40">
              <w:rPr>
                <w:rFonts w:eastAsia="Verdana" w:cstheme="minorHAnsi"/>
                <w:color w:val="000000"/>
                <w:kern w:val="36"/>
                <w:szCs w:val="20"/>
              </w:rPr>
              <w:t>:</w:t>
            </w:r>
            <w:r w:rsidRPr="00070F40">
              <w:rPr>
                <w:rStyle w:val="Lienhypertexte"/>
                <w:rFonts w:eastAsia="Times New Roman" w:cs="Times New Roman"/>
                <w:szCs w:val="36"/>
                <w:lang w:eastAsia="fr-BE"/>
              </w:rPr>
              <w:t>jrousseau@spfb.brussels</w:t>
            </w:r>
          </w:p>
          <w:p w:rsidR="00070F40" w:rsidRDefault="00070F40" w:rsidP="00CA69E3">
            <w:pPr>
              <w:spacing w:before="120"/>
              <w:jc w:val="center"/>
              <w:rPr>
                <w:rFonts w:eastAsia="Verdana" w:cstheme="minorHAnsi"/>
                <w:color w:val="000000"/>
                <w:kern w:val="36"/>
                <w:szCs w:val="20"/>
              </w:rPr>
            </w:pPr>
          </w:p>
        </w:tc>
        <w:tc>
          <w:tcPr>
            <w:tcW w:w="4871" w:type="dxa"/>
            <w:vAlign w:val="center"/>
          </w:tcPr>
          <w:p w:rsidR="00070F40" w:rsidRPr="00874AE3" w:rsidRDefault="00070F40" w:rsidP="00CA69E3">
            <w:pPr>
              <w:spacing w:before="120"/>
              <w:jc w:val="center"/>
              <w:rPr>
                <w:rFonts w:eastAsia="Verdana" w:cstheme="minorHAnsi"/>
                <w:color w:val="000000"/>
                <w:kern w:val="36"/>
              </w:rPr>
            </w:pPr>
            <w:r w:rsidRPr="00874AE3">
              <w:rPr>
                <w:rFonts w:eastAsia="Verdana" w:cstheme="minorHAnsi"/>
                <w:color w:val="000000"/>
                <w:kern w:val="36"/>
              </w:rPr>
              <w:t>1000   1070   1081   1082   1083</w:t>
            </w:r>
            <w:r>
              <w:rPr>
                <w:rFonts w:eastAsia="Verdana" w:cstheme="minorHAnsi"/>
                <w:color w:val="000000"/>
                <w:kern w:val="36"/>
              </w:rPr>
              <w:t xml:space="preserve">   1090   1140   1150   1170   1180   1190   1210</w:t>
            </w:r>
          </w:p>
        </w:tc>
      </w:tr>
      <w:tr w:rsidR="00070F40" w:rsidTr="00CA69E3">
        <w:tc>
          <w:tcPr>
            <w:tcW w:w="4870" w:type="dxa"/>
          </w:tcPr>
          <w:p w:rsidR="00070F40" w:rsidRPr="00874AE3" w:rsidRDefault="00070F40" w:rsidP="00CA69E3">
            <w:pPr>
              <w:spacing w:before="120"/>
              <w:jc w:val="center"/>
              <w:rPr>
                <w:rFonts w:eastAsia="Verdana" w:cstheme="minorHAnsi"/>
                <w:b/>
                <w:color w:val="000000"/>
                <w:kern w:val="36"/>
                <w:szCs w:val="20"/>
              </w:rPr>
            </w:pPr>
            <w:r w:rsidRPr="00874AE3">
              <w:rPr>
                <w:rFonts w:eastAsia="Verdana" w:cstheme="minorHAnsi"/>
                <w:b/>
                <w:color w:val="000000"/>
                <w:kern w:val="36"/>
                <w:szCs w:val="20"/>
              </w:rPr>
              <w:t xml:space="preserve">Nicolas HOTZ </w:t>
            </w:r>
          </w:p>
          <w:p w:rsidR="00070F40" w:rsidRPr="002845B4" w:rsidRDefault="00070F40" w:rsidP="00CA69E3">
            <w:pPr>
              <w:spacing w:before="120"/>
              <w:jc w:val="center"/>
              <w:rPr>
                <w:rFonts w:eastAsia="Verdana" w:cstheme="minorHAnsi"/>
                <w:color w:val="000000"/>
                <w:kern w:val="36"/>
                <w:szCs w:val="20"/>
              </w:rPr>
            </w:pPr>
            <w:r w:rsidRPr="002845B4">
              <w:rPr>
                <w:rFonts w:eastAsia="Verdana" w:cstheme="minorHAnsi"/>
                <w:color w:val="000000"/>
                <w:kern w:val="36"/>
                <w:szCs w:val="20"/>
              </w:rPr>
              <w:t xml:space="preserve">02/800.83.42 - </w:t>
            </w:r>
            <w:r w:rsidRPr="00070F40">
              <w:rPr>
                <w:rStyle w:val="Lienhypertexte"/>
                <w:rFonts w:eastAsia="Times New Roman" w:cs="Times New Roman"/>
                <w:szCs w:val="36"/>
                <w:lang w:eastAsia="fr-BE"/>
              </w:rPr>
              <w:t>nhotz@spfb.brussels</w:t>
            </w:r>
          </w:p>
          <w:p w:rsidR="00070F40" w:rsidRDefault="00070F40" w:rsidP="00CA69E3">
            <w:pPr>
              <w:spacing w:before="120"/>
              <w:jc w:val="center"/>
              <w:rPr>
                <w:rFonts w:eastAsia="Verdana" w:cstheme="minorHAnsi"/>
                <w:color w:val="000000"/>
                <w:kern w:val="36"/>
                <w:szCs w:val="20"/>
              </w:rPr>
            </w:pPr>
          </w:p>
        </w:tc>
        <w:tc>
          <w:tcPr>
            <w:tcW w:w="4871" w:type="dxa"/>
            <w:vAlign w:val="center"/>
          </w:tcPr>
          <w:p w:rsidR="00070F40" w:rsidRPr="005E636E" w:rsidRDefault="00070F40" w:rsidP="00CA69E3">
            <w:pPr>
              <w:spacing w:before="120"/>
              <w:jc w:val="center"/>
              <w:rPr>
                <w:rFonts w:eastAsia="Verdana" w:cstheme="minorHAnsi"/>
                <w:color w:val="000000"/>
                <w:kern w:val="36"/>
              </w:rPr>
            </w:pPr>
            <w:r w:rsidRPr="005E636E">
              <w:rPr>
                <w:rFonts w:eastAsia="Verdana" w:cstheme="minorHAnsi"/>
                <w:color w:val="000000"/>
                <w:kern w:val="36"/>
              </w:rPr>
              <w:t>1030   1040   1050   1060   1080   1160</w:t>
            </w:r>
          </w:p>
        </w:tc>
      </w:tr>
    </w:tbl>
    <w:p w:rsidR="00070F40" w:rsidRDefault="00070F40" w:rsidP="00070F40">
      <w:pPr>
        <w:jc w:val="center"/>
        <w:rPr>
          <w:rFonts w:eastAsia="Verdana" w:cstheme="minorHAnsi"/>
          <w:szCs w:val="20"/>
        </w:rPr>
      </w:pPr>
    </w:p>
    <w:p w:rsidR="002E4117" w:rsidRDefault="002E4117" w:rsidP="00070F40">
      <w:pPr>
        <w:jc w:val="center"/>
        <w:rPr>
          <w:rFonts w:eastAsia="Verdana" w:cstheme="minorHAnsi"/>
          <w:szCs w:val="20"/>
        </w:rPr>
      </w:pPr>
    </w:p>
    <w:p w:rsidR="002E4117" w:rsidRDefault="002E4117" w:rsidP="002E4117">
      <w:pPr>
        <w:ind w:left="1410" w:hanging="1410"/>
        <w:rPr>
          <w:rFonts w:cstheme="minorHAnsi"/>
          <w:b/>
          <w:spacing w:val="80"/>
          <w:sz w:val="28"/>
          <w:szCs w:val="28"/>
        </w:rPr>
      </w:pPr>
      <w:r w:rsidRPr="00557085">
        <w:rPr>
          <w:rFonts w:cstheme="minorHAnsi"/>
          <w:b/>
          <w:sz w:val="28"/>
          <w:szCs w:val="28"/>
        </w:rPr>
        <w:t>Contact</w:t>
      </w:r>
      <w:r>
        <w:rPr>
          <w:rFonts w:cstheme="minorHAnsi"/>
          <w:b/>
        </w:rPr>
        <w:t xml:space="preserve"> : </w:t>
      </w:r>
      <w:r>
        <w:rPr>
          <w:rFonts w:cstheme="minorHAnsi"/>
          <w:b/>
        </w:rPr>
        <w:tab/>
      </w:r>
      <w:r w:rsidRPr="000E624D">
        <w:rPr>
          <w:rFonts w:cstheme="minorHAnsi"/>
          <w:b/>
          <w:spacing w:val="80"/>
          <w:sz w:val="28"/>
          <w:szCs w:val="28"/>
        </w:rPr>
        <w:t>Emmanuelle Koyankunze</w:t>
      </w:r>
    </w:p>
    <w:p w:rsidR="002E4117" w:rsidRDefault="002E4117" w:rsidP="002E4117">
      <w:pPr>
        <w:ind w:left="2820" w:hanging="1410"/>
        <w:rPr>
          <w:rFonts w:cstheme="minorHAnsi"/>
          <w:b/>
          <w:spacing w:val="80"/>
          <w:sz w:val="28"/>
          <w:szCs w:val="28"/>
        </w:rPr>
      </w:pPr>
      <w:r w:rsidRPr="000E624D">
        <w:rPr>
          <w:rFonts w:cstheme="minorHAnsi"/>
          <w:b/>
          <w:spacing w:val="80"/>
          <w:sz w:val="28"/>
          <w:szCs w:val="28"/>
        </w:rPr>
        <w:t xml:space="preserve">02/800.81.62 </w:t>
      </w:r>
    </w:p>
    <w:p w:rsidR="002E4117" w:rsidRDefault="002E4117" w:rsidP="002E4117">
      <w:pPr>
        <w:ind w:left="2820" w:hanging="1410"/>
        <w:rPr>
          <w:rStyle w:val="Lienhypertexte"/>
          <w:rFonts w:eastAsia="Times New Roman" w:cs="Times New Roman"/>
          <w:kern w:val="0"/>
          <w:lang w:eastAsia="fr-BE"/>
        </w:rPr>
      </w:pPr>
      <w:r w:rsidRPr="000E624D">
        <w:rPr>
          <w:rStyle w:val="Lienhypertexte"/>
          <w:rFonts w:eastAsia="Times New Roman" w:cs="Times New Roman"/>
          <w:kern w:val="0"/>
          <w:lang w:eastAsia="fr-BE"/>
        </w:rPr>
        <w:t>ekoyankunze@spfb.brussels</w:t>
      </w:r>
    </w:p>
    <w:p w:rsidR="002E4117" w:rsidRPr="003859D0" w:rsidRDefault="002E4117" w:rsidP="00070F40">
      <w:pPr>
        <w:jc w:val="center"/>
        <w:rPr>
          <w:rFonts w:eastAsia="Verdana" w:cstheme="minorHAnsi"/>
          <w:szCs w:val="20"/>
        </w:rPr>
      </w:pPr>
    </w:p>
    <w:p w:rsidR="00070F40" w:rsidRPr="00483457" w:rsidRDefault="00070F40" w:rsidP="00070F40">
      <w:pPr>
        <w:pStyle w:val="En-tte"/>
        <w:tabs>
          <w:tab w:val="clear" w:pos="4536"/>
          <w:tab w:val="clear" w:pos="9072"/>
        </w:tabs>
        <w:jc w:val="center"/>
        <w:rPr>
          <w:rFonts w:cstheme="minorHAnsi"/>
          <w:szCs w:val="20"/>
        </w:rPr>
      </w:pPr>
    </w:p>
    <w:p w:rsidR="00FB1FEB" w:rsidRPr="00FB1FEB" w:rsidRDefault="00FB1FEB" w:rsidP="00FB1FEB">
      <w:pPr>
        <w:rPr>
          <w:rFonts w:cstheme="minorHAnsi"/>
          <w:szCs w:val="20"/>
        </w:rPr>
      </w:pPr>
      <w:r w:rsidRPr="00FB1FEB">
        <w:rPr>
          <w:rFonts w:cstheme="minorHAnsi"/>
          <w:b/>
          <w:sz w:val="28"/>
          <w:szCs w:val="28"/>
        </w:rPr>
        <w:t>Adresse</w:t>
      </w:r>
      <w:r w:rsidRPr="00FB1FEB">
        <w:rPr>
          <w:rFonts w:cstheme="minorHAnsi"/>
          <w:b/>
          <w:szCs w:val="20"/>
        </w:rPr>
        <w:t xml:space="preserve"> : </w:t>
      </w:r>
      <w:r w:rsidRPr="00FB1FEB">
        <w:rPr>
          <w:rFonts w:cstheme="minorHAnsi"/>
          <w:b/>
          <w:szCs w:val="20"/>
        </w:rPr>
        <w:tab/>
      </w:r>
      <w:r w:rsidRPr="00FB1FEB">
        <w:rPr>
          <w:rFonts w:cstheme="minorHAnsi"/>
          <w:b/>
          <w:sz w:val="32"/>
          <w:szCs w:val="32"/>
        </w:rPr>
        <w:t>Commission communautaire française</w:t>
      </w:r>
      <w:r w:rsidRPr="00FB1FEB">
        <w:rPr>
          <w:rFonts w:cstheme="minorHAnsi"/>
          <w:b/>
          <w:szCs w:val="20"/>
        </w:rPr>
        <w:t xml:space="preserve"> </w:t>
      </w:r>
    </w:p>
    <w:p w:rsidR="00FB1FEB" w:rsidRPr="00FB1FEB" w:rsidRDefault="00FB1FEB" w:rsidP="00FB1FEB">
      <w:pPr>
        <w:ind w:left="1416"/>
        <w:rPr>
          <w:rFonts w:cstheme="minorHAnsi"/>
          <w:sz w:val="28"/>
          <w:szCs w:val="28"/>
        </w:rPr>
      </w:pPr>
      <w:r w:rsidRPr="00FB1FEB">
        <w:rPr>
          <w:rFonts w:cstheme="minorHAnsi"/>
          <w:sz w:val="28"/>
          <w:szCs w:val="28"/>
        </w:rPr>
        <w:t>Service Cohésion sociale</w:t>
      </w:r>
    </w:p>
    <w:p w:rsidR="00FB1FEB" w:rsidRPr="00FB1FEB" w:rsidRDefault="00FB1FEB" w:rsidP="00FB1FEB">
      <w:pPr>
        <w:ind w:left="1410"/>
        <w:rPr>
          <w:rFonts w:cstheme="minorHAnsi"/>
          <w:sz w:val="28"/>
          <w:szCs w:val="28"/>
        </w:rPr>
      </w:pPr>
      <w:r w:rsidRPr="00FB1FEB">
        <w:rPr>
          <w:rFonts w:cstheme="minorHAnsi"/>
          <w:sz w:val="28"/>
          <w:szCs w:val="28"/>
        </w:rPr>
        <w:t>Rue des Palais 42, à 1030 Bruxelles</w:t>
      </w:r>
    </w:p>
    <w:p w:rsidR="00FB1FEB" w:rsidRDefault="00FB1FEB" w:rsidP="00FB1FEB">
      <w:pPr>
        <w:ind w:left="702" w:firstLine="708"/>
        <w:rPr>
          <w:rFonts w:cstheme="minorHAnsi"/>
          <w:b/>
          <w:sz w:val="28"/>
          <w:szCs w:val="28"/>
        </w:rPr>
      </w:pPr>
      <w:r w:rsidRPr="00FB1FEB">
        <w:rPr>
          <w:rFonts w:cstheme="minorHAnsi"/>
          <w:sz w:val="28"/>
          <w:szCs w:val="28"/>
        </w:rPr>
        <w:t>02/800.80.00 – fax : 02/800.85.16</w:t>
      </w:r>
    </w:p>
    <w:p w:rsidR="009C7530" w:rsidRDefault="009C7530">
      <w:pPr>
        <w:widowControl/>
        <w:suppressAutoHyphens w:val="0"/>
        <w:spacing w:after="160" w:line="259" w:lineRule="auto"/>
        <w:rPr>
          <w:rFonts w:cstheme="minorHAnsi"/>
          <w:b/>
          <w:spacing w:val="20"/>
        </w:rPr>
      </w:pPr>
    </w:p>
    <w:p w:rsidR="009C7530" w:rsidRDefault="009C7530">
      <w:pPr>
        <w:widowControl/>
        <w:suppressAutoHyphens w:val="0"/>
        <w:spacing w:after="160" w:line="259" w:lineRule="auto"/>
        <w:rPr>
          <w:rFonts w:cstheme="minorHAnsi"/>
          <w:b/>
          <w:spacing w:val="20"/>
        </w:rPr>
      </w:pPr>
    </w:p>
    <w:p w:rsidR="002E4117" w:rsidRDefault="002E4117">
      <w:pPr>
        <w:widowControl/>
        <w:suppressAutoHyphens w:val="0"/>
        <w:spacing w:after="160" w:line="259" w:lineRule="auto"/>
        <w:rPr>
          <w:rFonts w:cstheme="minorHAnsi"/>
          <w:b/>
          <w:spacing w:val="20"/>
        </w:rPr>
      </w:pPr>
    </w:p>
    <w:p w:rsidR="002E4117" w:rsidRDefault="002E4117">
      <w:pPr>
        <w:widowControl/>
        <w:suppressAutoHyphens w:val="0"/>
        <w:spacing w:after="160" w:line="259" w:lineRule="auto"/>
        <w:rPr>
          <w:rFonts w:cstheme="minorHAnsi"/>
          <w:b/>
          <w:spacing w:val="20"/>
        </w:rPr>
      </w:pPr>
      <w:r>
        <w:rPr>
          <w:rFonts w:cstheme="minorHAnsi"/>
          <w:b/>
          <w:spacing w:val="20"/>
        </w:rPr>
        <w:br w:type="page"/>
      </w:r>
    </w:p>
    <w:p w:rsidR="002E4117" w:rsidRPr="008D3711" w:rsidRDefault="002E4117" w:rsidP="002E4117">
      <w:pPr>
        <w:widowControl/>
        <w:suppressAutoHyphens w:val="0"/>
        <w:spacing w:after="160" w:line="259" w:lineRule="auto"/>
        <w:rPr>
          <w:rFonts w:eastAsia="SimSun" w:cstheme="minorHAnsi"/>
          <w:b/>
          <w:color w:val="92D050"/>
          <w:kern w:val="1"/>
          <w:sz w:val="32"/>
          <w:szCs w:val="32"/>
          <w:lang w:val="fr-FR" w:eastAsia="zh-CN" w:bidi="hi-IN"/>
        </w:rPr>
      </w:pPr>
      <w:r w:rsidRPr="008D3711">
        <w:rPr>
          <w:rFonts w:eastAsia="SimSun" w:cstheme="minorHAnsi"/>
          <w:b/>
          <w:color w:val="92D050"/>
          <w:kern w:val="1"/>
          <w:sz w:val="32"/>
          <w:szCs w:val="32"/>
          <w:lang w:val="fr-FR" w:eastAsia="zh-CN" w:bidi="hi-IN"/>
        </w:rPr>
        <w:lastRenderedPageBreak/>
        <w:t>Compte tenu de la pandémie, les frais suivants seront pris en compte :</w:t>
      </w:r>
    </w:p>
    <w:p w:rsidR="002E4117" w:rsidRPr="002E4117" w:rsidRDefault="002E4117" w:rsidP="002E4117">
      <w:pPr>
        <w:widowControl/>
        <w:suppressAutoHyphens w:val="0"/>
        <w:spacing w:after="160" w:line="259" w:lineRule="auto"/>
        <w:rPr>
          <w:rFonts w:ascii="Times New Roman" w:eastAsia="SimSun" w:hAnsi="Times New Roman" w:cs="Mangal"/>
          <w:color w:val="auto"/>
          <w:kern w:val="1"/>
          <w:sz w:val="24"/>
          <w:szCs w:val="24"/>
          <w:lang w:val="fr-FR"/>
        </w:rPr>
      </w:pPr>
    </w:p>
    <w:p w:rsidR="002E4117" w:rsidRPr="002E4117" w:rsidRDefault="002E4117" w:rsidP="002E4117">
      <w:pPr>
        <w:widowControl/>
        <w:numPr>
          <w:ilvl w:val="0"/>
          <w:numId w:val="31"/>
        </w:numPr>
        <w:suppressAutoHyphens w:val="0"/>
        <w:spacing w:before="120" w:after="120" w:line="259" w:lineRule="auto"/>
        <w:ind w:left="714" w:hanging="357"/>
        <w:rPr>
          <w:rFonts w:eastAsia="SimSun" w:cstheme="minorHAnsi"/>
          <w:b/>
          <w:color w:val="auto"/>
          <w:kern w:val="1"/>
          <w:sz w:val="24"/>
          <w:szCs w:val="24"/>
          <w:lang w:val="fr-FR" w:eastAsia="zh-CN" w:bidi="hi-IN"/>
        </w:rPr>
      </w:pPr>
      <w:r w:rsidRPr="008D3711">
        <w:rPr>
          <w:rFonts w:eastAsia="SimSun" w:cstheme="minorHAnsi"/>
          <w:b/>
          <w:color w:val="92D050"/>
          <w:kern w:val="1"/>
          <w:sz w:val="24"/>
          <w:szCs w:val="24"/>
          <w:lang w:val="fr-FR" w:eastAsia="zh-CN" w:bidi="hi-IN"/>
        </w:rPr>
        <w:t>Frais d’entretien </w:t>
      </w:r>
      <w:r w:rsidRPr="002E4117">
        <w:rPr>
          <w:rFonts w:eastAsia="SimSun" w:cstheme="minorHAnsi"/>
          <w:b/>
          <w:color w:val="auto"/>
          <w:kern w:val="1"/>
          <w:sz w:val="24"/>
          <w:szCs w:val="24"/>
          <w:lang w:val="fr-FR" w:eastAsia="zh-CN" w:bidi="hi-IN"/>
        </w:rPr>
        <w:t>:</w:t>
      </w:r>
    </w:p>
    <w:p w:rsidR="002E4117" w:rsidRPr="002E4117" w:rsidRDefault="002E4117" w:rsidP="002E4117">
      <w:pPr>
        <w:widowControl/>
        <w:numPr>
          <w:ilvl w:val="1"/>
          <w:numId w:val="32"/>
        </w:numPr>
        <w:suppressAutoHyphens w:val="0"/>
        <w:spacing w:after="160" w:line="259" w:lineRule="auto"/>
        <w:contextualSpacing/>
        <w:rPr>
          <w:rFonts w:eastAsia="SimSun" w:cstheme="minorHAnsi"/>
          <w:color w:val="auto"/>
          <w:kern w:val="1"/>
          <w:sz w:val="24"/>
          <w:szCs w:val="24"/>
          <w:lang w:val="fr-FR" w:eastAsia="zh-CN" w:bidi="hi-IN"/>
        </w:rPr>
      </w:pPr>
      <w:r w:rsidRPr="002E4117">
        <w:rPr>
          <w:rFonts w:eastAsia="SimSun" w:cstheme="minorHAnsi"/>
          <w:color w:val="auto"/>
          <w:kern w:val="1"/>
          <w:sz w:val="24"/>
          <w:szCs w:val="24"/>
          <w:lang w:val="fr-FR" w:eastAsia="zh-CN" w:bidi="hi-IN"/>
        </w:rPr>
        <w:t>Produit de nettoyage</w:t>
      </w:r>
    </w:p>
    <w:p w:rsidR="002E4117" w:rsidRPr="002E4117" w:rsidRDefault="002E4117" w:rsidP="002E4117">
      <w:pPr>
        <w:widowControl/>
        <w:numPr>
          <w:ilvl w:val="1"/>
          <w:numId w:val="32"/>
        </w:numPr>
        <w:suppressAutoHyphens w:val="0"/>
        <w:spacing w:after="160" w:line="259" w:lineRule="auto"/>
        <w:contextualSpacing/>
        <w:rPr>
          <w:rFonts w:eastAsia="SimSun" w:cstheme="minorHAnsi"/>
          <w:color w:val="auto"/>
          <w:kern w:val="1"/>
          <w:sz w:val="24"/>
          <w:szCs w:val="24"/>
          <w:lang w:val="fr-FR" w:eastAsia="zh-CN" w:bidi="hi-IN"/>
        </w:rPr>
      </w:pPr>
      <w:r w:rsidRPr="002E4117">
        <w:rPr>
          <w:rFonts w:eastAsia="SimSun" w:cstheme="minorHAnsi"/>
          <w:color w:val="auto"/>
          <w:kern w:val="1"/>
          <w:sz w:val="24"/>
          <w:szCs w:val="24"/>
          <w:lang w:val="fr-FR" w:eastAsia="zh-CN" w:bidi="hi-IN"/>
        </w:rPr>
        <w:t>Papier essuie tout</w:t>
      </w:r>
    </w:p>
    <w:p w:rsidR="002E4117" w:rsidRPr="002E4117" w:rsidRDefault="002E4117" w:rsidP="002E4117">
      <w:pPr>
        <w:widowControl/>
        <w:numPr>
          <w:ilvl w:val="1"/>
          <w:numId w:val="32"/>
        </w:numPr>
        <w:suppressAutoHyphens w:val="0"/>
        <w:spacing w:after="160" w:line="259" w:lineRule="auto"/>
        <w:contextualSpacing/>
        <w:rPr>
          <w:rFonts w:eastAsia="SimSun" w:cstheme="minorHAnsi"/>
          <w:color w:val="auto"/>
          <w:kern w:val="1"/>
          <w:sz w:val="24"/>
          <w:szCs w:val="24"/>
          <w:lang w:val="fr-FR" w:eastAsia="zh-CN" w:bidi="hi-IN"/>
        </w:rPr>
      </w:pPr>
      <w:r w:rsidRPr="002E4117">
        <w:rPr>
          <w:rFonts w:eastAsia="SimSun" w:cstheme="minorHAnsi"/>
          <w:color w:val="auto"/>
          <w:kern w:val="1"/>
          <w:sz w:val="24"/>
          <w:szCs w:val="24"/>
          <w:lang w:val="fr-FR" w:eastAsia="zh-CN" w:bidi="hi-IN"/>
        </w:rPr>
        <w:t>Mouchoir</w:t>
      </w:r>
    </w:p>
    <w:p w:rsidR="002E4117" w:rsidRPr="008D3711" w:rsidRDefault="00A14208" w:rsidP="002E4117">
      <w:pPr>
        <w:widowControl/>
        <w:numPr>
          <w:ilvl w:val="1"/>
          <w:numId w:val="32"/>
        </w:numPr>
        <w:suppressAutoHyphens w:val="0"/>
        <w:spacing w:after="160" w:line="259" w:lineRule="auto"/>
        <w:contextualSpacing/>
        <w:rPr>
          <w:rFonts w:eastAsia="SimSun" w:cstheme="minorHAnsi"/>
          <w:color w:val="auto"/>
          <w:kern w:val="1"/>
          <w:sz w:val="24"/>
          <w:szCs w:val="24"/>
          <w:lang w:val="fr-FR" w:eastAsia="zh-CN" w:bidi="hi-IN"/>
        </w:rPr>
      </w:pPr>
      <w:r w:rsidRPr="008D3711">
        <w:rPr>
          <w:rFonts w:eastAsia="SimSun" w:cstheme="minorHAnsi"/>
          <w:color w:val="auto"/>
          <w:kern w:val="1"/>
          <w:sz w:val="24"/>
          <w:szCs w:val="24"/>
          <w:lang w:val="fr-FR" w:eastAsia="zh-CN" w:bidi="hi-IN"/>
        </w:rPr>
        <w:t>Ga</w:t>
      </w:r>
      <w:r w:rsidR="002E4117" w:rsidRPr="008D3711">
        <w:rPr>
          <w:rFonts w:eastAsia="SimSun" w:cstheme="minorHAnsi"/>
          <w:color w:val="auto"/>
          <w:kern w:val="1"/>
          <w:sz w:val="24"/>
          <w:szCs w:val="24"/>
          <w:lang w:val="fr-FR" w:eastAsia="zh-CN" w:bidi="hi-IN"/>
        </w:rPr>
        <w:t>nts</w:t>
      </w:r>
    </w:p>
    <w:p w:rsidR="002E4117" w:rsidRPr="008D3711" w:rsidRDefault="002E4117" w:rsidP="002E4117">
      <w:pPr>
        <w:widowControl/>
        <w:numPr>
          <w:ilvl w:val="0"/>
          <w:numId w:val="31"/>
        </w:numPr>
        <w:suppressAutoHyphens w:val="0"/>
        <w:spacing w:before="240" w:after="120" w:line="259" w:lineRule="auto"/>
        <w:ind w:left="714" w:hanging="357"/>
        <w:rPr>
          <w:rFonts w:eastAsia="SimSun" w:cstheme="minorHAnsi"/>
          <w:b/>
          <w:color w:val="92D050"/>
          <w:kern w:val="1"/>
          <w:sz w:val="24"/>
          <w:szCs w:val="24"/>
          <w:lang w:val="fr-FR" w:eastAsia="zh-CN" w:bidi="hi-IN"/>
        </w:rPr>
      </w:pPr>
      <w:r w:rsidRPr="008D3711">
        <w:rPr>
          <w:rFonts w:eastAsia="SimSun" w:cstheme="minorHAnsi"/>
          <w:b/>
          <w:color w:val="92D050"/>
          <w:kern w:val="1"/>
          <w:sz w:val="24"/>
          <w:szCs w:val="24"/>
          <w:lang w:val="fr-FR" w:eastAsia="zh-CN" w:bidi="hi-IN"/>
        </w:rPr>
        <w:t>Frais sanitaires :</w:t>
      </w:r>
    </w:p>
    <w:p w:rsidR="002E4117" w:rsidRPr="002E4117" w:rsidRDefault="00AD7469" w:rsidP="002E4117">
      <w:pPr>
        <w:widowControl/>
        <w:numPr>
          <w:ilvl w:val="0"/>
          <w:numId w:val="33"/>
        </w:numPr>
        <w:suppressAutoHyphens w:val="0"/>
        <w:spacing w:after="160" w:line="259" w:lineRule="auto"/>
        <w:contextualSpacing/>
        <w:rPr>
          <w:rFonts w:eastAsia="SimSun" w:cstheme="minorHAnsi"/>
          <w:color w:val="auto"/>
          <w:kern w:val="1"/>
          <w:sz w:val="24"/>
          <w:szCs w:val="24"/>
          <w:lang w:val="fr-FR" w:eastAsia="zh-CN" w:bidi="hi-IN"/>
        </w:rPr>
      </w:pPr>
      <w:r w:rsidRPr="008D3711">
        <w:rPr>
          <w:rFonts w:eastAsia="SimSun" w:cstheme="minorHAnsi"/>
          <w:color w:val="auto"/>
          <w:kern w:val="1"/>
          <w:sz w:val="24"/>
          <w:szCs w:val="24"/>
          <w:lang w:val="fr-FR" w:eastAsia="zh-CN" w:bidi="hi-IN"/>
        </w:rPr>
        <w:t xml:space="preserve">2 </w:t>
      </w:r>
      <w:r w:rsidR="002E4117" w:rsidRPr="008D3711">
        <w:rPr>
          <w:rFonts w:eastAsia="SimSun" w:cstheme="minorHAnsi"/>
          <w:color w:val="auto"/>
          <w:kern w:val="1"/>
          <w:sz w:val="24"/>
          <w:szCs w:val="24"/>
          <w:lang w:val="fr-FR" w:eastAsia="zh-CN" w:bidi="hi-IN"/>
        </w:rPr>
        <w:t xml:space="preserve">Masques </w:t>
      </w:r>
      <w:r w:rsidR="002E4117" w:rsidRPr="002E4117">
        <w:rPr>
          <w:rFonts w:eastAsia="SimSun" w:cstheme="minorHAnsi"/>
          <w:color w:val="auto"/>
          <w:kern w:val="1"/>
          <w:sz w:val="24"/>
          <w:szCs w:val="24"/>
          <w:lang w:val="fr-FR" w:eastAsia="zh-CN" w:bidi="hi-IN"/>
        </w:rPr>
        <w:t>en tissu par employé affecté à la Cohésion sociale</w:t>
      </w:r>
    </w:p>
    <w:p w:rsidR="002E4117" w:rsidRPr="002E4117" w:rsidRDefault="002E4117" w:rsidP="002E4117">
      <w:pPr>
        <w:widowControl/>
        <w:numPr>
          <w:ilvl w:val="0"/>
          <w:numId w:val="33"/>
        </w:numPr>
        <w:suppressAutoHyphens w:val="0"/>
        <w:spacing w:after="160" w:line="259" w:lineRule="auto"/>
        <w:contextualSpacing/>
        <w:rPr>
          <w:rFonts w:eastAsia="SimSun" w:cstheme="minorHAnsi"/>
          <w:color w:val="auto"/>
          <w:kern w:val="1"/>
          <w:sz w:val="24"/>
          <w:szCs w:val="24"/>
          <w:lang w:val="fr-FR" w:eastAsia="zh-CN" w:bidi="hi-IN"/>
        </w:rPr>
      </w:pPr>
      <w:r w:rsidRPr="002E4117">
        <w:rPr>
          <w:rFonts w:eastAsia="SimSun" w:cstheme="minorHAnsi"/>
          <w:color w:val="auto"/>
          <w:kern w:val="1"/>
          <w:sz w:val="24"/>
          <w:szCs w:val="24"/>
          <w:lang w:val="fr-FR" w:eastAsia="zh-CN" w:bidi="hi-IN"/>
        </w:rPr>
        <w:t>Savon</w:t>
      </w:r>
    </w:p>
    <w:p w:rsidR="002E4117" w:rsidRPr="002E4117" w:rsidRDefault="002E4117" w:rsidP="002E4117">
      <w:pPr>
        <w:widowControl/>
        <w:numPr>
          <w:ilvl w:val="0"/>
          <w:numId w:val="33"/>
        </w:numPr>
        <w:suppressAutoHyphens w:val="0"/>
        <w:spacing w:after="160" w:line="259" w:lineRule="auto"/>
        <w:contextualSpacing/>
        <w:rPr>
          <w:rFonts w:eastAsia="SimSun" w:cstheme="minorHAnsi"/>
          <w:color w:val="auto"/>
          <w:kern w:val="1"/>
          <w:sz w:val="24"/>
          <w:szCs w:val="24"/>
          <w:lang w:val="fr-FR" w:eastAsia="zh-CN" w:bidi="hi-IN"/>
        </w:rPr>
      </w:pPr>
      <w:r w:rsidRPr="002E4117">
        <w:rPr>
          <w:rFonts w:eastAsia="SimSun" w:cstheme="minorHAnsi"/>
          <w:color w:val="auto"/>
          <w:kern w:val="1"/>
          <w:sz w:val="24"/>
          <w:szCs w:val="24"/>
          <w:lang w:val="fr-FR" w:eastAsia="zh-CN" w:bidi="hi-IN"/>
        </w:rPr>
        <w:t>Gel désinfectant</w:t>
      </w:r>
    </w:p>
    <w:p w:rsidR="002E4117" w:rsidRPr="002E4117" w:rsidRDefault="002E4117" w:rsidP="002E4117">
      <w:pPr>
        <w:widowControl/>
        <w:numPr>
          <w:ilvl w:val="0"/>
          <w:numId w:val="33"/>
        </w:numPr>
        <w:suppressAutoHyphens w:val="0"/>
        <w:spacing w:after="160" w:line="259" w:lineRule="auto"/>
        <w:contextualSpacing/>
        <w:rPr>
          <w:rFonts w:eastAsia="SimSun" w:cstheme="minorHAnsi"/>
          <w:color w:val="auto"/>
          <w:kern w:val="1"/>
          <w:sz w:val="24"/>
          <w:szCs w:val="24"/>
          <w:lang w:val="fr-FR" w:eastAsia="zh-CN" w:bidi="hi-IN"/>
        </w:rPr>
      </w:pPr>
      <w:r w:rsidRPr="002E4117">
        <w:rPr>
          <w:rFonts w:eastAsia="SimSun" w:cstheme="minorHAnsi"/>
          <w:color w:val="auto"/>
          <w:kern w:val="1"/>
          <w:sz w:val="24"/>
          <w:szCs w:val="24"/>
          <w:lang w:val="fr-FR" w:eastAsia="zh-CN" w:bidi="hi-IN"/>
        </w:rPr>
        <w:t>Eau de javel</w:t>
      </w:r>
    </w:p>
    <w:p w:rsidR="002E4117" w:rsidRPr="008D3711" w:rsidRDefault="002E4117" w:rsidP="002E4117">
      <w:pPr>
        <w:widowControl/>
        <w:numPr>
          <w:ilvl w:val="0"/>
          <w:numId w:val="31"/>
        </w:numPr>
        <w:suppressAutoHyphens w:val="0"/>
        <w:spacing w:before="240" w:after="120" w:line="259" w:lineRule="auto"/>
        <w:ind w:left="714" w:hanging="357"/>
        <w:rPr>
          <w:rFonts w:eastAsia="SimSun" w:cstheme="minorHAnsi"/>
          <w:b/>
          <w:color w:val="92D050"/>
          <w:kern w:val="1"/>
          <w:sz w:val="24"/>
          <w:szCs w:val="24"/>
          <w:lang w:val="fr-FR" w:eastAsia="zh-CN" w:bidi="hi-IN"/>
        </w:rPr>
      </w:pPr>
      <w:r w:rsidRPr="008D3711">
        <w:rPr>
          <w:rFonts w:eastAsia="SimSun" w:cstheme="minorHAnsi"/>
          <w:b/>
          <w:color w:val="92D050"/>
          <w:kern w:val="1"/>
          <w:sz w:val="24"/>
          <w:szCs w:val="24"/>
          <w:lang w:val="fr-FR" w:eastAsia="zh-CN" w:bidi="hi-IN"/>
        </w:rPr>
        <w:t>Matériel spécifique :</w:t>
      </w:r>
    </w:p>
    <w:p w:rsidR="002E4117" w:rsidRPr="002E4117" w:rsidRDefault="002E4117" w:rsidP="002E4117">
      <w:pPr>
        <w:widowControl/>
        <w:numPr>
          <w:ilvl w:val="0"/>
          <w:numId w:val="34"/>
        </w:numPr>
        <w:suppressAutoHyphens w:val="0"/>
        <w:spacing w:after="160" w:line="259" w:lineRule="auto"/>
        <w:contextualSpacing/>
        <w:rPr>
          <w:rFonts w:eastAsia="SimSun" w:cstheme="minorHAnsi"/>
          <w:color w:val="auto"/>
          <w:kern w:val="1"/>
          <w:sz w:val="24"/>
          <w:szCs w:val="24"/>
          <w:lang w:val="fr-FR" w:eastAsia="zh-CN" w:bidi="hi-IN"/>
        </w:rPr>
      </w:pPr>
      <w:r w:rsidRPr="002E4117">
        <w:rPr>
          <w:rFonts w:eastAsia="SimSun" w:cstheme="minorHAnsi"/>
          <w:color w:val="auto"/>
          <w:kern w:val="1"/>
          <w:sz w:val="24"/>
          <w:szCs w:val="24"/>
          <w:lang w:val="fr-FR" w:eastAsia="zh-CN" w:bidi="hi-IN"/>
        </w:rPr>
        <w:t>Plexiglas</w:t>
      </w:r>
    </w:p>
    <w:p w:rsidR="002E4117" w:rsidRPr="002E4117" w:rsidRDefault="002E4117" w:rsidP="002E4117">
      <w:pPr>
        <w:widowControl/>
        <w:numPr>
          <w:ilvl w:val="0"/>
          <w:numId w:val="34"/>
        </w:numPr>
        <w:suppressAutoHyphens w:val="0"/>
        <w:spacing w:after="160" w:line="259" w:lineRule="auto"/>
        <w:contextualSpacing/>
        <w:rPr>
          <w:rFonts w:eastAsia="SimSun" w:cstheme="minorHAnsi"/>
          <w:color w:val="auto"/>
          <w:kern w:val="1"/>
          <w:sz w:val="24"/>
          <w:szCs w:val="24"/>
          <w:lang w:val="fr-FR" w:eastAsia="zh-CN" w:bidi="hi-IN"/>
        </w:rPr>
      </w:pPr>
      <w:r w:rsidRPr="002E4117">
        <w:rPr>
          <w:rFonts w:eastAsia="SimSun" w:cstheme="minorHAnsi"/>
          <w:color w:val="auto"/>
          <w:kern w:val="1"/>
          <w:sz w:val="24"/>
          <w:szCs w:val="24"/>
          <w:lang w:val="fr-FR" w:eastAsia="zh-CN" w:bidi="hi-IN"/>
        </w:rPr>
        <w:t>Adaptation des sanitaires (planche WC</w:t>
      </w:r>
      <w:r w:rsidR="004A76FA">
        <w:rPr>
          <w:rFonts w:eastAsia="SimSun" w:cstheme="minorHAnsi"/>
          <w:color w:val="auto"/>
          <w:kern w:val="1"/>
          <w:sz w:val="24"/>
          <w:szCs w:val="24"/>
          <w:lang w:val="fr-FR" w:eastAsia="zh-CN" w:bidi="hi-IN"/>
        </w:rPr>
        <w:t>)</w:t>
      </w:r>
    </w:p>
    <w:p w:rsidR="002E4117" w:rsidRPr="002E4117" w:rsidRDefault="002E4117" w:rsidP="002E4117">
      <w:pPr>
        <w:widowControl/>
        <w:numPr>
          <w:ilvl w:val="0"/>
          <w:numId w:val="34"/>
        </w:numPr>
        <w:suppressAutoHyphens w:val="0"/>
        <w:spacing w:after="160" w:line="259" w:lineRule="auto"/>
        <w:contextualSpacing/>
        <w:rPr>
          <w:rFonts w:eastAsia="SimSun" w:cstheme="minorHAnsi"/>
          <w:color w:val="auto"/>
          <w:kern w:val="1"/>
          <w:sz w:val="24"/>
          <w:szCs w:val="24"/>
          <w:lang w:val="fr-FR" w:eastAsia="zh-CN" w:bidi="hi-IN"/>
        </w:rPr>
      </w:pPr>
      <w:r w:rsidRPr="002E4117">
        <w:rPr>
          <w:rFonts w:eastAsia="SimSun" w:cstheme="minorHAnsi"/>
          <w:color w:val="auto"/>
          <w:kern w:val="1"/>
          <w:sz w:val="24"/>
          <w:szCs w:val="24"/>
          <w:lang w:val="fr-FR" w:eastAsia="zh-CN" w:bidi="hi-IN"/>
        </w:rPr>
        <w:t>Distributeur de gel hydrologique</w:t>
      </w:r>
    </w:p>
    <w:p w:rsidR="002E4117" w:rsidRPr="002E4117" w:rsidRDefault="002E4117" w:rsidP="002E4117">
      <w:pPr>
        <w:widowControl/>
        <w:suppressAutoHyphens w:val="0"/>
        <w:spacing w:after="160" w:line="259" w:lineRule="auto"/>
        <w:rPr>
          <w:rFonts w:ascii="Times New Roman" w:eastAsia="SimSun" w:hAnsi="Times New Roman" w:cs="Mangal"/>
          <w:color w:val="auto"/>
          <w:kern w:val="1"/>
          <w:sz w:val="24"/>
          <w:szCs w:val="24"/>
          <w:lang w:val="fr-FR"/>
        </w:rPr>
      </w:pPr>
    </w:p>
    <w:p w:rsidR="002E4117" w:rsidRDefault="002E4117">
      <w:pPr>
        <w:widowControl/>
        <w:suppressAutoHyphens w:val="0"/>
        <w:spacing w:after="160" w:line="259" w:lineRule="auto"/>
        <w:rPr>
          <w:rFonts w:cstheme="minorHAnsi"/>
          <w:b/>
          <w:spacing w:val="20"/>
        </w:rPr>
      </w:pPr>
    </w:p>
    <w:p w:rsidR="00B238B2" w:rsidRDefault="00B238B2">
      <w:pPr>
        <w:widowControl/>
        <w:suppressAutoHyphens w:val="0"/>
        <w:spacing w:after="160" w:line="259" w:lineRule="auto"/>
        <w:rPr>
          <w:rFonts w:cstheme="minorHAnsi"/>
          <w:b/>
          <w:spacing w:val="20"/>
        </w:rPr>
        <w:sectPr w:rsidR="00B238B2" w:rsidSect="00AE3AE3">
          <w:headerReference w:type="even" r:id="rId8"/>
          <w:headerReference w:type="default" r:id="rId9"/>
          <w:footerReference w:type="even" r:id="rId10"/>
          <w:footerReference w:type="default" r:id="rId11"/>
          <w:headerReference w:type="first" r:id="rId12"/>
          <w:footerReference w:type="first" r:id="rId13"/>
          <w:type w:val="continuous"/>
          <w:pgSz w:w="11906" w:h="16838"/>
          <w:pgMar w:top="1859" w:right="1121" w:bottom="1317" w:left="1050" w:header="510" w:footer="758" w:gutter="0"/>
          <w:pgNumType w:start="1"/>
          <w:cols w:space="720"/>
          <w:titlePg/>
          <w:docGrid w:linePitch="360"/>
        </w:sectPr>
      </w:pPr>
      <w:r>
        <w:rPr>
          <w:rFonts w:cstheme="minorHAnsi"/>
          <w:b/>
          <w:spacing w:val="20"/>
        </w:rPr>
        <w:br w:type="page"/>
      </w:r>
    </w:p>
    <w:p w:rsidR="00F016DC" w:rsidRPr="00441371" w:rsidRDefault="00F016DC" w:rsidP="004B7612">
      <w:pPr>
        <w:pStyle w:val="Citationintense"/>
        <w:rPr>
          <w:rFonts w:ascii="Times New Roman" w:hAnsi="Times New Roman" w:cs="Times New Roman"/>
          <w:sz w:val="32"/>
          <w:szCs w:val="32"/>
        </w:rPr>
      </w:pPr>
      <w:r w:rsidRPr="00441371">
        <w:rPr>
          <w:rFonts w:ascii="Times New Roman" w:hAnsi="Times New Roman" w:cs="Times New Roman"/>
          <w:sz w:val="32"/>
          <w:szCs w:val="32"/>
        </w:rPr>
        <w:lastRenderedPageBreak/>
        <w:t xml:space="preserve">REGLEMENT DES DEPENSES </w:t>
      </w:r>
    </w:p>
    <w:p w:rsidR="00483457" w:rsidRDefault="00480A66" w:rsidP="00480A66">
      <w:pPr>
        <w:pStyle w:val="Titre1"/>
      </w:pPr>
      <w:bookmarkStart w:id="1" w:name="_Toc494192142"/>
      <w:r>
        <w:t>Introduction</w:t>
      </w:r>
      <w:bookmarkEnd w:id="1"/>
    </w:p>
    <w:p w:rsidR="00F016DC" w:rsidRPr="00F016DC" w:rsidRDefault="00F016DC" w:rsidP="00F016DC"/>
    <w:p w:rsidR="00483457" w:rsidRPr="00163CE6" w:rsidRDefault="00483457" w:rsidP="00483457">
      <w:pPr>
        <w:spacing w:line="282" w:lineRule="exact"/>
        <w:jc w:val="both"/>
        <w:rPr>
          <w:rFonts w:cstheme="minorHAnsi"/>
          <w:szCs w:val="22"/>
        </w:rPr>
      </w:pPr>
      <w:r w:rsidRPr="00163CE6">
        <w:rPr>
          <w:rFonts w:cstheme="minorHAnsi"/>
          <w:szCs w:val="22"/>
        </w:rPr>
        <w:t>L’objet du présent document est de définir les modalités pratiques relatives à l’introduction des pièces justificatives et de préciser les obligations imposées à chaque association et notamment celles prescrites par l’arrêté royal du 17 juillet 1991 portant coordination des lois sur la comptabilité de l’Etat (M.B. du 21.08.1991).</w:t>
      </w:r>
    </w:p>
    <w:p w:rsidR="00483457" w:rsidRPr="00163CE6" w:rsidRDefault="00483457" w:rsidP="00483457">
      <w:pPr>
        <w:spacing w:line="282" w:lineRule="exact"/>
        <w:jc w:val="both"/>
        <w:rPr>
          <w:rFonts w:cstheme="minorHAnsi"/>
          <w:szCs w:val="22"/>
        </w:rPr>
      </w:pPr>
    </w:p>
    <w:p w:rsidR="00483457" w:rsidRPr="00163CE6" w:rsidRDefault="00483457" w:rsidP="00483457">
      <w:pPr>
        <w:spacing w:line="282" w:lineRule="exact"/>
        <w:jc w:val="both"/>
        <w:rPr>
          <w:rFonts w:cstheme="minorHAnsi"/>
          <w:szCs w:val="22"/>
        </w:rPr>
      </w:pPr>
      <w:r w:rsidRPr="00163CE6">
        <w:rPr>
          <w:rFonts w:cstheme="minorHAnsi"/>
          <w:szCs w:val="22"/>
        </w:rPr>
        <w:t>Les directives reprises dans ce document sont d’application</w:t>
      </w:r>
      <w:r w:rsidR="00AC79A3" w:rsidRPr="00163CE6">
        <w:rPr>
          <w:rFonts w:cstheme="minorHAnsi"/>
          <w:szCs w:val="22"/>
        </w:rPr>
        <w:t xml:space="preserve"> pour l’exercice budgétaire </w:t>
      </w:r>
      <w:r w:rsidR="002E4117">
        <w:rPr>
          <w:rFonts w:cstheme="minorHAnsi"/>
          <w:szCs w:val="22"/>
        </w:rPr>
        <w:t>2020</w:t>
      </w:r>
      <w:r w:rsidR="002512CA">
        <w:rPr>
          <w:rFonts w:cstheme="minorHAnsi"/>
          <w:szCs w:val="22"/>
        </w:rPr>
        <w:t xml:space="preserve"> </w:t>
      </w:r>
      <w:r w:rsidRPr="00163CE6">
        <w:rPr>
          <w:rFonts w:cstheme="minorHAnsi"/>
          <w:szCs w:val="22"/>
        </w:rPr>
        <w:t xml:space="preserve">du programme Cohésion sociale </w:t>
      </w:r>
      <w:r w:rsidR="00AC79A3" w:rsidRPr="00163CE6">
        <w:rPr>
          <w:rFonts w:cstheme="minorHAnsi"/>
          <w:iCs/>
          <w:szCs w:val="22"/>
        </w:rPr>
        <w:t>2016-2020</w:t>
      </w:r>
      <w:r w:rsidRPr="00163CE6">
        <w:rPr>
          <w:rFonts w:cstheme="minorHAnsi"/>
          <w:iCs/>
          <w:szCs w:val="22"/>
        </w:rPr>
        <w:t>.</w:t>
      </w:r>
    </w:p>
    <w:p w:rsidR="00483457" w:rsidRPr="00163CE6" w:rsidRDefault="00483457" w:rsidP="00483457">
      <w:pPr>
        <w:spacing w:line="282" w:lineRule="exact"/>
        <w:jc w:val="both"/>
        <w:rPr>
          <w:rFonts w:cstheme="minorHAnsi"/>
          <w:szCs w:val="22"/>
        </w:rPr>
      </w:pPr>
    </w:p>
    <w:p w:rsidR="00483457" w:rsidRPr="00163CE6" w:rsidRDefault="00483457" w:rsidP="00483457">
      <w:pPr>
        <w:spacing w:line="282" w:lineRule="exact"/>
        <w:jc w:val="both"/>
        <w:rPr>
          <w:rFonts w:cstheme="minorHAnsi"/>
          <w:szCs w:val="22"/>
        </w:rPr>
      </w:pPr>
      <w:r w:rsidRPr="00163CE6">
        <w:rPr>
          <w:rFonts w:cstheme="minorHAnsi"/>
          <w:szCs w:val="22"/>
        </w:rPr>
        <w:t xml:space="preserve">Pour rappel, en application de l’article 21 du décret du 13 mai 2004 relatif à la cohésion sociale, les conventions spécifiques et contrats régionaux précisent que l’association est tenue de </w:t>
      </w:r>
      <w:r w:rsidRPr="00163CE6">
        <w:rPr>
          <w:rFonts w:cstheme="minorHAnsi"/>
          <w:b/>
          <w:bCs/>
          <w:szCs w:val="22"/>
        </w:rPr>
        <w:t>restituer</w:t>
      </w:r>
      <w:r w:rsidRPr="00163CE6">
        <w:rPr>
          <w:rFonts w:cstheme="minorHAnsi"/>
          <w:szCs w:val="22"/>
        </w:rPr>
        <w:t xml:space="preserve"> les subventions dans les cas suivants : </w:t>
      </w:r>
    </w:p>
    <w:p w:rsidR="00483457" w:rsidRPr="00163CE6" w:rsidRDefault="00483457" w:rsidP="00B74061">
      <w:pPr>
        <w:numPr>
          <w:ilvl w:val="0"/>
          <w:numId w:val="15"/>
        </w:numPr>
        <w:spacing w:after="120" w:line="282" w:lineRule="exact"/>
        <w:jc w:val="both"/>
        <w:rPr>
          <w:rFonts w:cstheme="minorHAnsi"/>
          <w:szCs w:val="22"/>
        </w:rPr>
      </w:pPr>
      <w:r w:rsidRPr="00163CE6">
        <w:rPr>
          <w:rFonts w:cstheme="minorHAnsi"/>
          <w:szCs w:val="22"/>
        </w:rPr>
        <w:t>lorsqu’elle n’utilise pas la subvention aux fins desquelles elle lui a été accordée ;</w:t>
      </w:r>
    </w:p>
    <w:p w:rsidR="00483457" w:rsidRPr="00163CE6" w:rsidRDefault="00483457" w:rsidP="00B74061">
      <w:pPr>
        <w:numPr>
          <w:ilvl w:val="0"/>
          <w:numId w:val="15"/>
        </w:numPr>
        <w:spacing w:after="120" w:line="282" w:lineRule="exact"/>
        <w:jc w:val="both"/>
        <w:rPr>
          <w:rFonts w:cstheme="minorHAnsi"/>
          <w:szCs w:val="22"/>
        </w:rPr>
      </w:pPr>
      <w:r w:rsidRPr="00163CE6">
        <w:rPr>
          <w:rFonts w:cstheme="minorHAnsi"/>
          <w:szCs w:val="22"/>
        </w:rPr>
        <w:t xml:space="preserve">lorsqu’elle ne fournit pas les justificatifs exigés </w:t>
      </w:r>
      <w:r w:rsidRPr="00163CE6">
        <w:rPr>
          <w:rFonts w:cstheme="minorHAnsi"/>
          <w:b/>
          <w:szCs w:val="22"/>
        </w:rPr>
        <w:t>dans les délais requis</w:t>
      </w:r>
      <w:r w:rsidRPr="00163CE6">
        <w:rPr>
          <w:rFonts w:cstheme="minorHAnsi"/>
          <w:szCs w:val="22"/>
        </w:rPr>
        <w:t xml:space="preserve"> ; </w:t>
      </w:r>
    </w:p>
    <w:p w:rsidR="00483457" w:rsidRPr="00163CE6" w:rsidRDefault="00483457" w:rsidP="00B74061">
      <w:pPr>
        <w:numPr>
          <w:ilvl w:val="0"/>
          <w:numId w:val="15"/>
        </w:numPr>
        <w:spacing w:after="120" w:line="282" w:lineRule="exact"/>
        <w:jc w:val="both"/>
        <w:rPr>
          <w:rFonts w:cstheme="minorHAnsi"/>
          <w:szCs w:val="22"/>
        </w:rPr>
      </w:pPr>
      <w:r w:rsidRPr="00163CE6">
        <w:rPr>
          <w:rFonts w:cstheme="minorHAnsi"/>
          <w:szCs w:val="22"/>
        </w:rPr>
        <w:t>lorsque le montant que représentent les justificatifs acceptés est inférieur au montant déjà liquidé.</w:t>
      </w:r>
      <w:r w:rsidR="00163CE6">
        <w:rPr>
          <w:rFonts w:cstheme="minorHAnsi"/>
          <w:szCs w:val="22"/>
        </w:rPr>
        <w:t xml:space="preserve"> </w:t>
      </w:r>
      <w:r w:rsidRPr="00163CE6">
        <w:rPr>
          <w:rFonts w:cstheme="minorHAnsi"/>
          <w:szCs w:val="22"/>
        </w:rPr>
        <w:t>Dans ce cas, la CCF réclamera la différence au bénéficiaire ;</w:t>
      </w:r>
    </w:p>
    <w:p w:rsidR="00483457" w:rsidRPr="00163CE6" w:rsidRDefault="00483457" w:rsidP="00B74061">
      <w:pPr>
        <w:numPr>
          <w:ilvl w:val="0"/>
          <w:numId w:val="15"/>
        </w:numPr>
        <w:spacing w:after="120" w:line="282" w:lineRule="exact"/>
        <w:jc w:val="both"/>
        <w:rPr>
          <w:rFonts w:cstheme="minorHAnsi"/>
          <w:szCs w:val="22"/>
        </w:rPr>
      </w:pPr>
      <w:r w:rsidRPr="00163CE6">
        <w:rPr>
          <w:rFonts w:cstheme="minorHAnsi"/>
          <w:szCs w:val="22"/>
        </w:rPr>
        <w:t>lorsqu’elle s’oppose à l’exercice du contrôle des agents des Services du Collège.</w:t>
      </w:r>
    </w:p>
    <w:p w:rsidR="00483457" w:rsidRPr="00163CE6" w:rsidRDefault="00483457" w:rsidP="00483457">
      <w:pPr>
        <w:spacing w:line="282" w:lineRule="exact"/>
        <w:jc w:val="both"/>
        <w:rPr>
          <w:rFonts w:cstheme="minorHAnsi"/>
          <w:szCs w:val="22"/>
        </w:rPr>
      </w:pPr>
    </w:p>
    <w:p w:rsidR="00483457" w:rsidRPr="00163CE6" w:rsidRDefault="00483457" w:rsidP="00483457">
      <w:pPr>
        <w:spacing w:line="282" w:lineRule="exact"/>
        <w:jc w:val="both"/>
        <w:rPr>
          <w:rFonts w:cstheme="minorHAnsi"/>
          <w:szCs w:val="22"/>
        </w:rPr>
      </w:pPr>
      <w:r w:rsidRPr="00163CE6">
        <w:rPr>
          <w:rFonts w:cstheme="minorHAnsi"/>
          <w:szCs w:val="22"/>
        </w:rPr>
        <w:t xml:space="preserve">L’octroi de subventions est </w:t>
      </w:r>
      <w:r w:rsidRPr="00163CE6">
        <w:rPr>
          <w:rFonts w:cstheme="minorHAnsi"/>
          <w:b/>
          <w:bCs/>
          <w:szCs w:val="22"/>
        </w:rPr>
        <w:t>suspendu</w:t>
      </w:r>
      <w:r w:rsidRPr="00163CE6">
        <w:rPr>
          <w:rFonts w:cstheme="minorHAnsi"/>
          <w:szCs w:val="22"/>
        </w:rPr>
        <w:t xml:space="preserve"> aussi longtemps que l’association n'a pas restitué le montant des subventions non valablement justifié. </w:t>
      </w:r>
    </w:p>
    <w:p w:rsidR="00AC79A3" w:rsidRPr="00163CE6" w:rsidRDefault="00AC79A3" w:rsidP="00483457">
      <w:pPr>
        <w:spacing w:line="282" w:lineRule="exact"/>
        <w:jc w:val="both"/>
        <w:rPr>
          <w:rFonts w:cstheme="minorHAnsi"/>
          <w:szCs w:val="22"/>
        </w:rPr>
      </w:pPr>
    </w:p>
    <w:p w:rsidR="00AC79A3" w:rsidRDefault="00763A57" w:rsidP="00AD7469">
      <w:pPr>
        <w:widowControl/>
        <w:suppressAutoHyphens w:val="0"/>
        <w:spacing w:after="160" w:line="282" w:lineRule="exact"/>
        <w:jc w:val="both"/>
        <w:rPr>
          <w:rFonts w:cstheme="minorHAnsi"/>
          <w:szCs w:val="22"/>
        </w:rPr>
      </w:pPr>
      <w:r w:rsidRPr="00163CE6">
        <w:rPr>
          <w:rFonts w:cstheme="minorHAnsi"/>
          <w:szCs w:val="22"/>
        </w:rPr>
        <w:t xml:space="preserve">Il est important de noter </w:t>
      </w:r>
      <w:r w:rsidRPr="00FA483D">
        <w:rPr>
          <w:rFonts w:cstheme="minorHAnsi"/>
          <w:szCs w:val="22"/>
        </w:rPr>
        <w:t>que le rapport d’</w:t>
      </w:r>
      <w:r w:rsidR="00FA483D" w:rsidRPr="00FA483D">
        <w:rPr>
          <w:rFonts w:cstheme="minorHAnsi"/>
          <w:szCs w:val="22"/>
        </w:rPr>
        <w:t>activité</w:t>
      </w:r>
      <w:r w:rsidRPr="00163CE6">
        <w:rPr>
          <w:rFonts w:cstheme="minorHAnsi"/>
          <w:szCs w:val="22"/>
        </w:rPr>
        <w:t xml:space="preserve"> de votre projet fait également partie intégrante de votre dossier de justificatifs évoqué dans le présent document. </w:t>
      </w:r>
      <w:r w:rsidR="00AD7469" w:rsidRPr="008D3711">
        <w:rPr>
          <w:rFonts w:cstheme="minorHAnsi"/>
          <w:color w:val="92D050"/>
          <w:szCs w:val="22"/>
        </w:rPr>
        <w:t>Le modèle est transmis par le Service de la Cohésion Sociale.</w:t>
      </w:r>
      <w:r w:rsidR="00AD7469">
        <w:rPr>
          <w:rFonts w:cstheme="minorHAnsi"/>
          <w:color w:val="FF0000"/>
          <w:szCs w:val="22"/>
        </w:rPr>
        <w:t xml:space="preserve"> </w:t>
      </w:r>
      <w:r w:rsidRPr="00163CE6">
        <w:rPr>
          <w:rFonts w:cstheme="minorHAnsi"/>
          <w:szCs w:val="22"/>
        </w:rPr>
        <w:t xml:space="preserve">Les différents rapports </w:t>
      </w:r>
      <w:r w:rsidR="0078747E" w:rsidRPr="00163CE6">
        <w:rPr>
          <w:rFonts w:cstheme="minorHAnsi"/>
          <w:szCs w:val="22"/>
        </w:rPr>
        <w:t>d’</w:t>
      </w:r>
      <w:r w:rsidR="00FA483D">
        <w:rPr>
          <w:rFonts w:cstheme="minorHAnsi"/>
          <w:szCs w:val="22"/>
        </w:rPr>
        <w:t>activité</w:t>
      </w:r>
      <w:r w:rsidR="0078747E" w:rsidRPr="00163CE6">
        <w:rPr>
          <w:rFonts w:cstheme="minorHAnsi"/>
          <w:szCs w:val="22"/>
        </w:rPr>
        <w:t xml:space="preserve"> à établir selon</w:t>
      </w:r>
      <w:r w:rsidRPr="00163CE6">
        <w:rPr>
          <w:rFonts w:cstheme="minorHAnsi"/>
          <w:szCs w:val="22"/>
        </w:rPr>
        <w:t xml:space="preserve"> la priorité de laquelle </w:t>
      </w:r>
      <w:r w:rsidR="0078747E" w:rsidRPr="00163CE6">
        <w:rPr>
          <w:rFonts w:cstheme="minorHAnsi"/>
          <w:szCs w:val="22"/>
        </w:rPr>
        <w:t>relève votre projet sont accessibles en suivant le lien :</w:t>
      </w:r>
    </w:p>
    <w:p w:rsidR="00AD7469" w:rsidRPr="008D3711" w:rsidRDefault="00170B55" w:rsidP="00483457">
      <w:pPr>
        <w:spacing w:line="282" w:lineRule="exact"/>
        <w:jc w:val="both"/>
        <w:rPr>
          <w:rFonts w:cstheme="minorHAnsi"/>
          <w:color w:val="92D050"/>
          <w:szCs w:val="22"/>
        </w:rPr>
      </w:pPr>
      <w:hyperlink r:id="rId14" w:history="1">
        <w:r w:rsidR="00AD7469" w:rsidRPr="008D3711">
          <w:rPr>
            <w:rStyle w:val="Lienhypertexte"/>
            <w:rFonts w:cstheme="minorHAnsi"/>
            <w:color w:val="92D050"/>
            <w:szCs w:val="22"/>
          </w:rPr>
          <w:t>https://ccf.brussels/diversite-et-citoyennete/quinquennat-2016-2020-procedures-devaluation/</w:t>
        </w:r>
      </w:hyperlink>
    </w:p>
    <w:p w:rsidR="00480A66" w:rsidRPr="00163CE6" w:rsidRDefault="00480A66" w:rsidP="00483457">
      <w:pPr>
        <w:spacing w:line="282" w:lineRule="exact"/>
        <w:jc w:val="both"/>
        <w:rPr>
          <w:rFonts w:cstheme="minorHAnsi"/>
          <w:szCs w:val="22"/>
        </w:rPr>
      </w:pPr>
    </w:p>
    <w:p w:rsidR="00D6276A" w:rsidRPr="00480A66" w:rsidRDefault="00480A66" w:rsidP="00480A66">
      <w:pPr>
        <w:pStyle w:val="Titre1"/>
      </w:pPr>
      <w:bookmarkStart w:id="2" w:name="_Toc494192143"/>
      <w:r w:rsidRPr="00480A66">
        <w:t>Organisation de la comptabilité des associations</w:t>
      </w:r>
      <w:bookmarkEnd w:id="2"/>
    </w:p>
    <w:p w:rsidR="00483457" w:rsidRPr="00163CE6" w:rsidRDefault="00483457" w:rsidP="00483457">
      <w:pPr>
        <w:pStyle w:val="Corpsdetexte21"/>
        <w:spacing w:line="282" w:lineRule="exact"/>
        <w:rPr>
          <w:rFonts w:asciiTheme="minorHAnsi" w:hAnsiTheme="minorHAnsi" w:cstheme="minorHAnsi"/>
          <w:szCs w:val="22"/>
        </w:rPr>
      </w:pPr>
      <w:r w:rsidRPr="00163CE6">
        <w:rPr>
          <w:rFonts w:asciiTheme="minorHAnsi" w:hAnsiTheme="minorHAnsi" w:cstheme="minorHAnsi"/>
          <w:szCs w:val="22"/>
        </w:rPr>
        <w:t>Chaque association qui bénéficie de subventions émanant de pouvoirs publics différents tient une comptabilité spécifique à chaque subside qui permet de clarifier et d’identifier « visuellement » les recettes et dépenses relatives à chacune des subventions.</w:t>
      </w:r>
    </w:p>
    <w:p w:rsidR="00483457" w:rsidRPr="00163CE6" w:rsidRDefault="00483457" w:rsidP="00483457">
      <w:pPr>
        <w:pStyle w:val="Corpsdetexte21"/>
        <w:spacing w:line="282" w:lineRule="exact"/>
        <w:rPr>
          <w:rFonts w:asciiTheme="minorHAnsi" w:hAnsiTheme="minorHAnsi" w:cstheme="minorHAnsi"/>
          <w:szCs w:val="22"/>
        </w:rPr>
      </w:pPr>
    </w:p>
    <w:p w:rsidR="00766B0A" w:rsidRDefault="00483457" w:rsidP="00483457">
      <w:pPr>
        <w:pStyle w:val="Corpsdetexte21"/>
        <w:spacing w:line="282" w:lineRule="exact"/>
        <w:rPr>
          <w:rFonts w:asciiTheme="minorHAnsi" w:hAnsiTheme="minorHAnsi" w:cstheme="minorHAnsi"/>
          <w:szCs w:val="22"/>
        </w:rPr>
      </w:pPr>
      <w:r w:rsidRPr="00163CE6">
        <w:rPr>
          <w:rFonts w:asciiTheme="minorHAnsi" w:hAnsiTheme="minorHAnsi" w:cstheme="minorHAnsi"/>
          <w:szCs w:val="22"/>
        </w:rPr>
        <w:t>Par ailleurs, les comptes doivent être présentés de manière à regrouper les dépenses et recettes de l’ensemble des actions retenues dans le contrat régional ou la convention spécifique conclu avec la Commission communautaire française.</w:t>
      </w:r>
    </w:p>
    <w:p w:rsidR="00766B0A" w:rsidRDefault="00766B0A">
      <w:pPr>
        <w:widowControl/>
        <w:suppressAutoHyphens w:val="0"/>
        <w:spacing w:after="160" w:line="259" w:lineRule="auto"/>
        <w:rPr>
          <w:rFonts w:cstheme="minorHAnsi"/>
          <w:szCs w:val="22"/>
        </w:rPr>
      </w:pPr>
      <w:r>
        <w:rPr>
          <w:rFonts w:cstheme="minorHAnsi"/>
          <w:szCs w:val="22"/>
        </w:rPr>
        <w:br w:type="page"/>
      </w:r>
    </w:p>
    <w:p w:rsidR="00483457" w:rsidRPr="00163CE6" w:rsidRDefault="00483457" w:rsidP="00483457">
      <w:pPr>
        <w:spacing w:line="282" w:lineRule="exact"/>
        <w:jc w:val="both"/>
        <w:rPr>
          <w:rFonts w:cstheme="minorHAnsi"/>
          <w:szCs w:val="22"/>
        </w:rPr>
      </w:pPr>
      <w:r w:rsidRPr="00163CE6">
        <w:rPr>
          <w:rFonts w:cstheme="minorHAnsi"/>
          <w:szCs w:val="22"/>
        </w:rPr>
        <w:lastRenderedPageBreak/>
        <w:t>Le respect de la loi du 2 mai 2002 sur les ASBL est exigé, ainsi que le respect de l’arrêté du 10 novembre 2005, modifié le 30 avril 2009 portant exécution du décret 13 mai 2004 relatif à la cohésion sociale.</w:t>
      </w:r>
    </w:p>
    <w:p w:rsidR="00483457" w:rsidRPr="00163CE6" w:rsidRDefault="00483457" w:rsidP="00163CE6">
      <w:pPr>
        <w:spacing w:after="120" w:line="282" w:lineRule="exact"/>
        <w:rPr>
          <w:rFonts w:cstheme="minorHAnsi"/>
          <w:szCs w:val="22"/>
        </w:rPr>
      </w:pPr>
      <w:r w:rsidRPr="00163CE6">
        <w:rPr>
          <w:rFonts w:cstheme="minorHAnsi"/>
          <w:szCs w:val="22"/>
        </w:rPr>
        <w:t>Cet arrêté d’application précise en son article 20 que :</w:t>
      </w:r>
    </w:p>
    <w:p w:rsidR="00483457" w:rsidRPr="00163CE6" w:rsidRDefault="00483457" w:rsidP="00483457">
      <w:pPr>
        <w:spacing w:line="282" w:lineRule="exact"/>
        <w:jc w:val="both"/>
        <w:rPr>
          <w:rFonts w:cstheme="minorHAnsi"/>
          <w:b/>
          <w:bCs/>
          <w:szCs w:val="22"/>
        </w:rPr>
      </w:pPr>
      <w:r w:rsidRPr="00163CE6">
        <w:rPr>
          <w:rFonts w:cstheme="minorHAnsi"/>
          <w:szCs w:val="22"/>
        </w:rPr>
        <w:t>Les associations fournissent annuellement</w:t>
      </w:r>
      <w:r w:rsidRPr="00163CE6">
        <w:rPr>
          <w:rFonts w:cstheme="minorHAnsi"/>
          <w:b/>
          <w:bCs/>
          <w:szCs w:val="22"/>
        </w:rPr>
        <w:t xml:space="preserve"> </w:t>
      </w:r>
      <w:r w:rsidRPr="00163CE6">
        <w:rPr>
          <w:rFonts w:cstheme="minorHAnsi"/>
          <w:b/>
          <w:bCs/>
          <w:szCs w:val="22"/>
          <w:u w:val="single"/>
        </w:rPr>
        <w:t>pour le 31 mars de l’année suivante</w:t>
      </w:r>
      <w:r w:rsidRPr="00163CE6">
        <w:rPr>
          <w:rFonts w:cstheme="minorHAnsi"/>
          <w:szCs w:val="22"/>
        </w:rPr>
        <w:t xml:space="preserve">, les pièces justificatives relatives à la subvention annuelle octroyée. </w:t>
      </w:r>
    </w:p>
    <w:p w:rsidR="00480A66" w:rsidRDefault="00480A66" w:rsidP="00480A66">
      <w:pPr>
        <w:pStyle w:val="Corpsdetexte"/>
        <w:spacing w:after="0" w:line="282" w:lineRule="exact"/>
        <w:jc w:val="both"/>
        <w:rPr>
          <w:rFonts w:cstheme="minorHAnsi"/>
          <w:bCs/>
          <w:szCs w:val="22"/>
        </w:rPr>
      </w:pPr>
    </w:p>
    <w:p w:rsidR="00AD7469" w:rsidRDefault="00483457" w:rsidP="00483457">
      <w:pPr>
        <w:pStyle w:val="Corpsdetexte"/>
        <w:spacing w:line="282" w:lineRule="exact"/>
        <w:jc w:val="both"/>
        <w:rPr>
          <w:rFonts w:cstheme="minorHAnsi"/>
          <w:b/>
          <w:bCs/>
          <w:szCs w:val="22"/>
        </w:rPr>
      </w:pPr>
      <w:r w:rsidRPr="00163CE6">
        <w:rPr>
          <w:rFonts w:cstheme="minorHAnsi"/>
          <w:bCs/>
          <w:szCs w:val="22"/>
        </w:rPr>
        <w:t xml:space="preserve">Une copie de ces pièces justificatives </w:t>
      </w:r>
      <w:r w:rsidR="00197495" w:rsidRPr="00163CE6">
        <w:rPr>
          <w:rFonts w:cstheme="minorHAnsi"/>
          <w:bCs/>
          <w:szCs w:val="22"/>
        </w:rPr>
        <w:t>peut être</w:t>
      </w:r>
      <w:r w:rsidRPr="00163CE6">
        <w:rPr>
          <w:rFonts w:cstheme="minorHAnsi"/>
          <w:bCs/>
          <w:szCs w:val="22"/>
        </w:rPr>
        <w:t xml:space="preserve"> adressée, pour information</w:t>
      </w:r>
      <w:r w:rsidRPr="00163CE6">
        <w:rPr>
          <w:rFonts w:cstheme="minorHAnsi"/>
          <w:szCs w:val="22"/>
        </w:rPr>
        <w:t>,</w:t>
      </w:r>
      <w:r w:rsidRPr="00163CE6">
        <w:rPr>
          <w:rFonts w:cstheme="minorHAnsi"/>
          <w:b/>
          <w:bCs/>
          <w:szCs w:val="22"/>
        </w:rPr>
        <w:t xml:space="preserve"> </w:t>
      </w:r>
      <w:r w:rsidRPr="00163CE6">
        <w:rPr>
          <w:rFonts w:cstheme="minorHAnsi"/>
          <w:szCs w:val="22"/>
        </w:rPr>
        <w:t>par les associations reprises dans un contrat communal de cohésion sociale,</w:t>
      </w:r>
      <w:r w:rsidRPr="00163CE6">
        <w:rPr>
          <w:rFonts w:cstheme="minorHAnsi"/>
          <w:b/>
          <w:bCs/>
          <w:szCs w:val="22"/>
        </w:rPr>
        <w:t xml:space="preserve"> </w:t>
      </w:r>
      <w:r w:rsidRPr="00163CE6">
        <w:rPr>
          <w:rFonts w:cstheme="minorHAnsi"/>
          <w:bCs/>
          <w:szCs w:val="22"/>
        </w:rPr>
        <w:t>à la coordination locale</w:t>
      </w:r>
      <w:r w:rsidR="00197495" w:rsidRPr="00163CE6">
        <w:rPr>
          <w:rFonts w:cstheme="minorHAnsi"/>
          <w:bCs/>
          <w:szCs w:val="22"/>
        </w:rPr>
        <w:t xml:space="preserve"> si cette dernière en fait la demande</w:t>
      </w:r>
      <w:r w:rsidRPr="00163CE6">
        <w:rPr>
          <w:rFonts w:cstheme="minorHAnsi"/>
          <w:b/>
          <w:bCs/>
          <w:szCs w:val="22"/>
        </w:rPr>
        <w:t xml:space="preserve">. </w:t>
      </w:r>
    </w:p>
    <w:p w:rsidR="00483457" w:rsidRPr="00163CE6" w:rsidRDefault="00483457" w:rsidP="00483457">
      <w:pPr>
        <w:pStyle w:val="Corpsdetexte"/>
        <w:spacing w:line="282" w:lineRule="exact"/>
        <w:jc w:val="both"/>
        <w:rPr>
          <w:rFonts w:cstheme="minorHAnsi"/>
          <w:szCs w:val="22"/>
        </w:rPr>
      </w:pPr>
      <w:r w:rsidRPr="00163CE6">
        <w:rPr>
          <w:rFonts w:cstheme="minorHAnsi"/>
          <w:szCs w:val="22"/>
        </w:rPr>
        <w:t>La transmission de ces documents « pour information » aux coordinations locales ne remet pas en question le rôle d’accompagnement pédagogique dont sont chargées les coordinations locales. Les remarques et conseils de celles-ci concernant le contenu ou la présentation des pièces justifi</w:t>
      </w:r>
      <w:r w:rsidR="00703683" w:rsidRPr="00163CE6">
        <w:rPr>
          <w:rFonts w:cstheme="minorHAnsi"/>
          <w:szCs w:val="22"/>
        </w:rPr>
        <w:t>catives doivent donc être pris</w:t>
      </w:r>
      <w:r w:rsidRPr="00163CE6">
        <w:rPr>
          <w:rFonts w:cstheme="minorHAnsi"/>
          <w:szCs w:val="22"/>
        </w:rPr>
        <w:t xml:space="preserve"> en compte.</w:t>
      </w:r>
    </w:p>
    <w:p w:rsidR="00483457" w:rsidRPr="00483457" w:rsidRDefault="00483457" w:rsidP="00483457">
      <w:pPr>
        <w:pStyle w:val="Corpsdetexte"/>
        <w:suppressAutoHyphens w:val="0"/>
        <w:spacing w:after="0" w:line="282" w:lineRule="exact"/>
        <w:rPr>
          <w:rFonts w:cstheme="minorHAnsi"/>
          <w:szCs w:val="20"/>
        </w:rPr>
      </w:pPr>
    </w:p>
    <w:p w:rsidR="00163CE6" w:rsidRPr="00163CE6" w:rsidRDefault="00163CE6" w:rsidP="00163CE6">
      <w:pPr>
        <w:widowControl/>
        <w:suppressAutoHyphens w:val="0"/>
        <w:spacing w:after="160" w:line="259" w:lineRule="auto"/>
        <w:rPr>
          <w:rFonts w:eastAsia="SimSun" w:cstheme="minorHAnsi"/>
          <w:b/>
          <w:color w:val="auto"/>
          <w:kern w:val="1"/>
          <w:sz w:val="24"/>
          <w:szCs w:val="20"/>
          <w:lang w:val="fr-FR" w:eastAsia="zh-CN" w:bidi="hi-IN"/>
        </w:rPr>
      </w:pPr>
      <w:r w:rsidRPr="00163CE6">
        <w:rPr>
          <w:rFonts w:eastAsia="SimSun" w:cstheme="minorHAnsi"/>
          <w:b/>
          <w:color w:val="233F93" w:themeColor="accent1"/>
          <w:kern w:val="1"/>
          <w:sz w:val="24"/>
          <w:szCs w:val="20"/>
          <w:lang w:val="fr-FR" w:eastAsia="zh-CN" w:bidi="hi-IN"/>
        </w:rPr>
        <w:t>Documents obligatoires pour que le dossier soit considéré comme complet et recevable</w:t>
      </w:r>
      <w:r>
        <w:rPr>
          <w:rFonts w:eastAsia="SimSun" w:cstheme="minorHAnsi"/>
          <w:b/>
          <w:color w:val="233F93" w:themeColor="accent1"/>
          <w:kern w:val="1"/>
          <w:sz w:val="24"/>
          <w:szCs w:val="20"/>
          <w:lang w:val="fr-FR" w:eastAsia="zh-CN" w:bidi="hi-IN"/>
        </w:rPr>
        <w:t> :</w:t>
      </w:r>
    </w:p>
    <w:p w:rsidR="00F016DC" w:rsidRPr="00C17033" w:rsidRDefault="00F016DC" w:rsidP="00B74061">
      <w:pPr>
        <w:widowControl/>
        <w:numPr>
          <w:ilvl w:val="0"/>
          <w:numId w:val="13"/>
        </w:numPr>
        <w:suppressAutoHyphens w:val="0"/>
        <w:spacing w:before="120" w:after="160" w:line="282" w:lineRule="exact"/>
        <w:ind w:left="714" w:hanging="357"/>
        <w:jc w:val="both"/>
        <w:rPr>
          <w:rFonts w:cstheme="minorHAnsi"/>
          <w:b/>
          <w:iCs/>
          <w:color w:val="233F93" w:themeColor="accent1"/>
          <w:sz w:val="24"/>
          <w:szCs w:val="24"/>
        </w:rPr>
      </w:pPr>
      <w:r w:rsidRPr="00C17033">
        <w:rPr>
          <w:rFonts w:cstheme="minorHAnsi"/>
          <w:b/>
          <w:iCs/>
          <w:color w:val="233F93" w:themeColor="accent1"/>
          <w:sz w:val="24"/>
          <w:szCs w:val="24"/>
        </w:rPr>
        <w:t xml:space="preserve">le tableau récapitulatif des pièces justificatives </w:t>
      </w:r>
      <w:r>
        <w:rPr>
          <w:rFonts w:cstheme="minorHAnsi"/>
          <w:b/>
          <w:iCs/>
          <w:color w:val="233F93" w:themeColor="accent1"/>
          <w:sz w:val="24"/>
          <w:szCs w:val="24"/>
        </w:rPr>
        <w:t>(Annexe 1)</w:t>
      </w:r>
    </w:p>
    <w:p w:rsidR="00C17033" w:rsidRDefault="00C17033" w:rsidP="00B74061">
      <w:pPr>
        <w:widowControl/>
        <w:numPr>
          <w:ilvl w:val="0"/>
          <w:numId w:val="13"/>
        </w:numPr>
        <w:suppressAutoHyphens w:val="0"/>
        <w:spacing w:before="120" w:after="160" w:line="282" w:lineRule="exact"/>
        <w:ind w:left="714" w:hanging="357"/>
        <w:jc w:val="both"/>
        <w:rPr>
          <w:rFonts w:cstheme="minorHAnsi"/>
          <w:b/>
          <w:iCs/>
          <w:color w:val="233F93" w:themeColor="accent1"/>
          <w:sz w:val="24"/>
          <w:szCs w:val="24"/>
        </w:rPr>
      </w:pPr>
      <w:r w:rsidRPr="00C17033">
        <w:rPr>
          <w:rFonts w:cstheme="minorHAnsi"/>
          <w:b/>
          <w:iCs/>
          <w:color w:val="233F93" w:themeColor="accent1"/>
          <w:sz w:val="24"/>
          <w:szCs w:val="24"/>
        </w:rPr>
        <w:t>la déclaration sur l'honneur de bonne utilisation du subside</w:t>
      </w:r>
      <w:r w:rsidR="00FC5E39">
        <w:rPr>
          <w:rFonts w:cstheme="minorHAnsi"/>
          <w:b/>
          <w:iCs/>
          <w:color w:val="233F93" w:themeColor="accent1"/>
          <w:sz w:val="24"/>
          <w:szCs w:val="24"/>
        </w:rPr>
        <w:t xml:space="preserve"> (Annexe2)</w:t>
      </w:r>
    </w:p>
    <w:p w:rsidR="00F016DC" w:rsidRPr="00C17033" w:rsidRDefault="00F016DC" w:rsidP="00B74061">
      <w:pPr>
        <w:widowControl/>
        <w:numPr>
          <w:ilvl w:val="0"/>
          <w:numId w:val="13"/>
        </w:numPr>
        <w:suppressAutoHyphens w:val="0"/>
        <w:spacing w:before="120" w:after="160" w:line="282" w:lineRule="exact"/>
        <w:ind w:left="714" w:hanging="357"/>
        <w:jc w:val="both"/>
        <w:rPr>
          <w:rFonts w:cstheme="minorHAnsi"/>
          <w:b/>
          <w:iCs/>
          <w:color w:val="233F93" w:themeColor="accent1"/>
          <w:sz w:val="24"/>
          <w:szCs w:val="24"/>
        </w:rPr>
      </w:pPr>
      <w:r w:rsidRPr="00C17033">
        <w:rPr>
          <w:rFonts w:cstheme="minorHAnsi"/>
          <w:b/>
          <w:iCs/>
          <w:color w:val="233F93" w:themeColor="accent1"/>
          <w:sz w:val="24"/>
          <w:szCs w:val="24"/>
        </w:rPr>
        <w:t>le compte de recettes et dépenses de l’action subsidiée</w:t>
      </w:r>
      <w:r>
        <w:rPr>
          <w:rFonts w:cstheme="minorHAnsi"/>
          <w:b/>
          <w:iCs/>
          <w:color w:val="233F93" w:themeColor="accent1"/>
          <w:sz w:val="24"/>
          <w:szCs w:val="24"/>
        </w:rPr>
        <w:t xml:space="preserve"> (Annexe 3)</w:t>
      </w:r>
    </w:p>
    <w:p w:rsidR="00C17033" w:rsidRPr="00F016DC" w:rsidRDefault="00C17033" w:rsidP="00B74061">
      <w:pPr>
        <w:widowControl/>
        <w:numPr>
          <w:ilvl w:val="0"/>
          <w:numId w:val="13"/>
        </w:numPr>
        <w:suppressAutoHyphens w:val="0"/>
        <w:spacing w:before="120" w:after="160" w:line="282" w:lineRule="exact"/>
        <w:ind w:left="714" w:hanging="357"/>
        <w:jc w:val="both"/>
        <w:rPr>
          <w:rFonts w:cstheme="minorHAnsi"/>
          <w:b/>
          <w:iCs/>
          <w:color w:val="233F93" w:themeColor="accent1"/>
          <w:sz w:val="24"/>
          <w:szCs w:val="24"/>
        </w:rPr>
      </w:pPr>
      <w:r w:rsidRPr="00F016DC">
        <w:rPr>
          <w:rFonts w:cstheme="minorHAnsi"/>
          <w:b/>
          <w:iCs/>
          <w:color w:val="233F93" w:themeColor="accent1"/>
          <w:sz w:val="24"/>
          <w:szCs w:val="24"/>
        </w:rPr>
        <w:t xml:space="preserve">le rapport d’activités </w:t>
      </w:r>
    </w:p>
    <w:p w:rsidR="00163CE6" w:rsidRPr="00C17033" w:rsidRDefault="00163CE6" w:rsidP="00163CE6">
      <w:pPr>
        <w:widowControl/>
        <w:suppressAutoHyphens w:val="0"/>
        <w:spacing w:after="160" w:line="282" w:lineRule="exact"/>
        <w:ind w:left="708"/>
        <w:jc w:val="both"/>
        <w:rPr>
          <w:rFonts w:cstheme="minorHAnsi"/>
          <w:szCs w:val="22"/>
        </w:rPr>
      </w:pPr>
      <w:r w:rsidRPr="00163CE6">
        <w:rPr>
          <w:rFonts w:cstheme="minorHAnsi"/>
          <w:szCs w:val="22"/>
        </w:rPr>
        <w:t>Le rapport annuel de l’action subventionnée dans le cadre de la convention spécifique ou du contrat régional dont</w:t>
      </w:r>
      <w:r w:rsidR="00FC5E39">
        <w:rPr>
          <w:rFonts w:cstheme="minorHAnsi"/>
          <w:szCs w:val="22"/>
        </w:rPr>
        <w:t xml:space="preserve"> le </w:t>
      </w:r>
      <w:r w:rsidRPr="00163CE6">
        <w:rPr>
          <w:rFonts w:cstheme="minorHAnsi"/>
          <w:szCs w:val="22"/>
        </w:rPr>
        <w:t xml:space="preserve">modèle </w:t>
      </w:r>
      <w:r w:rsidR="00FC5E39">
        <w:rPr>
          <w:rFonts w:cstheme="minorHAnsi"/>
          <w:szCs w:val="22"/>
        </w:rPr>
        <w:t xml:space="preserve">est </w:t>
      </w:r>
      <w:r w:rsidRPr="00163CE6">
        <w:rPr>
          <w:rFonts w:cstheme="minorHAnsi"/>
          <w:szCs w:val="22"/>
        </w:rPr>
        <w:t>transmis par le Service</w:t>
      </w:r>
      <w:r w:rsidR="00FC5E39">
        <w:rPr>
          <w:rFonts w:cstheme="minorHAnsi"/>
          <w:szCs w:val="22"/>
        </w:rPr>
        <w:t xml:space="preserve"> de la Cohésion Sociale.</w:t>
      </w:r>
    </w:p>
    <w:p w:rsidR="00C17033" w:rsidRPr="00C17033" w:rsidRDefault="00C17033" w:rsidP="00B74061">
      <w:pPr>
        <w:widowControl/>
        <w:numPr>
          <w:ilvl w:val="0"/>
          <w:numId w:val="13"/>
        </w:numPr>
        <w:suppressAutoHyphens w:val="0"/>
        <w:spacing w:before="120" w:after="160" w:line="282" w:lineRule="exact"/>
        <w:jc w:val="both"/>
        <w:rPr>
          <w:rFonts w:cstheme="minorHAnsi"/>
          <w:b/>
          <w:iCs/>
          <w:color w:val="233F93" w:themeColor="accent1"/>
          <w:sz w:val="24"/>
          <w:szCs w:val="24"/>
        </w:rPr>
      </w:pPr>
      <w:r w:rsidRPr="00C17033">
        <w:rPr>
          <w:rFonts w:cstheme="minorHAnsi"/>
          <w:b/>
          <w:iCs/>
          <w:color w:val="233F93" w:themeColor="accent1"/>
          <w:sz w:val="24"/>
          <w:szCs w:val="24"/>
        </w:rPr>
        <w:t>les pièces justificatives</w:t>
      </w:r>
    </w:p>
    <w:p w:rsidR="00C17033" w:rsidRPr="00766B0A" w:rsidRDefault="00C17033" w:rsidP="00B74061">
      <w:pPr>
        <w:widowControl/>
        <w:numPr>
          <w:ilvl w:val="0"/>
          <w:numId w:val="13"/>
        </w:numPr>
        <w:suppressAutoHyphens w:val="0"/>
        <w:spacing w:before="120" w:after="160" w:line="282" w:lineRule="exact"/>
        <w:jc w:val="both"/>
        <w:rPr>
          <w:rFonts w:cstheme="minorHAnsi"/>
          <w:b/>
          <w:iCs/>
          <w:color w:val="233F93" w:themeColor="accent1"/>
          <w:sz w:val="24"/>
          <w:szCs w:val="24"/>
        </w:rPr>
      </w:pPr>
      <w:r w:rsidRPr="00766B0A">
        <w:rPr>
          <w:rFonts w:cstheme="minorHAnsi"/>
          <w:b/>
          <w:iCs/>
          <w:color w:val="233F93" w:themeColor="accent1"/>
          <w:sz w:val="24"/>
          <w:szCs w:val="24"/>
        </w:rPr>
        <w:t>le bilan et la preuve de son dépôt</w:t>
      </w:r>
      <w:r w:rsidR="00766B0A" w:rsidRPr="00766B0A">
        <w:rPr>
          <w:rStyle w:val="Appelnotedebasdep"/>
          <w:rFonts w:cstheme="minorHAnsi"/>
          <w:b/>
          <w:iCs/>
          <w:color w:val="233F93" w:themeColor="accent1"/>
          <w:sz w:val="24"/>
          <w:szCs w:val="24"/>
        </w:rPr>
        <w:footnoteReference w:id="1"/>
      </w:r>
      <w:r w:rsidRPr="00766B0A">
        <w:rPr>
          <w:rFonts w:cstheme="minorHAnsi"/>
          <w:b/>
          <w:iCs/>
          <w:color w:val="233F93" w:themeColor="accent1"/>
          <w:sz w:val="24"/>
          <w:szCs w:val="24"/>
        </w:rPr>
        <w:t>.</w:t>
      </w:r>
      <w:r w:rsidRPr="00766B0A">
        <w:rPr>
          <w:rFonts w:cstheme="minorHAnsi"/>
          <w:b/>
          <w:bCs/>
          <w:color w:val="233F93" w:themeColor="accent1"/>
          <w:szCs w:val="20"/>
        </w:rPr>
        <w:t xml:space="preserve"> </w:t>
      </w:r>
    </w:p>
    <w:p w:rsidR="00C17033" w:rsidRPr="00C17033" w:rsidRDefault="00163CE6" w:rsidP="00C17033">
      <w:pPr>
        <w:widowControl/>
        <w:suppressAutoHyphens w:val="0"/>
        <w:spacing w:after="120" w:line="282" w:lineRule="exact"/>
        <w:ind w:left="709"/>
        <w:jc w:val="both"/>
        <w:rPr>
          <w:rFonts w:cstheme="minorHAnsi"/>
          <w:szCs w:val="22"/>
        </w:rPr>
      </w:pPr>
      <w:r>
        <w:rPr>
          <w:rFonts w:cstheme="minorHAnsi"/>
          <w:szCs w:val="22"/>
        </w:rPr>
        <w:t>U</w:t>
      </w:r>
      <w:r w:rsidR="00C17033" w:rsidRPr="00C17033">
        <w:rPr>
          <w:rFonts w:cstheme="minorHAnsi"/>
          <w:szCs w:val="22"/>
        </w:rPr>
        <w:t>n bilan conforme aux modèles du plan comptable minimum normalisé approuvé par l’assemblée générale de l’association et signé par un administrateur. Ce bilan est accompagné de la preuve de son dépôt au Greffe du Tribunal de commerce ou à la Banque Nationale de Belgique.</w:t>
      </w:r>
    </w:p>
    <w:p w:rsidR="00C17033" w:rsidRPr="00C17033" w:rsidRDefault="00C17033" w:rsidP="00B74061">
      <w:pPr>
        <w:widowControl/>
        <w:numPr>
          <w:ilvl w:val="0"/>
          <w:numId w:val="14"/>
        </w:numPr>
        <w:suppressAutoHyphens w:val="0"/>
        <w:spacing w:after="160" w:line="282" w:lineRule="exact"/>
        <w:jc w:val="both"/>
        <w:rPr>
          <w:rFonts w:cstheme="minorHAnsi"/>
          <w:b/>
          <w:szCs w:val="22"/>
        </w:rPr>
      </w:pPr>
      <w:r w:rsidRPr="00C17033">
        <w:rPr>
          <w:rFonts w:cstheme="minorHAnsi"/>
          <w:b/>
          <w:szCs w:val="22"/>
        </w:rPr>
        <w:t>À remettre au plus tard pour le 30 juin</w:t>
      </w:r>
    </w:p>
    <w:p w:rsidR="00C17033" w:rsidRPr="00A03778" w:rsidRDefault="00C17033" w:rsidP="00B74061">
      <w:pPr>
        <w:widowControl/>
        <w:numPr>
          <w:ilvl w:val="0"/>
          <w:numId w:val="13"/>
        </w:numPr>
        <w:suppressAutoHyphens w:val="0"/>
        <w:spacing w:before="120" w:after="160" w:line="282" w:lineRule="exact"/>
        <w:ind w:left="714" w:hanging="357"/>
        <w:jc w:val="both"/>
        <w:rPr>
          <w:rFonts w:cstheme="minorHAnsi"/>
          <w:b/>
          <w:iCs/>
          <w:color w:val="233F93" w:themeColor="accent1"/>
          <w:sz w:val="24"/>
          <w:szCs w:val="24"/>
        </w:rPr>
      </w:pPr>
      <w:r w:rsidRPr="00A03778">
        <w:rPr>
          <w:rFonts w:cstheme="minorHAnsi"/>
          <w:b/>
          <w:iCs/>
          <w:color w:val="233F93" w:themeColor="accent1"/>
          <w:sz w:val="24"/>
          <w:szCs w:val="24"/>
        </w:rPr>
        <w:t xml:space="preserve">Le tableau récapitulatif des moyens en personnel : Annexe 9 </w:t>
      </w:r>
    </w:p>
    <w:p w:rsidR="00C17033" w:rsidRPr="00C17033" w:rsidRDefault="00C17033" w:rsidP="00C17033">
      <w:pPr>
        <w:widowControl/>
        <w:suppressAutoHyphens w:val="0"/>
        <w:spacing w:line="282" w:lineRule="exact"/>
        <w:ind w:left="709"/>
        <w:jc w:val="both"/>
        <w:rPr>
          <w:rFonts w:cstheme="minorHAnsi"/>
          <w:szCs w:val="22"/>
        </w:rPr>
      </w:pPr>
      <w:r w:rsidRPr="00C17033">
        <w:rPr>
          <w:rFonts w:cstheme="minorHAnsi"/>
          <w:szCs w:val="22"/>
        </w:rPr>
        <w:t>Le tableau reprend les moyens en personnel pour l’ensemble de l’association au 31 décembre.</w:t>
      </w:r>
    </w:p>
    <w:p w:rsidR="00C17033" w:rsidRPr="00C17033" w:rsidRDefault="00C17033" w:rsidP="00C17033">
      <w:pPr>
        <w:widowControl/>
        <w:suppressAutoHyphens w:val="0"/>
        <w:spacing w:line="282" w:lineRule="exact"/>
        <w:ind w:left="709"/>
        <w:jc w:val="both"/>
        <w:rPr>
          <w:rFonts w:cstheme="minorHAnsi"/>
          <w:szCs w:val="22"/>
        </w:rPr>
      </w:pPr>
      <w:r w:rsidRPr="00C17033">
        <w:rPr>
          <w:rFonts w:cstheme="minorHAnsi"/>
          <w:szCs w:val="22"/>
        </w:rPr>
        <w:t>Pour les travailleurs engagés grâce à la subvention cohésion sociale et pour ceux-là uniquement il est demandé de joindre une copie de leur diplôme (ou une attestation justifiant l’expérience utile) ainsi que l’ancienneté reconnue pour leur traitement (et la justification de cette ancienneté)</w:t>
      </w:r>
    </w:p>
    <w:p w:rsidR="00C17033" w:rsidRDefault="00C17033" w:rsidP="00483457">
      <w:pPr>
        <w:pStyle w:val="Corpsdetexte"/>
        <w:suppressAutoHyphens w:val="0"/>
        <w:spacing w:after="0" w:line="282" w:lineRule="exact"/>
        <w:rPr>
          <w:rFonts w:cstheme="minorHAnsi"/>
          <w:b/>
          <w:bCs/>
          <w:szCs w:val="20"/>
        </w:rPr>
      </w:pPr>
    </w:p>
    <w:p w:rsidR="00A13EA8" w:rsidRDefault="00A13EA8" w:rsidP="00A13EA8">
      <w:pPr>
        <w:pStyle w:val="Corpsdetexte31"/>
        <w:spacing w:after="120" w:line="282" w:lineRule="exact"/>
        <w:rPr>
          <w:rFonts w:asciiTheme="minorHAnsi" w:hAnsiTheme="minorHAnsi" w:cstheme="minorHAnsi"/>
          <w:b/>
          <w:i/>
          <w:iCs/>
          <w:color w:val="auto"/>
          <w:szCs w:val="20"/>
        </w:rPr>
      </w:pPr>
      <w:r>
        <w:rPr>
          <w:rFonts w:asciiTheme="minorHAnsi" w:hAnsiTheme="minorHAnsi" w:cstheme="minorHAnsi"/>
          <w:b/>
          <w:szCs w:val="22"/>
        </w:rPr>
        <w:t xml:space="preserve">!! </w:t>
      </w:r>
      <w:r w:rsidRPr="00A13EA8">
        <w:rPr>
          <w:rFonts w:asciiTheme="minorHAnsi" w:hAnsiTheme="minorHAnsi" w:cstheme="minorHAnsi"/>
          <w:b/>
          <w:szCs w:val="22"/>
        </w:rPr>
        <w:t xml:space="preserve">En l’absence d’un de ces </w:t>
      </w:r>
      <w:r w:rsidR="000270FA">
        <w:rPr>
          <w:rFonts w:asciiTheme="minorHAnsi" w:hAnsiTheme="minorHAnsi" w:cstheme="minorHAnsi"/>
          <w:b/>
          <w:szCs w:val="22"/>
        </w:rPr>
        <w:t>documents</w:t>
      </w:r>
      <w:r w:rsidRPr="00A13EA8">
        <w:rPr>
          <w:rFonts w:asciiTheme="minorHAnsi" w:hAnsiTheme="minorHAnsi" w:cstheme="minorHAnsi"/>
          <w:b/>
          <w:szCs w:val="22"/>
        </w:rPr>
        <w:t xml:space="preserve"> « de base», la subvention n’est pas valablement justifiée</w:t>
      </w:r>
      <w:r w:rsidR="002B5274">
        <w:rPr>
          <w:rFonts w:asciiTheme="minorHAnsi" w:hAnsiTheme="minorHAnsi" w:cstheme="minorHAnsi"/>
          <w:b/>
          <w:szCs w:val="22"/>
        </w:rPr>
        <w:t>.</w:t>
      </w:r>
      <w:r w:rsidRPr="00A13EA8">
        <w:rPr>
          <w:rFonts w:asciiTheme="minorHAnsi" w:hAnsiTheme="minorHAnsi" w:cstheme="minorHAnsi"/>
          <w:b/>
          <w:i/>
          <w:iCs/>
          <w:color w:val="auto"/>
          <w:szCs w:val="20"/>
        </w:rPr>
        <w:t xml:space="preserve"> </w:t>
      </w:r>
    </w:p>
    <w:p w:rsidR="00483457" w:rsidRPr="00A13EA8" w:rsidRDefault="00A13EA8" w:rsidP="00A13EA8">
      <w:pPr>
        <w:widowControl/>
        <w:suppressAutoHyphens w:val="0"/>
        <w:spacing w:after="160" w:line="259" w:lineRule="auto"/>
        <w:rPr>
          <w:rFonts w:eastAsia="SimSun" w:cstheme="minorHAnsi"/>
          <w:b/>
          <w:color w:val="233F93" w:themeColor="accent1"/>
          <w:kern w:val="1"/>
          <w:sz w:val="24"/>
          <w:szCs w:val="20"/>
          <w:lang w:val="fr-FR" w:eastAsia="zh-CN" w:bidi="hi-IN"/>
        </w:rPr>
      </w:pPr>
      <w:r w:rsidRPr="00A13EA8">
        <w:rPr>
          <w:rFonts w:eastAsia="SimSun" w:cstheme="minorHAnsi"/>
          <w:b/>
          <w:color w:val="233F93" w:themeColor="accent1"/>
          <w:kern w:val="1"/>
          <w:sz w:val="24"/>
          <w:szCs w:val="20"/>
          <w:lang w:val="fr-FR" w:eastAsia="zh-CN" w:bidi="hi-IN"/>
        </w:rPr>
        <w:lastRenderedPageBreak/>
        <w:t>Remarque</w:t>
      </w:r>
      <w:r>
        <w:rPr>
          <w:rFonts w:eastAsia="SimSun" w:cstheme="minorHAnsi"/>
          <w:b/>
          <w:color w:val="233F93" w:themeColor="accent1"/>
          <w:kern w:val="1"/>
          <w:sz w:val="24"/>
          <w:szCs w:val="20"/>
          <w:lang w:val="fr-FR" w:eastAsia="zh-CN" w:bidi="hi-IN"/>
        </w:rPr>
        <w:t xml:space="preserve">s </w:t>
      </w:r>
    </w:p>
    <w:p w:rsidR="00483457" w:rsidRPr="00B74C71" w:rsidRDefault="00483457" w:rsidP="009348DC">
      <w:pPr>
        <w:numPr>
          <w:ilvl w:val="0"/>
          <w:numId w:val="4"/>
        </w:numPr>
        <w:spacing w:after="120" w:line="282" w:lineRule="exact"/>
        <w:ind w:left="357" w:hanging="357"/>
        <w:jc w:val="both"/>
        <w:rPr>
          <w:rFonts w:cstheme="minorHAnsi"/>
          <w:iCs/>
          <w:szCs w:val="20"/>
        </w:rPr>
      </w:pPr>
      <w:r w:rsidRPr="00B74C71">
        <w:rPr>
          <w:rFonts w:cstheme="minorHAnsi"/>
          <w:iCs/>
          <w:szCs w:val="20"/>
        </w:rPr>
        <w:t xml:space="preserve">Les pièces justificatives des dépenses doivent </w:t>
      </w:r>
      <w:r w:rsidR="009B4480">
        <w:rPr>
          <w:rFonts w:cstheme="minorHAnsi"/>
          <w:iCs/>
          <w:szCs w:val="20"/>
        </w:rPr>
        <w:t xml:space="preserve">être en lien avec les projets et </w:t>
      </w:r>
      <w:r w:rsidRPr="00B74C71">
        <w:rPr>
          <w:rFonts w:cstheme="minorHAnsi"/>
          <w:iCs/>
          <w:szCs w:val="20"/>
        </w:rPr>
        <w:t xml:space="preserve">la période couverte mentionnés dans les contrats ou conventions de cohésion sociale. </w:t>
      </w:r>
    </w:p>
    <w:p w:rsidR="00483457" w:rsidRPr="00B74C71" w:rsidRDefault="00483457" w:rsidP="009348DC">
      <w:pPr>
        <w:numPr>
          <w:ilvl w:val="0"/>
          <w:numId w:val="4"/>
        </w:numPr>
        <w:spacing w:after="120" w:line="282" w:lineRule="exact"/>
        <w:ind w:left="357" w:hanging="357"/>
        <w:jc w:val="both"/>
        <w:rPr>
          <w:rFonts w:cstheme="minorHAnsi"/>
          <w:iCs/>
          <w:szCs w:val="20"/>
        </w:rPr>
      </w:pPr>
      <w:r w:rsidRPr="00B74C71">
        <w:rPr>
          <w:rFonts w:cstheme="minorHAnsi"/>
          <w:iCs/>
          <w:szCs w:val="20"/>
        </w:rPr>
        <w:t xml:space="preserve">Le montant des pièces justificatives doit être réparti </w:t>
      </w:r>
      <w:r w:rsidR="00B54FA1">
        <w:rPr>
          <w:rFonts w:cstheme="minorHAnsi"/>
          <w:iCs/>
          <w:szCs w:val="20"/>
        </w:rPr>
        <w:t xml:space="preserve">au prorata </w:t>
      </w:r>
      <w:r w:rsidRPr="00B74C71">
        <w:rPr>
          <w:rFonts w:cstheme="minorHAnsi"/>
          <w:iCs/>
          <w:szCs w:val="20"/>
        </w:rPr>
        <w:t>de la période couverte. Par exemple, pour un projet dont la durée est limitée à deux mois, les primes d’assurance sont acceptées uniquement pour cette durée, et non pas pour l’année entière.</w:t>
      </w:r>
    </w:p>
    <w:p w:rsidR="00703683" w:rsidRPr="00B74C71" w:rsidRDefault="00483457" w:rsidP="009348DC">
      <w:pPr>
        <w:numPr>
          <w:ilvl w:val="0"/>
          <w:numId w:val="4"/>
        </w:numPr>
        <w:spacing w:after="120" w:line="282" w:lineRule="exact"/>
        <w:ind w:left="357" w:hanging="357"/>
        <w:jc w:val="both"/>
        <w:rPr>
          <w:rFonts w:cstheme="minorHAnsi"/>
          <w:iCs/>
          <w:szCs w:val="20"/>
        </w:rPr>
      </w:pPr>
      <w:r w:rsidRPr="00B74C71">
        <w:rPr>
          <w:rFonts w:cstheme="minorHAnsi"/>
          <w:iCs/>
          <w:szCs w:val="20"/>
        </w:rPr>
        <w:t>Aucune attestation globale de financement d'un projet n’est acceptée. L'ensemble des pièces justificatives doit être présenté.</w:t>
      </w:r>
    </w:p>
    <w:p w:rsidR="00703683" w:rsidRPr="00B74C71" w:rsidRDefault="00483457" w:rsidP="009348DC">
      <w:pPr>
        <w:numPr>
          <w:ilvl w:val="0"/>
          <w:numId w:val="4"/>
        </w:numPr>
        <w:spacing w:after="120" w:line="282" w:lineRule="exact"/>
        <w:ind w:left="357" w:hanging="357"/>
        <w:jc w:val="both"/>
        <w:rPr>
          <w:rFonts w:cstheme="minorHAnsi"/>
          <w:iCs/>
          <w:szCs w:val="20"/>
        </w:rPr>
      </w:pPr>
      <w:r w:rsidRPr="00B74C71">
        <w:rPr>
          <w:rFonts w:cstheme="minorHAnsi"/>
          <w:iCs/>
          <w:szCs w:val="20"/>
        </w:rPr>
        <w:t xml:space="preserve">Les </w:t>
      </w:r>
      <w:r w:rsidR="00D80713" w:rsidRPr="00B74C71">
        <w:rPr>
          <w:rFonts w:cstheme="minorHAnsi"/>
          <w:iCs/>
          <w:szCs w:val="20"/>
        </w:rPr>
        <w:t xml:space="preserve">éventuels </w:t>
      </w:r>
      <w:r w:rsidRPr="00B74C71">
        <w:rPr>
          <w:rFonts w:cstheme="minorHAnsi"/>
          <w:iCs/>
          <w:szCs w:val="20"/>
        </w:rPr>
        <w:t xml:space="preserve">partenariats pour l’organisation d’activités doivent avoir été précisés dans le projet soumis à l’administration </w:t>
      </w:r>
      <w:r w:rsidR="00AE3AE3" w:rsidRPr="00B74C71">
        <w:rPr>
          <w:rFonts w:cstheme="minorHAnsi"/>
          <w:iCs/>
          <w:szCs w:val="20"/>
        </w:rPr>
        <w:t>et</w:t>
      </w:r>
      <w:r w:rsidRPr="00B74C71">
        <w:rPr>
          <w:rFonts w:cstheme="minorHAnsi"/>
          <w:iCs/>
          <w:szCs w:val="20"/>
        </w:rPr>
        <w:t xml:space="preserve"> </w:t>
      </w:r>
      <w:r w:rsidR="00AE3AE3" w:rsidRPr="00B74C71">
        <w:rPr>
          <w:rFonts w:cstheme="minorHAnsi"/>
          <w:iCs/>
          <w:szCs w:val="20"/>
        </w:rPr>
        <w:t xml:space="preserve">seront </w:t>
      </w:r>
      <w:r w:rsidRPr="00B74C71">
        <w:rPr>
          <w:rFonts w:cstheme="minorHAnsi"/>
          <w:iCs/>
          <w:szCs w:val="20"/>
        </w:rPr>
        <w:t>mention</w:t>
      </w:r>
      <w:r w:rsidR="00AE3AE3" w:rsidRPr="00B74C71">
        <w:rPr>
          <w:rFonts w:cstheme="minorHAnsi"/>
          <w:iCs/>
          <w:szCs w:val="20"/>
        </w:rPr>
        <w:t>nés</w:t>
      </w:r>
      <w:r w:rsidRPr="00B74C71">
        <w:rPr>
          <w:rFonts w:cstheme="minorHAnsi"/>
          <w:iCs/>
          <w:szCs w:val="20"/>
        </w:rPr>
        <w:t xml:space="preserve"> d</w:t>
      </w:r>
      <w:r w:rsidR="00AE3AE3" w:rsidRPr="00B74C71">
        <w:rPr>
          <w:rFonts w:cstheme="minorHAnsi"/>
          <w:iCs/>
          <w:szCs w:val="20"/>
        </w:rPr>
        <w:t>ans les contrats ou conventions</w:t>
      </w:r>
      <w:r w:rsidRPr="00B74C71">
        <w:rPr>
          <w:rFonts w:cstheme="minorHAnsi"/>
          <w:iCs/>
          <w:szCs w:val="20"/>
        </w:rPr>
        <w:t xml:space="preserve">.  </w:t>
      </w:r>
      <w:r w:rsidR="00D80713" w:rsidRPr="00B74C71">
        <w:rPr>
          <w:rFonts w:cstheme="minorHAnsi"/>
          <w:iCs/>
          <w:szCs w:val="20"/>
        </w:rPr>
        <w:t>Ils seront couverts par une convention de partenariat qui sera soumise à l’aval de l’administration avant sa mise en œuvre.</w:t>
      </w:r>
      <w:r w:rsidR="00AE3AE3" w:rsidRPr="00B74C71">
        <w:rPr>
          <w:rFonts w:cstheme="minorHAnsi"/>
          <w:iCs/>
          <w:szCs w:val="20"/>
        </w:rPr>
        <w:t xml:space="preserve"> Il est rappelé que la sous-traitance liée à l’objet de la convention ou du contrat ne peut voir le jour.</w:t>
      </w:r>
      <w:r w:rsidR="009B4480">
        <w:rPr>
          <w:rFonts w:cstheme="minorHAnsi"/>
          <w:iCs/>
          <w:szCs w:val="20"/>
        </w:rPr>
        <w:t xml:space="preserve"> (voir le point sur la sous-</w:t>
      </w:r>
      <w:r w:rsidR="009B4480" w:rsidRPr="00CA69E3">
        <w:rPr>
          <w:rFonts w:cstheme="minorHAnsi"/>
          <w:iCs/>
          <w:szCs w:val="20"/>
        </w:rPr>
        <w:t xml:space="preserve">traitance </w:t>
      </w:r>
      <w:r w:rsidR="00085C4B">
        <w:rPr>
          <w:rFonts w:cstheme="minorHAnsi"/>
          <w:iCs/>
          <w:szCs w:val="20"/>
        </w:rPr>
        <w:t xml:space="preserve">à la </w:t>
      </w:r>
      <w:r w:rsidR="009B4480" w:rsidRPr="00CA69E3">
        <w:rPr>
          <w:rFonts w:cstheme="minorHAnsi"/>
          <w:iCs/>
          <w:szCs w:val="20"/>
        </w:rPr>
        <w:t xml:space="preserve">page </w:t>
      </w:r>
      <w:r w:rsidR="00CA69E3" w:rsidRPr="00CA69E3">
        <w:rPr>
          <w:rFonts w:cstheme="minorHAnsi"/>
          <w:iCs/>
          <w:szCs w:val="20"/>
        </w:rPr>
        <w:t>12</w:t>
      </w:r>
      <w:r w:rsidR="00085C4B">
        <w:rPr>
          <w:rFonts w:cstheme="minorHAnsi"/>
          <w:iCs/>
          <w:szCs w:val="20"/>
        </w:rPr>
        <w:t>.</w:t>
      </w:r>
    </w:p>
    <w:p w:rsidR="00483457" w:rsidRPr="00B74C71" w:rsidRDefault="00AE3AE3" w:rsidP="009348DC">
      <w:pPr>
        <w:numPr>
          <w:ilvl w:val="0"/>
          <w:numId w:val="4"/>
        </w:numPr>
        <w:spacing w:after="120" w:line="282" w:lineRule="exact"/>
        <w:ind w:left="357" w:hanging="357"/>
        <w:jc w:val="both"/>
        <w:rPr>
          <w:rFonts w:cstheme="minorHAnsi"/>
          <w:iCs/>
          <w:szCs w:val="20"/>
        </w:rPr>
      </w:pPr>
      <w:r w:rsidRPr="00B74C71">
        <w:rPr>
          <w:rFonts w:cstheme="minorHAnsi"/>
          <w:iCs/>
          <w:szCs w:val="20"/>
        </w:rPr>
        <w:t>L</w:t>
      </w:r>
      <w:r w:rsidR="00483457" w:rsidRPr="00B74C71">
        <w:rPr>
          <w:rFonts w:cstheme="minorHAnsi"/>
          <w:iCs/>
          <w:szCs w:val="20"/>
        </w:rPr>
        <w:t xml:space="preserve">es pièces comptables justificatives doivent impérativement être d’une nature </w:t>
      </w:r>
      <w:r w:rsidR="008441FA" w:rsidRPr="00B74C71">
        <w:rPr>
          <w:rFonts w:cstheme="minorHAnsi"/>
          <w:iCs/>
          <w:szCs w:val="20"/>
        </w:rPr>
        <w:t xml:space="preserve">conforme aux dispositions des présentes instructions </w:t>
      </w:r>
      <w:r w:rsidR="00483457" w:rsidRPr="00B74C71">
        <w:rPr>
          <w:rFonts w:cstheme="minorHAnsi"/>
          <w:iCs/>
          <w:szCs w:val="20"/>
        </w:rPr>
        <w:t>et pour chaque pièce, il convient de préciser la nature de la dépense.</w:t>
      </w:r>
    </w:p>
    <w:p w:rsidR="00483457" w:rsidRPr="00A13EA8" w:rsidRDefault="00480A66" w:rsidP="00480A66">
      <w:pPr>
        <w:pStyle w:val="Corpsdetexte31"/>
        <w:spacing w:after="120" w:line="282" w:lineRule="exact"/>
        <w:ind w:left="357"/>
        <w:rPr>
          <w:rFonts w:asciiTheme="minorHAnsi" w:hAnsiTheme="minorHAnsi" w:cstheme="minorHAnsi"/>
          <w:b/>
          <w:color w:val="auto"/>
          <w:szCs w:val="22"/>
        </w:rPr>
      </w:pPr>
      <w:r>
        <w:rPr>
          <w:rFonts w:asciiTheme="minorHAnsi" w:hAnsiTheme="minorHAnsi" w:cstheme="minorHAnsi"/>
          <w:b/>
          <w:color w:val="auto"/>
          <w:szCs w:val="22"/>
        </w:rPr>
        <w:t xml:space="preserve">!!  </w:t>
      </w:r>
      <w:r w:rsidR="00483457" w:rsidRPr="00A13EA8">
        <w:rPr>
          <w:rFonts w:asciiTheme="minorHAnsi" w:hAnsiTheme="minorHAnsi" w:cstheme="minorHAnsi"/>
          <w:b/>
          <w:color w:val="auto"/>
          <w:szCs w:val="22"/>
        </w:rPr>
        <w:t xml:space="preserve">Aucun solde ne pourra être liquidé et un remboursement de la totalité des avances versées sera exigé tant que la subvention octroyée n’est pas valablement justifiée.  </w:t>
      </w:r>
    </w:p>
    <w:p w:rsidR="00483457" w:rsidRPr="00483457" w:rsidRDefault="00483457" w:rsidP="00483457">
      <w:pPr>
        <w:pStyle w:val="Corpsdetexte31"/>
        <w:spacing w:line="282" w:lineRule="exact"/>
        <w:rPr>
          <w:rFonts w:asciiTheme="minorHAnsi" w:hAnsiTheme="minorHAnsi" w:cstheme="minorHAnsi"/>
          <w:b/>
          <w:bCs/>
          <w:color w:val="auto"/>
          <w:szCs w:val="20"/>
        </w:rPr>
      </w:pPr>
    </w:p>
    <w:p w:rsidR="00B74C71" w:rsidRPr="00B74C71" w:rsidRDefault="00B74C71" w:rsidP="00B74C71">
      <w:pPr>
        <w:pStyle w:val="Titre1"/>
      </w:pPr>
      <w:bookmarkStart w:id="3" w:name="_Toc494192144"/>
      <w:r w:rsidRPr="00B74C71">
        <w:t>Nature et présentation des pièces justificatives des dépenses</w:t>
      </w:r>
      <w:bookmarkEnd w:id="3"/>
    </w:p>
    <w:p w:rsidR="00B74C71" w:rsidRPr="00B74C71" w:rsidRDefault="00B74C71" w:rsidP="00B74C71"/>
    <w:p w:rsidR="00483457" w:rsidRPr="00483457" w:rsidRDefault="005A7108" w:rsidP="009348DC">
      <w:pPr>
        <w:numPr>
          <w:ilvl w:val="0"/>
          <w:numId w:val="4"/>
        </w:numPr>
        <w:spacing w:line="282" w:lineRule="exact"/>
        <w:jc w:val="both"/>
        <w:rPr>
          <w:rFonts w:cstheme="minorHAnsi"/>
          <w:iCs/>
          <w:szCs w:val="20"/>
        </w:rPr>
      </w:pPr>
      <w:r>
        <w:rPr>
          <w:rFonts w:cstheme="minorHAnsi"/>
          <w:iCs/>
          <w:szCs w:val="20"/>
        </w:rPr>
        <w:t>Une copie de</w:t>
      </w:r>
      <w:r w:rsidR="00483457" w:rsidRPr="00483457">
        <w:rPr>
          <w:rFonts w:cstheme="minorHAnsi"/>
          <w:iCs/>
          <w:szCs w:val="20"/>
        </w:rPr>
        <w:t>s pièces justificatives sont remises à la CCF en un seul exemplaire et une copie est adressée</w:t>
      </w:r>
      <w:r w:rsidR="00197495">
        <w:rPr>
          <w:rFonts w:cstheme="minorHAnsi"/>
          <w:iCs/>
          <w:szCs w:val="20"/>
        </w:rPr>
        <w:t xml:space="preserve">, </w:t>
      </w:r>
      <w:r w:rsidR="00B74C71">
        <w:rPr>
          <w:rFonts w:cstheme="minorHAnsi"/>
          <w:iCs/>
          <w:szCs w:val="20"/>
        </w:rPr>
        <w:t>si nécessaire</w:t>
      </w:r>
      <w:r w:rsidR="00197495">
        <w:rPr>
          <w:rFonts w:cstheme="minorHAnsi"/>
          <w:iCs/>
          <w:szCs w:val="20"/>
        </w:rPr>
        <w:t>,</w:t>
      </w:r>
      <w:r w:rsidR="00483457" w:rsidRPr="00483457">
        <w:rPr>
          <w:rFonts w:cstheme="minorHAnsi"/>
          <w:iCs/>
          <w:szCs w:val="20"/>
        </w:rPr>
        <w:t xml:space="preserve"> à la coordination locale dans les délais prescrits par celle-ci.</w:t>
      </w:r>
    </w:p>
    <w:p w:rsidR="00483457" w:rsidRPr="00483457" w:rsidRDefault="00483457" w:rsidP="00483457">
      <w:pPr>
        <w:spacing w:line="282" w:lineRule="exact"/>
        <w:jc w:val="both"/>
        <w:rPr>
          <w:rFonts w:cstheme="minorHAnsi"/>
          <w:iCs/>
          <w:szCs w:val="20"/>
        </w:rPr>
      </w:pPr>
    </w:p>
    <w:p w:rsidR="00483457" w:rsidRPr="00483457" w:rsidRDefault="002A18C1" w:rsidP="009348DC">
      <w:pPr>
        <w:numPr>
          <w:ilvl w:val="0"/>
          <w:numId w:val="4"/>
        </w:numPr>
        <w:spacing w:line="282" w:lineRule="exact"/>
        <w:jc w:val="both"/>
        <w:rPr>
          <w:rFonts w:eastAsia="Andalus" w:cstheme="minorHAnsi"/>
          <w:b/>
          <w:bCs/>
          <w:iCs/>
          <w:szCs w:val="20"/>
        </w:rPr>
      </w:pPr>
      <w:r>
        <w:rPr>
          <w:rFonts w:cstheme="minorHAnsi"/>
          <w:iCs/>
          <w:szCs w:val="20"/>
        </w:rPr>
        <w:t xml:space="preserve">Le dossier </w:t>
      </w:r>
      <w:r w:rsidR="00483457" w:rsidRPr="00483457">
        <w:rPr>
          <w:rFonts w:cstheme="minorHAnsi"/>
          <w:iCs/>
          <w:szCs w:val="20"/>
        </w:rPr>
        <w:t>ne d</w:t>
      </w:r>
      <w:r>
        <w:rPr>
          <w:rFonts w:cstheme="minorHAnsi"/>
          <w:iCs/>
          <w:szCs w:val="20"/>
        </w:rPr>
        <w:t>oit pas être ventilé p</w:t>
      </w:r>
      <w:r w:rsidR="00811062">
        <w:rPr>
          <w:rFonts w:cstheme="minorHAnsi"/>
          <w:iCs/>
          <w:szCs w:val="20"/>
        </w:rPr>
        <w:t>ar</w:t>
      </w:r>
      <w:r>
        <w:rPr>
          <w:rFonts w:cstheme="minorHAnsi"/>
          <w:iCs/>
          <w:szCs w:val="20"/>
        </w:rPr>
        <w:t xml:space="preserve"> action</w:t>
      </w:r>
      <w:r w:rsidR="00811062">
        <w:rPr>
          <w:rFonts w:cstheme="minorHAnsi"/>
          <w:iCs/>
          <w:szCs w:val="20"/>
        </w:rPr>
        <w:t>/mission</w:t>
      </w:r>
      <w:r>
        <w:rPr>
          <w:rFonts w:cstheme="minorHAnsi"/>
          <w:iCs/>
          <w:szCs w:val="20"/>
        </w:rPr>
        <w:t xml:space="preserve"> contenue dans le projet</w:t>
      </w:r>
      <w:r w:rsidR="00483457" w:rsidRPr="00483457">
        <w:rPr>
          <w:rFonts w:cstheme="minorHAnsi"/>
          <w:iCs/>
          <w:szCs w:val="20"/>
        </w:rPr>
        <w:t>, mais doit êt</w:t>
      </w:r>
      <w:r>
        <w:rPr>
          <w:rFonts w:cstheme="minorHAnsi"/>
          <w:iCs/>
          <w:szCs w:val="20"/>
        </w:rPr>
        <w:t>re globalisé pour la totalité de la subvention allouée dans le cadre de la convention spécifique ou du contrat régional</w:t>
      </w:r>
      <w:r w:rsidR="00483457" w:rsidRPr="00483457">
        <w:rPr>
          <w:rFonts w:cstheme="minorHAnsi"/>
          <w:iCs/>
          <w:szCs w:val="20"/>
        </w:rPr>
        <w:t>.</w:t>
      </w:r>
    </w:p>
    <w:p w:rsidR="00483457" w:rsidRPr="00483457" w:rsidRDefault="00483457" w:rsidP="00483457">
      <w:pPr>
        <w:spacing w:line="282" w:lineRule="exact"/>
        <w:jc w:val="both"/>
        <w:rPr>
          <w:rFonts w:cstheme="minorHAnsi"/>
          <w:iCs/>
          <w:szCs w:val="20"/>
        </w:rPr>
      </w:pPr>
    </w:p>
    <w:p w:rsidR="00483457" w:rsidRPr="00B74C71" w:rsidRDefault="00483457" w:rsidP="009348DC">
      <w:pPr>
        <w:numPr>
          <w:ilvl w:val="0"/>
          <w:numId w:val="4"/>
        </w:numPr>
        <w:spacing w:line="282" w:lineRule="exact"/>
        <w:jc w:val="both"/>
        <w:rPr>
          <w:rFonts w:cstheme="minorHAnsi"/>
          <w:szCs w:val="20"/>
        </w:rPr>
      </w:pPr>
      <w:r w:rsidRPr="00483457">
        <w:rPr>
          <w:rFonts w:cstheme="minorHAnsi"/>
          <w:iCs/>
          <w:szCs w:val="20"/>
        </w:rPr>
        <w:t xml:space="preserve">Les pièces justificatives sont obligatoirement accompagnées d’un tableau récapitulatif des pièces justificatives, </w:t>
      </w:r>
      <w:r w:rsidRPr="00B74C71">
        <w:rPr>
          <w:rFonts w:cstheme="minorHAnsi"/>
          <w:bCs/>
          <w:iCs/>
          <w:szCs w:val="20"/>
          <w:u w:val="single"/>
        </w:rPr>
        <w:t xml:space="preserve">conforme au modèle fourni par </w:t>
      </w:r>
      <w:r w:rsidR="000D5C33" w:rsidRPr="00B74C71">
        <w:rPr>
          <w:rFonts w:cstheme="minorHAnsi"/>
          <w:bCs/>
          <w:iCs/>
          <w:szCs w:val="20"/>
          <w:u w:val="single"/>
        </w:rPr>
        <w:t>l’administration</w:t>
      </w:r>
      <w:r w:rsidR="000D5C33" w:rsidRPr="00B74C71">
        <w:rPr>
          <w:rFonts w:cstheme="minorHAnsi"/>
          <w:bCs/>
          <w:iCs/>
          <w:szCs w:val="20"/>
        </w:rPr>
        <w:t>,</w:t>
      </w:r>
      <w:r w:rsidRPr="00B74C71">
        <w:rPr>
          <w:rFonts w:cstheme="minorHAnsi"/>
          <w:iCs/>
          <w:szCs w:val="20"/>
        </w:rPr>
        <w:t xml:space="preserve"> numérotées et groupées, suivant les rubriques de la liste des </w:t>
      </w:r>
      <w:r w:rsidR="000D5C33" w:rsidRPr="00B74C71">
        <w:rPr>
          <w:rFonts w:cstheme="minorHAnsi"/>
          <w:iCs/>
          <w:szCs w:val="20"/>
        </w:rPr>
        <w:t>dépenses.</w:t>
      </w:r>
    </w:p>
    <w:p w:rsidR="00483457" w:rsidRPr="00483457" w:rsidRDefault="00483457" w:rsidP="00483457">
      <w:pPr>
        <w:spacing w:line="282" w:lineRule="exact"/>
        <w:jc w:val="both"/>
        <w:rPr>
          <w:rFonts w:cstheme="minorHAnsi"/>
          <w:szCs w:val="20"/>
        </w:rPr>
      </w:pPr>
    </w:p>
    <w:p w:rsidR="005A7108" w:rsidRDefault="00483457" w:rsidP="005B2823">
      <w:pPr>
        <w:numPr>
          <w:ilvl w:val="0"/>
          <w:numId w:val="4"/>
        </w:numPr>
        <w:spacing w:line="282" w:lineRule="exact"/>
        <w:jc w:val="both"/>
        <w:rPr>
          <w:rFonts w:cstheme="minorHAnsi"/>
          <w:szCs w:val="20"/>
        </w:rPr>
      </w:pPr>
      <w:r w:rsidRPr="005A7108">
        <w:rPr>
          <w:rFonts w:cstheme="minorHAnsi"/>
          <w:szCs w:val="20"/>
        </w:rPr>
        <w:t xml:space="preserve">Elles doivent toujours être </w:t>
      </w:r>
      <w:r w:rsidRPr="005A7108">
        <w:rPr>
          <w:rFonts w:cstheme="minorHAnsi"/>
          <w:szCs w:val="20"/>
          <w:u w:val="single"/>
        </w:rPr>
        <w:t>datées</w:t>
      </w:r>
      <w:r w:rsidRPr="005A7108">
        <w:rPr>
          <w:rFonts w:cstheme="minorHAnsi"/>
          <w:szCs w:val="20"/>
        </w:rPr>
        <w:t xml:space="preserve"> et consister en </w:t>
      </w:r>
      <w:r w:rsidRPr="005A7108">
        <w:rPr>
          <w:rFonts w:cstheme="minorHAnsi"/>
          <w:szCs w:val="20"/>
          <w:u w:val="single"/>
        </w:rPr>
        <w:t>factures acquittées</w:t>
      </w:r>
      <w:r w:rsidRPr="005A7108">
        <w:rPr>
          <w:rFonts w:cstheme="minorHAnsi"/>
          <w:szCs w:val="20"/>
        </w:rPr>
        <w:t xml:space="preserve">, factures ou déclarations de créances </w:t>
      </w:r>
      <w:r w:rsidRPr="005A7108">
        <w:rPr>
          <w:rFonts w:cstheme="minorHAnsi"/>
          <w:szCs w:val="20"/>
          <w:u w:val="single"/>
        </w:rPr>
        <w:t>accompagnées de la preuve de leur paiement</w:t>
      </w:r>
      <w:r w:rsidRPr="005A7108">
        <w:rPr>
          <w:rFonts w:cstheme="minorHAnsi"/>
          <w:szCs w:val="20"/>
        </w:rPr>
        <w:t xml:space="preserve"> (extrait de compte bancaire de l'association ou bulletin de versement validé par la poste). L’association peut fournir un récapitulatif de ses extraits bancaires si elle détaille précisément la concordance avec la facture honorée et indique cette référence dans le tableau récapitulatif des dépenses.</w:t>
      </w:r>
      <w:r w:rsidR="005A7108" w:rsidRPr="005A7108">
        <w:rPr>
          <w:rFonts w:cstheme="minorHAnsi"/>
          <w:szCs w:val="20"/>
        </w:rPr>
        <w:t xml:space="preserve"> </w:t>
      </w:r>
    </w:p>
    <w:p w:rsidR="005A7108" w:rsidRDefault="005A7108" w:rsidP="005A7108">
      <w:pPr>
        <w:pStyle w:val="Paragraphedeliste"/>
        <w:rPr>
          <w:rFonts w:cstheme="minorHAnsi"/>
          <w:szCs w:val="20"/>
        </w:rPr>
      </w:pPr>
    </w:p>
    <w:p w:rsidR="00483457" w:rsidRPr="005A7108" w:rsidRDefault="00483457" w:rsidP="005A7108">
      <w:pPr>
        <w:spacing w:line="282" w:lineRule="exact"/>
        <w:ind w:left="360"/>
        <w:jc w:val="both"/>
        <w:rPr>
          <w:rFonts w:cstheme="minorHAnsi"/>
          <w:szCs w:val="20"/>
        </w:rPr>
      </w:pPr>
      <w:r w:rsidRPr="005A7108">
        <w:rPr>
          <w:rFonts w:cstheme="minorHAnsi"/>
          <w:szCs w:val="20"/>
        </w:rPr>
        <w:t xml:space="preserve">Compte tenu du fait que la législation fiscale actuelle impose aux associations partenaires de conserver pendant un minimum de cinq ans les pièces justificatives originales de leur comptabilité, seules des </w:t>
      </w:r>
      <w:r w:rsidRPr="005A7108">
        <w:rPr>
          <w:rFonts w:cstheme="minorHAnsi"/>
          <w:szCs w:val="20"/>
          <w:u w:val="single"/>
        </w:rPr>
        <w:t>photocopies</w:t>
      </w:r>
      <w:r w:rsidRPr="005A7108">
        <w:rPr>
          <w:rFonts w:cstheme="minorHAnsi"/>
          <w:szCs w:val="20"/>
        </w:rPr>
        <w:t xml:space="preserve"> de ces pièces doivent être </w:t>
      </w:r>
      <w:r w:rsidR="000D5C33" w:rsidRPr="005A7108">
        <w:rPr>
          <w:rFonts w:cstheme="minorHAnsi"/>
          <w:szCs w:val="20"/>
        </w:rPr>
        <w:t>fournies.</w:t>
      </w:r>
    </w:p>
    <w:p w:rsidR="002242F3" w:rsidRDefault="002242F3" w:rsidP="00483457">
      <w:pPr>
        <w:spacing w:line="282" w:lineRule="exact"/>
        <w:ind w:left="360"/>
        <w:jc w:val="both"/>
        <w:rPr>
          <w:rFonts w:cstheme="minorHAnsi"/>
          <w:szCs w:val="20"/>
        </w:rPr>
      </w:pPr>
    </w:p>
    <w:p w:rsidR="005F2A28" w:rsidRPr="005F2A28" w:rsidRDefault="002242F3" w:rsidP="00B74061">
      <w:pPr>
        <w:pStyle w:val="Paragraphedeliste"/>
        <w:numPr>
          <w:ilvl w:val="0"/>
          <w:numId w:val="16"/>
        </w:numPr>
        <w:spacing w:line="282" w:lineRule="exact"/>
        <w:jc w:val="both"/>
        <w:rPr>
          <w:rFonts w:cstheme="minorHAnsi"/>
          <w:szCs w:val="20"/>
        </w:rPr>
      </w:pPr>
      <w:r w:rsidRPr="005F2A28">
        <w:rPr>
          <w:rFonts w:cstheme="minorHAnsi"/>
          <w:b/>
          <w:szCs w:val="20"/>
        </w:rPr>
        <w:t>TOUTES LES FACTURES DOIVENT ETRE ETABLIES AU NOM DE L’ASBL ET ETRE FOURNIES DANS LEUR INTEGRALITE</w:t>
      </w:r>
      <w:r w:rsidRPr="005F2A28">
        <w:rPr>
          <w:rFonts w:cstheme="minorHAnsi"/>
          <w:szCs w:val="20"/>
        </w:rPr>
        <w:t xml:space="preserve"> (toutes les pages de la facture). </w:t>
      </w:r>
    </w:p>
    <w:p w:rsidR="00483457" w:rsidRDefault="00483457" w:rsidP="00483457">
      <w:pPr>
        <w:spacing w:line="282" w:lineRule="exact"/>
        <w:jc w:val="both"/>
        <w:rPr>
          <w:rFonts w:cstheme="minorHAnsi"/>
          <w:szCs w:val="20"/>
        </w:rPr>
      </w:pPr>
    </w:p>
    <w:p w:rsidR="005A7108" w:rsidRPr="00483457" w:rsidRDefault="005A7108" w:rsidP="00483457">
      <w:pPr>
        <w:spacing w:line="282" w:lineRule="exact"/>
        <w:jc w:val="both"/>
        <w:rPr>
          <w:rFonts w:cstheme="minorHAnsi"/>
          <w:szCs w:val="20"/>
        </w:rPr>
      </w:pPr>
    </w:p>
    <w:p w:rsidR="00483457" w:rsidRPr="005A7108" w:rsidRDefault="00483457" w:rsidP="009348DC">
      <w:pPr>
        <w:numPr>
          <w:ilvl w:val="0"/>
          <w:numId w:val="4"/>
        </w:numPr>
        <w:spacing w:line="282" w:lineRule="exact"/>
        <w:jc w:val="both"/>
        <w:rPr>
          <w:rFonts w:cstheme="minorHAnsi"/>
          <w:b/>
          <w:bCs/>
          <w:szCs w:val="20"/>
        </w:rPr>
      </w:pPr>
      <w:r w:rsidRPr="00483457">
        <w:rPr>
          <w:rFonts w:cstheme="minorHAnsi"/>
          <w:szCs w:val="20"/>
        </w:rPr>
        <w:lastRenderedPageBreak/>
        <w:t xml:space="preserve">Aucune facture présentée ne peut servir à justifier une quelconque subvention émanant de quelque autre autorité administrative que ce soit (voir déclaration sur l'honneur de bonne utilisation du subside en </w:t>
      </w:r>
      <w:r w:rsidR="002A18C1">
        <w:rPr>
          <w:rFonts w:cstheme="minorHAnsi"/>
          <w:bCs/>
          <w:szCs w:val="20"/>
        </w:rPr>
        <w:t>annexe 2</w:t>
      </w:r>
      <w:r w:rsidRPr="00483457">
        <w:rPr>
          <w:rFonts w:cstheme="minorHAnsi"/>
          <w:szCs w:val="20"/>
        </w:rPr>
        <w:t xml:space="preserve">). Pour rappel,  </w:t>
      </w:r>
      <w:r w:rsidRPr="005A7108">
        <w:rPr>
          <w:rFonts w:cstheme="minorHAnsi"/>
          <w:b/>
          <w:szCs w:val="20"/>
        </w:rPr>
        <w:t xml:space="preserve">une infraction à cette règle est un délit susceptible d’entraîner des poursuites pénales. </w:t>
      </w:r>
    </w:p>
    <w:p w:rsidR="009B4480" w:rsidRPr="00483457" w:rsidRDefault="009B4480" w:rsidP="009B4480">
      <w:pPr>
        <w:spacing w:line="282" w:lineRule="exact"/>
        <w:jc w:val="both"/>
        <w:rPr>
          <w:rFonts w:cstheme="minorHAnsi"/>
          <w:b/>
          <w:bCs/>
          <w:szCs w:val="20"/>
        </w:rPr>
      </w:pPr>
    </w:p>
    <w:p w:rsidR="009B4480" w:rsidRPr="00483457" w:rsidRDefault="009B4480" w:rsidP="009B4480">
      <w:pPr>
        <w:numPr>
          <w:ilvl w:val="0"/>
          <w:numId w:val="5"/>
        </w:numPr>
        <w:spacing w:line="282" w:lineRule="exact"/>
        <w:jc w:val="both"/>
        <w:rPr>
          <w:rFonts w:cstheme="minorHAnsi"/>
          <w:szCs w:val="20"/>
        </w:rPr>
      </w:pPr>
      <w:r>
        <w:rPr>
          <w:rFonts w:cstheme="minorHAnsi"/>
          <w:szCs w:val="20"/>
        </w:rPr>
        <w:t xml:space="preserve">Si l’association perçoit diverses subventions émanant de plusieurs autorités </w:t>
      </w:r>
      <w:r w:rsidRPr="00483457">
        <w:rPr>
          <w:rFonts w:cstheme="minorHAnsi"/>
          <w:szCs w:val="20"/>
        </w:rPr>
        <w:t>administratives</w:t>
      </w:r>
      <w:r>
        <w:rPr>
          <w:rFonts w:cstheme="minorHAnsi"/>
          <w:szCs w:val="20"/>
        </w:rPr>
        <w:t xml:space="preserve">, </w:t>
      </w:r>
      <w:r w:rsidRPr="00523EAA">
        <w:rPr>
          <w:rFonts w:cstheme="minorHAnsi"/>
          <w:bCs/>
          <w:szCs w:val="20"/>
          <w:u w:val="single"/>
        </w:rPr>
        <w:t xml:space="preserve">un cachet de </w:t>
      </w:r>
      <w:r w:rsidRPr="009B4480">
        <w:rPr>
          <w:rFonts w:cstheme="minorHAnsi"/>
          <w:bCs/>
          <w:szCs w:val="20"/>
          <w:u w:val="single"/>
        </w:rPr>
        <w:t>ventilation</w:t>
      </w:r>
      <w:r w:rsidRPr="009B4480">
        <w:rPr>
          <w:rFonts w:cstheme="minorHAnsi"/>
          <w:szCs w:val="20"/>
          <w:u w:val="single"/>
        </w:rPr>
        <w:t xml:space="preserve"> doit être apposé </w:t>
      </w:r>
      <w:r w:rsidRPr="009B4480">
        <w:rPr>
          <w:rFonts w:cstheme="minorHAnsi"/>
          <w:bCs/>
          <w:szCs w:val="20"/>
          <w:u w:val="single"/>
        </w:rPr>
        <w:t>sur la pièce comptable originale</w:t>
      </w:r>
      <w:r>
        <w:rPr>
          <w:rFonts w:cstheme="minorHAnsi"/>
          <w:bCs/>
          <w:szCs w:val="20"/>
          <w:u w:val="single"/>
        </w:rPr>
        <w:t xml:space="preserve"> </w:t>
      </w:r>
      <w:r w:rsidRPr="00523EAA">
        <w:rPr>
          <w:rFonts w:cstheme="minorHAnsi"/>
          <w:bCs/>
          <w:szCs w:val="20"/>
          <w:u w:val="single"/>
        </w:rPr>
        <w:t xml:space="preserve"> </w:t>
      </w:r>
      <w:r w:rsidRPr="00483457">
        <w:rPr>
          <w:rFonts w:cstheme="minorHAnsi"/>
          <w:szCs w:val="20"/>
        </w:rPr>
        <w:t xml:space="preserve">précisant le pourcentage du montant justifié qui est à prendre en considération par chaque autorité administrative, avant d'inclure une copie de cette pièce dans les justificatifs remis à chaque autorité concernée. </w:t>
      </w:r>
    </w:p>
    <w:p w:rsidR="009B4480" w:rsidRDefault="009B4480" w:rsidP="009B4480">
      <w:pPr>
        <w:spacing w:line="282" w:lineRule="exact"/>
        <w:ind w:left="375"/>
        <w:jc w:val="both"/>
        <w:rPr>
          <w:rFonts w:cstheme="minorHAnsi"/>
          <w:szCs w:val="20"/>
        </w:rPr>
      </w:pPr>
    </w:p>
    <w:p w:rsidR="009B4480" w:rsidRPr="00483457" w:rsidRDefault="009B4480" w:rsidP="009B4480">
      <w:pPr>
        <w:spacing w:line="282" w:lineRule="exact"/>
        <w:ind w:left="375"/>
        <w:jc w:val="both"/>
        <w:rPr>
          <w:rFonts w:cstheme="minorHAnsi"/>
          <w:szCs w:val="20"/>
        </w:rPr>
      </w:pPr>
      <w:r w:rsidRPr="00483457">
        <w:rPr>
          <w:rFonts w:cstheme="minorHAnsi"/>
          <w:szCs w:val="20"/>
        </w:rPr>
        <w:t>Il en est de même pour les projets financés conjointement par la cohésion sociale et par</w:t>
      </w:r>
      <w:r w:rsidRPr="00483457">
        <w:rPr>
          <w:rFonts w:cstheme="minorHAnsi"/>
          <w:b/>
          <w:szCs w:val="20"/>
        </w:rPr>
        <w:t xml:space="preserve"> </w:t>
      </w:r>
      <w:r w:rsidRPr="00483457">
        <w:rPr>
          <w:rFonts w:cstheme="minorHAnsi"/>
          <w:szCs w:val="20"/>
        </w:rPr>
        <w:t xml:space="preserve">d’autres programmes soutenus par la Commission communautaire française : la répartition des montants justifiés à prendre en charge par chacun de ces programmes sera clairement indiquée. </w:t>
      </w:r>
    </w:p>
    <w:p w:rsidR="00483457" w:rsidRPr="00483457" w:rsidRDefault="00483457" w:rsidP="00483457">
      <w:pPr>
        <w:spacing w:line="282" w:lineRule="exact"/>
        <w:jc w:val="both"/>
        <w:rPr>
          <w:rFonts w:cstheme="minorHAnsi"/>
          <w:b/>
          <w:bCs/>
          <w:szCs w:val="20"/>
        </w:rPr>
      </w:pPr>
    </w:p>
    <w:p w:rsidR="00483457" w:rsidRPr="00483457" w:rsidRDefault="00483457" w:rsidP="009348DC">
      <w:pPr>
        <w:numPr>
          <w:ilvl w:val="0"/>
          <w:numId w:val="5"/>
        </w:numPr>
        <w:spacing w:line="282" w:lineRule="exact"/>
        <w:jc w:val="both"/>
        <w:rPr>
          <w:rFonts w:cstheme="minorHAnsi"/>
          <w:szCs w:val="20"/>
        </w:rPr>
      </w:pPr>
      <w:r w:rsidRPr="00483457">
        <w:rPr>
          <w:rFonts w:cstheme="minorHAnsi"/>
          <w:szCs w:val="20"/>
        </w:rPr>
        <w:t xml:space="preserve">La facture originale des biens acquis avec la  subvention sera annotée d’une mention « Cocof  si elle est utilisée à 100%  pour justifier la subvention de la CCF. </w:t>
      </w:r>
    </w:p>
    <w:p w:rsidR="00483457" w:rsidRDefault="00483457" w:rsidP="00483457">
      <w:pPr>
        <w:spacing w:line="282" w:lineRule="exact"/>
        <w:ind w:left="360"/>
        <w:jc w:val="both"/>
        <w:rPr>
          <w:rFonts w:cstheme="minorHAnsi"/>
          <w:szCs w:val="20"/>
        </w:rPr>
      </w:pPr>
    </w:p>
    <w:p w:rsidR="009B4480" w:rsidRPr="00483457" w:rsidRDefault="009B4480" w:rsidP="00147483">
      <w:pPr>
        <w:numPr>
          <w:ilvl w:val="0"/>
          <w:numId w:val="5"/>
        </w:numPr>
        <w:spacing w:line="282" w:lineRule="exact"/>
        <w:jc w:val="both"/>
        <w:rPr>
          <w:rFonts w:cstheme="minorHAnsi"/>
          <w:szCs w:val="20"/>
        </w:rPr>
      </w:pPr>
      <w:r>
        <w:rPr>
          <w:rFonts w:cstheme="minorHAnsi"/>
          <w:szCs w:val="20"/>
        </w:rPr>
        <w:t xml:space="preserve">De manière générale, pour ce qui concerne les tickets de caisse couvrant une dépense, ceux-ci seront collés sur un document à en-tête de l’association et accompagnés d’une brève description de la nature de l’achat et de l’utilisation qui en a été </w:t>
      </w:r>
      <w:r w:rsidRPr="009B4480">
        <w:rPr>
          <w:rFonts w:cstheme="minorHAnsi"/>
          <w:szCs w:val="20"/>
        </w:rPr>
        <w:t xml:space="preserve">faite (modèle en </w:t>
      </w:r>
      <w:r>
        <w:rPr>
          <w:rFonts w:cstheme="minorHAnsi"/>
          <w:szCs w:val="20"/>
        </w:rPr>
        <w:t>A</w:t>
      </w:r>
      <w:r w:rsidRPr="009B4480">
        <w:rPr>
          <w:rFonts w:cstheme="minorHAnsi"/>
          <w:szCs w:val="20"/>
        </w:rPr>
        <w:t>nnexe 8bis).</w:t>
      </w:r>
      <w:r>
        <w:rPr>
          <w:rFonts w:cstheme="minorHAnsi"/>
          <w:szCs w:val="20"/>
        </w:rPr>
        <w:t xml:space="preserve"> </w:t>
      </w:r>
    </w:p>
    <w:p w:rsidR="009B4480" w:rsidRPr="00483457" w:rsidRDefault="009B4480" w:rsidP="00483457">
      <w:pPr>
        <w:spacing w:line="282" w:lineRule="exact"/>
        <w:ind w:left="360"/>
        <w:jc w:val="both"/>
        <w:rPr>
          <w:rFonts w:cstheme="minorHAnsi"/>
          <w:szCs w:val="20"/>
        </w:rPr>
      </w:pPr>
    </w:p>
    <w:p w:rsidR="00483457" w:rsidRPr="00483457" w:rsidRDefault="00483457" w:rsidP="009348DC">
      <w:pPr>
        <w:numPr>
          <w:ilvl w:val="0"/>
          <w:numId w:val="5"/>
        </w:numPr>
        <w:spacing w:line="282" w:lineRule="exact"/>
        <w:jc w:val="both"/>
        <w:rPr>
          <w:rFonts w:cstheme="minorHAnsi"/>
          <w:szCs w:val="20"/>
        </w:rPr>
      </w:pPr>
      <w:r w:rsidRPr="00483457">
        <w:rPr>
          <w:rFonts w:cstheme="minorHAnsi"/>
          <w:szCs w:val="20"/>
        </w:rPr>
        <w:t>L’ensemble de toutes les dépenses justifiées et éligibles relatives aux actions des projets subventionnés peut ne pas nécessairement correspondre exactement au montant total (100 %) de la subvention prévue.</w:t>
      </w:r>
    </w:p>
    <w:p w:rsidR="00483457" w:rsidRPr="00483457" w:rsidRDefault="00483457" w:rsidP="00483457">
      <w:pPr>
        <w:spacing w:line="282" w:lineRule="exact"/>
        <w:jc w:val="both"/>
        <w:rPr>
          <w:rFonts w:cstheme="minorHAnsi"/>
          <w:szCs w:val="20"/>
        </w:rPr>
      </w:pPr>
    </w:p>
    <w:p w:rsidR="00483457" w:rsidRPr="00483457" w:rsidRDefault="00483457" w:rsidP="00483457">
      <w:pPr>
        <w:spacing w:line="282" w:lineRule="exact"/>
        <w:ind w:left="360"/>
        <w:jc w:val="both"/>
        <w:rPr>
          <w:rFonts w:cstheme="minorHAnsi"/>
          <w:szCs w:val="20"/>
        </w:rPr>
      </w:pPr>
      <w:r w:rsidRPr="00483457">
        <w:rPr>
          <w:rFonts w:cstheme="minorHAnsi"/>
          <w:szCs w:val="20"/>
        </w:rPr>
        <w:t>Si le montant des avances liquidées est supérieur au mo</w:t>
      </w:r>
      <w:r w:rsidR="000D5C33">
        <w:rPr>
          <w:rFonts w:cstheme="minorHAnsi"/>
          <w:szCs w:val="20"/>
        </w:rPr>
        <w:t xml:space="preserve">ntant justifié et éligible, un </w:t>
      </w:r>
      <w:r w:rsidRPr="00483457">
        <w:rPr>
          <w:rFonts w:cstheme="minorHAnsi"/>
          <w:szCs w:val="20"/>
        </w:rPr>
        <w:t>remboursement de la différence sera demandé, conformément à l’article 3 de l’arrêté royal n°5 du 18 avril 1967 relatif au contrôle de l’emploi et de l’octroi des subventions et au décret du 13 mai 2004 relatif à la cohésion sociale.</w:t>
      </w:r>
    </w:p>
    <w:p w:rsidR="00483457" w:rsidRPr="00483457" w:rsidRDefault="00483457" w:rsidP="00483457">
      <w:pPr>
        <w:spacing w:line="282" w:lineRule="exact"/>
        <w:jc w:val="both"/>
        <w:rPr>
          <w:rFonts w:cstheme="minorHAnsi"/>
          <w:szCs w:val="20"/>
        </w:rPr>
      </w:pPr>
    </w:p>
    <w:p w:rsidR="00483457" w:rsidRPr="00483457" w:rsidRDefault="00483457" w:rsidP="00483457">
      <w:pPr>
        <w:spacing w:line="282" w:lineRule="exact"/>
        <w:ind w:left="375"/>
        <w:jc w:val="both"/>
        <w:rPr>
          <w:rFonts w:cstheme="minorHAnsi"/>
          <w:i/>
          <w:szCs w:val="20"/>
        </w:rPr>
      </w:pPr>
      <w:r w:rsidRPr="00483457">
        <w:rPr>
          <w:rFonts w:cstheme="minorHAnsi"/>
          <w:szCs w:val="20"/>
        </w:rPr>
        <w:t xml:space="preserve">Si les dépenses justifiées et éligibles sont supérieures au montant des avances, </w:t>
      </w:r>
      <w:r w:rsidRPr="009B4480">
        <w:rPr>
          <w:rFonts w:cstheme="minorHAnsi"/>
          <w:szCs w:val="20"/>
        </w:rPr>
        <w:t xml:space="preserve">la différence sera versée par la CCF, sans toutefois dépasser le montant </w:t>
      </w:r>
      <w:r w:rsidR="009E309B" w:rsidRPr="009B4480">
        <w:rPr>
          <w:rFonts w:cstheme="minorHAnsi"/>
          <w:szCs w:val="20"/>
        </w:rPr>
        <w:t>total de la subvention octroyée par contrat ou convention</w:t>
      </w:r>
      <w:r w:rsidR="004E19E0">
        <w:rPr>
          <w:rFonts w:cstheme="minorHAnsi"/>
          <w:szCs w:val="20"/>
        </w:rPr>
        <w:t>.</w:t>
      </w:r>
    </w:p>
    <w:p w:rsidR="00483457" w:rsidRPr="00483457" w:rsidRDefault="00483457" w:rsidP="00483457">
      <w:pPr>
        <w:spacing w:line="282" w:lineRule="exact"/>
        <w:jc w:val="both"/>
        <w:rPr>
          <w:rFonts w:cstheme="minorHAnsi"/>
          <w:i/>
          <w:szCs w:val="20"/>
        </w:rPr>
      </w:pPr>
    </w:p>
    <w:p w:rsidR="00483457" w:rsidRDefault="00523EAA" w:rsidP="00523EAA">
      <w:pPr>
        <w:pStyle w:val="Titre1"/>
      </w:pPr>
      <w:bookmarkStart w:id="4" w:name="_Toc494192145"/>
      <w:r>
        <w:t>Caractère éligible de certains frais</w:t>
      </w:r>
      <w:bookmarkEnd w:id="4"/>
      <w:r>
        <w:t xml:space="preserve"> </w:t>
      </w:r>
    </w:p>
    <w:p w:rsidR="00130D2A" w:rsidRPr="00130D2A" w:rsidRDefault="00130D2A" w:rsidP="00130D2A"/>
    <w:p w:rsidR="00483457" w:rsidRDefault="00483457" w:rsidP="00483457">
      <w:pPr>
        <w:spacing w:line="282" w:lineRule="exact"/>
        <w:jc w:val="both"/>
        <w:rPr>
          <w:rFonts w:cstheme="minorHAnsi"/>
          <w:iCs/>
          <w:szCs w:val="22"/>
        </w:rPr>
      </w:pPr>
      <w:r w:rsidRPr="00263532">
        <w:rPr>
          <w:rFonts w:cstheme="minorHAnsi"/>
          <w:b/>
          <w:bCs/>
          <w:iCs/>
          <w:szCs w:val="22"/>
        </w:rPr>
        <w:t>La liste des dépenses éligibles</w:t>
      </w:r>
      <w:r w:rsidRPr="00263532">
        <w:rPr>
          <w:rFonts w:cstheme="minorHAnsi"/>
          <w:iCs/>
          <w:szCs w:val="22"/>
        </w:rPr>
        <w:t xml:space="preserve"> </w:t>
      </w:r>
      <w:r w:rsidRPr="009B4480">
        <w:rPr>
          <w:rFonts w:cstheme="minorHAnsi"/>
          <w:iCs/>
          <w:szCs w:val="22"/>
        </w:rPr>
        <w:t xml:space="preserve">est reprise en </w:t>
      </w:r>
      <w:r w:rsidR="009B4480" w:rsidRPr="009B4480">
        <w:rPr>
          <w:rFonts w:cstheme="minorHAnsi"/>
          <w:iCs/>
          <w:szCs w:val="22"/>
        </w:rPr>
        <w:t>A</w:t>
      </w:r>
      <w:r w:rsidRPr="009B4480">
        <w:rPr>
          <w:rFonts w:cstheme="minorHAnsi"/>
          <w:iCs/>
          <w:szCs w:val="22"/>
        </w:rPr>
        <w:t>nnexe</w:t>
      </w:r>
      <w:r w:rsidR="009B4480" w:rsidRPr="009B4480">
        <w:rPr>
          <w:rFonts w:cstheme="minorHAnsi"/>
          <w:iCs/>
          <w:szCs w:val="22"/>
        </w:rPr>
        <w:t xml:space="preserve"> 8</w:t>
      </w:r>
      <w:r w:rsidRPr="009B4480">
        <w:rPr>
          <w:rFonts w:cstheme="minorHAnsi"/>
          <w:b/>
          <w:bCs/>
          <w:iCs/>
          <w:szCs w:val="22"/>
        </w:rPr>
        <w:t>.</w:t>
      </w:r>
      <w:r w:rsidRPr="00263532">
        <w:rPr>
          <w:rFonts w:cstheme="minorHAnsi"/>
          <w:b/>
          <w:bCs/>
          <w:iCs/>
          <w:szCs w:val="22"/>
        </w:rPr>
        <w:t xml:space="preserve"> </w:t>
      </w:r>
      <w:r w:rsidRPr="00263532">
        <w:rPr>
          <w:rFonts w:cstheme="minorHAnsi"/>
          <w:iCs/>
          <w:szCs w:val="22"/>
        </w:rPr>
        <w:t>La liste des dépenses éligibles de chaque projet peut reprendre en tout ou en partie cette liste, en fonction des activités menées.</w:t>
      </w:r>
      <w:r w:rsidR="00337D73" w:rsidRPr="00263532">
        <w:rPr>
          <w:rFonts w:cstheme="minorHAnsi"/>
          <w:iCs/>
          <w:szCs w:val="22"/>
        </w:rPr>
        <w:t xml:space="preserve"> </w:t>
      </w:r>
    </w:p>
    <w:p w:rsidR="00FA519D" w:rsidRDefault="00FA519D" w:rsidP="00483457">
      <w:pPr>
        <w:spacing w:line="282" w:lineRule="exact"/>
        <w:jc w:val="both"/>
        <w:rPr>
          <w:rFonts w:cstheme="minorHAnsi"/>
          <w:iCs/>
          <w:szCs w:val="22"/>
        </w:rPr>
      </w:pPr>
    </w:p>
    <w:p w:rsidR="00B74C71" w:rsidRDefault="00FA519D" w:rsidP="00483457">
      <w:pPr>
        <w:spacing w:line="282" w:lineRule="exact"/>
        <w:jc w:val="both"/>
        <w:rPr>
          <w:rFonts w:cstheme="minorHAnsi"/>
          <w:iCs/>
          <w:szCs w:val="22"/>
        </w:rPr>
      </w:pPr>
      <w:r w:rsidRPr="00176B9B">
        <w:rPr>
          <w:rFonts w:cstheme="minorHAnsi"/>
          <w:iCs/>
          <w:szCs w:val="22"/>
        </w:rPr>
        <w:t xml:space="preserve">Le bénéficiaire doit nécessairement chercher le meilleur rapport qualité/prix. </w:t>
      </w:r>
    </w:p>
    <w:p w:rsidR="000A62EE" w:rsidRDefault="000A62EE" w:rsidP="00483457">
      <w:pPr>
        <w:spacing w:line="282" w:lineRule="exact"/>
        <w:jc w:val="both"/>
        <w:rPr>
          <w:rFonts w:cstheme="minorHAnsi"/>
          <w:iCs/>
          <w:szCs w:val="22"/>
        </w:rPr>
      </w:pPr>
    </w:p>
    <w:p w:rsidR="000A62EE" w:rsidRDefault="000A62EE" w:rsidP="00483457">
      <w:pPr>
        <w:spacing w:line="282" w:lineRule="exact"/>
        <w:jc w:val="both"/>
        <w:rPr>
          <w:rFonts w:cstheme="minorHAnsi"/>
          <w:iCs/>
          <w:szCs w:val="22"/>
        </w:rPr>
      </w:pPr>
    </w:p>
    <w:p w:rsidR="00176B9B" w:rsidRDefault="00176B9B" w:rsidP="00483457">
      <w:pPr>
        <w:spacing w:line="282" w:lineRule="exact"/>
        <w:jc w:val="both"/>
        <w:rPr>
          <w:rFonts w:cstheme="minorHAnsi"/>
          <w:iCs/>
          <w:szCs w:val="22"/>
        </w:rPr>
      </w:pPr>
    </w:p>
    <w:p w:rsidR="00B74C71" w:rsidRPr="00176B9B" w:rsidRDefault="00B74C71" w:rsidP="00176B9B">
      <w:pPr>
        <w:jc w:val="center"/>
        <w:rPr>
          <w:rFonts w:cstheme="minorHAnsi"/>
          <w:b/>
          <w:sz w:val="32"/>
          <w:szCs w:val="32"/>
        </w:rPr>
      </w:pPr>
      <w:r w:rsidRPr="00176B9B">
        <w:rPr>
          <w:rFonts w:cstheme="minorHAnsi"/>
          <w:b/>
          <w:sz w:val="32"/>
          <w:szCs w:val="32"/>
        </w:rPr>
        <w:t>!!  En cas de doute sur l’acceptation possible d’une dépense, vous êtes invités à vous adresser</w:t>
      </w:r>
      <w:r w:rsidR="00441371">
        <w:rPr>
          <w:rFonts w:cstheme="minorHAnsi"/>
          <w:b/>
          <w:sz w:val="32"/>
          <w:szCs w:val="32"/>
        </w:rPr>
        <w:t xml:space="preserve"> au service de la Cohésion sociale</w:t>
      </w:r>
      <w:r w:rsidRPr="00176B9B">
        <w:rPr>
          <w:rFonts w:cstheme="minorHAnsi"/>
          <w:b/>
          <w:sz w:val="32"/>
          <w:szCs w:val="32"/>
        </w:rPr>
        <w:t xml:space="preserve"> </w:t>
      </w:r>
      <w:r w:rsidRPr="00F76D4A">
        <w:rPr>
          <w:rFonts w:cstheme="minorHAnsi"/>
          <w:b/>
          <w:sz w:val="32"/>
          <w:szCs w:val="32"/>
          <w:u w:val="single"/>
        </w:rPr>
        <w:t xml:space="preserve">avant </w:t>
      </w:r>
      <w:r w:rsidRPr="00176B9B">
        <w:rPr>
          <w:rFonts w:cstheme="minorHAnsi"/>
          <w:b/>
          <w:sz w:val="32"/>
          <w:szCs w:val="32"/>
        </w:rPr>
        <w:t>d’effectuer la dépense, et ce, afin de vous assurer de son «acceptabilité».</w:t>
      </w:r>
    </w:p>
    <w:p w:rsidR="00483457" w:rsidRDefault="00483457" w:rsidP="00523EAA"/>
    <w:p w:rsidR="000A62EE" w:rsidRDefault="000A62EE" w:rsidP="00523EAA"/>
    <w:p w:rsidR="000A62EE" w:rsidRDefault="000A62EE" w:rsidP="00523EAA"/>
    <w:p w:rsidR="00483457" w:rsidRPr="00AD4897" w:rsidRDefault="00AD4897" w:rsidP="00283517">
      <w:pPr>
        <w:rPr>
          <w:rStyle w:val="Emphaseintense"/>
          <w:b/>
          <w:sz w:val="28"/>
          <w:szCs w:val="28"/>
        </w:rPr>
      </w:pPr>
      <w:r w:rsidRPr="00EE3E82">
        <w:rPr>
          <w:rStyle w:val="Emphaseintense"/>
          <w:b/>
          <w:color w:val="auto"/>
          <w:sz w:val="28"/>
          <w:szCs w:val="28"/>
        </w:rPr>
        <w:t>De façon générale, l</w:t>
      </w:r>
      <w:r w:rsidR="00483457" w:rsidRPr="00EE3E82">
        <w:rPr>
          <w:rStyle w:val="Emphaseintense"/>
          <w:b/>
          <w:color w:val="auto"/>
          <w:sz w:val="28"/>
          <w:szCs w:val="28"/>
        </w:rPr>
        <w:t>es dépenses s</w:t>
      </w:r>
      <w:r w:rsidR="000D5C33" w:rsidRPr="00EE3E82">
        <w:rPr>
          <w:rStyle w:val="Emphaseintense"/>
          <w:b/>
          <w:color w:val="auto"/>
          <w:sz w:val="28"/>
          <w:szCs w:val="28"/>
        </w:rPr>
        <w:t>uivantes ne sont pas éligibles </w:t>
      </w:r>
      <w:r w:rsidR="00483457" w:rsidRPr="00AD4897">
        <w:rPr>
          <w:rStyle w:val="Emphaseintense"/>
          <w:b/>
          <w:sz w:val="28"/>
          <w:szCs w:val="28"/>
        </w:rPr>
        <w:t>:</w:t>
      </w:r>
    </w:p>
    <w:p w:rsidR="00263532" w:rsidRDefault="00263532" w:rsidP="00B74061">
      <w:pPr>
        <w:pStyle w:val="Paragraphedeliste"/>
        <w:widowControl/>
        <w:numPr>
          <w:ilvl w:val="0"/>
          <w:numId w:val="7"/>
        </w:numPr>
        <w:suppressAutoHyphens w:val="0"/>
        <w:spacing w:after="120"/>
        <w:ind w:left="714" w:hanging="357"/>
        <w:contextualSpacing w:val="0"/>
        <w:jc w:val="both"/>
        <w:rPr>
          <w:rFonts w:ascii="Calibri" w:eastAsia="Times New Roman" w:hAnsi="Calibri" w:cs="Calibri"/>
          <w:color w:val="00000A"/>
          <w:szCs w:val="22"/>
        </w:rPr>
      </w:pPr>
      <w:r w:rsidRPr="001E240D">
        <w:rPr>
          <w:rFonts w:ascii="Calibri" w:eastAsia="Times New Roman" w:hAnsi="Calibri" w:cs="Calibri"/>
          <w:color w:val="00000A"/>
          <w:szCs w:val="22"/>
        </w:rPr>
        <w:t xml:space="preserve">Tous les frais n’ayant pas un lien direct avec le projet </w:t>
      </w:r>
      <w:r>
        <w:rPr>
          <w:rFonts w:ascii="Calibri" w:eastAsia="Times New Roman" w:hAnsi="Calibri" w:cs="Calibri"/>
          <w:color w:val="00000A"/>
          <w:szCs w:val="22"/>
        </w:rPr>
        <w:t>subventionné</w:t>
      </w:r>
    </w:p>
    <w:p w:rsidR="00263532" w:rsidRDefault="00263532" w:rsidP="00B74061">
      <w:pPr>
        <w:pStyle w:val="Paragraphedeliste"/>
        <w:widowControl/>
        <w:numPr>
          <w:ilvl w:val="0"/>
          <w:numId w:val="7"/>
        </w:numPr>
        <w:suppressAutoHyphens w:val="0"/>
        <w:spacing w:after="120"/>
        <w:ind w:left="714" w:hanging="357"/>
        <w:contextualSpacing w:val="0"/>
        <w:jc w:val="both"/>
        <w:rPr>
          <w:rFonts w:ascii="Calibri" w:eastAsia="Times New Roman" w:hAnsi="Calibri" w:cs="Calibri"/>
          <w:color w:val="00000A"/>
          <w:szCs w:val="22"/>
        </w:rPr>
      </w:pPr>
      <w:r>
        <w:rPr>
          <w:rFonts w:ascii="Calibri" w:eastAsia="Times New Roman" w:hAnsi="Calibri" w:cs="Calibri"/>
          <w:color w:val="00000A"/>
          <w:szCs w:val="22"/>
        </w:rPr>
        <w:t>Les frais supportés en dehors de la</w:t>
      </w:r>
      <w:r w:rsidR="0058091D">
        <w:rPr>
          <w:rFonts w:ascii="Calibri" w:eastAsia="Times New Roman" w:hAnsi="Calibri" w:cs="Calibri"/>
          <w:color w:val="00000A"/>
          <w:szCs w:val="22"/>
        </w:rPr>
        <w:t xml:space="preserve"> période </w:t>
      </w:r>
      <w:r>
        <w:rPr>
          <w:rFonts w:ascii="Calibri" w:eastAsia="Times New Roman" w:hAnsi="Calibri" w:cs="Calibri"/>
          <w:color w:val="00000A"/>
          <w:szCs w:val="22"/>
        </w:rPr>
        <w:t>considérée par la subvention</w:t>
      </w:r>
    </w:p>
    <w:p w:rsidR="00263532" w:rsidRPr="001E240D" w:rsidRDefault="00263532" w:rsidP="00B74061">
      <w:pPr>
        <w:pStyle w:val="Paragraphedeliste"/>
        <w:widowControl/>
        <w:numPr>
          <w:ilvl w:val="0"/>
          <w:numId w:val="7"/>
        </w:numPr>
        <w:suppressAutoHyphens w:val="0"/>
        <w:spacing w:after="120"/>
        <w:ind w:left="714" w:hanging="357"/>
        <w:contextualSpacing w:val="0"/>
        <w:jc w:val="both"/>
        <w:rPr>
          <w:rFonts w:ascii="Calibri" w:eastAsia="Times New Roman" w:hAnsi="Calibri" w:cs="Calibri"/>
          <w:color w:val="00000A"/>
          <w:szCs w:val="22"/>
        </w:rPr>
      </w:pPr>
      <w:r>
        <w:rPr>
          <w:rFonts w:ascii="Calibri" w:eastAsia="Times New Roman" w:hAnsi="Calibri" w:cs="Calibri"/>
          <w:color w:val="00000A"/>
          <w:szCs w:val="22"/>
        </w:rPr>
        <w:t xml:space="preserve">Les dépenses </w:t>
      </w:r>
      <w:r w:rsidRPr="008D3711">
        <w:rPr>
          <w:rFonts w:ascii="Calibri" w:eastAsia="Times New Roman" w:hAnsi="Calibri" w:cs="Calibri"/>
          <w:color w:val="00000A"/>
          <w:szCs w:val="22"/>
        </w:rPr>
        <w:t>destinée</w:t>
      </w:r>
      <w:r w:rsidR="00806051" w:rsidRPr="008D3711">
        <w:rPr>
          <w:rFonts w:ascii="Calibri" w:eastAsia="Times New Roman" w:hAnsi="Calibri" w:cs="Calibri"/>
          <w:color w:val="00000A"/>
          <w:szCs w:val="22"/>
        </w:rPr>
        <w:t>s</w:t>
      </w:r>
      <w:r w:rsidRPr="008D3711">
        <w:rPr>
          <w:rFonts w:ascii="Calibri" w:eastAsia="Times New Roman" w:hAnsi="Calibri" w:cs="Calibri"/>
          <w:color w:val="00000A"/>
          <w:szCs w:val="22"/>
        </w:rPr>
        <w:t xml:space="preserve"> à</w:t>
      </w:r>
      <w:r w:rsidRPr="00806051">
        <w:rPr>
          <w:rFonts w:ascii="Calibri" w:eastAsia="Times New Roman" w:hAnsi="Calibri" w:cs="Calibri"/>
          <w:color w:val="FF0000"/>
          <w:szCs w:val="22"/>
        </w:rPr>
        <w:t xml:space="preserve"> </w:t>
      </w:r>
      <w:r>
        <w:rPr>
          <w:rFonts w:ascii="Calibri" w:eastAsia="Times New Roman" w:hAnsi="Calibri" w:cs="Calibri"/>
          <w:color w:val="00000A"/>
          <w:szCs w:val="22"/>
        </w:rPr>
        <w:t>combler un déficit des finances de l’association ou de ses partenaires ;</w:t>
      </w:r>
    </w:p>
    <w:p w:rsidR="00263532" w:rsidRDefault="00263532" w:rsidP="00B74061">
      <w:pPr>
        <w:pStyle w:val="Paragraphedeliste"/>
        <w:widowControl/>
        <w:numPr>
          <w:ilvl w:val="0"/>
          <w:numId w:val="7"/>
        </w:numPr>
        <w:suppressAutoHyphens w:val="0"/>
        <w:spacing w:after="120"/>
        <w:ind w:left="714" w:hanging="357"/>
        <w:contextualSpacing w:val="0"/>
        <w:jc w:val="both"/>
        <w:rPr>
          <w:rFonts w:ascii="Calibri" w:eastAsia="Times New Roman" w:hAnsi="Calibri" w:cs="Calibri"/>
          <w:color w:val="00000A"/>
          <w:szCs w:val="22"/>
        </w:rPr>
      </w:pPr>
      <w:r>
        <w:rPr>
          <w:rFonts w:ascii="Calibri" w:eastAsia="Times New Roman" w:hAnsi="Calibri" w:cs="Calibri"/>
          <w:color w:val="00000A"/>
          <w:szCs w:val="22"/>
        </w:rPr>
        <w:t>Les a</w:t>
      </w:r>
      <w:r w:rsidRPr="001E240D">
        <w:rPr>
          <w:rFonts w:ascii="Calibri" w:eastAsia="Times New Roman" w:hAnsi="Calibri" w:cs="Calibri"/>
          <w:color w:val="00000A"/>
          <w:szCs w:val="22"/>
        </w:rPr>
        <w:t>chat</w:t>
      </w:r>
      <w:r>
        <w:rPr>
          <w:rFonts w:ascii="Calibri" w:eastAsia="Times New Roman" w:hAnsi="Calibri" w:cs="Calibri"/>
          <w:color w:val="00000A"/>
          <w:szCs w:val="22"/>
        </w:rPr>
        <w:t>s</w:t>
      </w:r>
      <w:r w:rsidRPr="001E240D">
        <w:rPr>
          <w:rFonts w:ascii="Calibri" w:eastAsia="Times New Roman" w:hAnsi="Calibri" w:cs="Calibri"/>
          <w:color w:val="00000A"/>
          <w:szCs w:val="22"/>
        </w:rPr>
        <w:t xml:space="preserve"> de nourriture, boissons, snacks, restaurants, </w:t>
      </w:r>
      <w:r>
        <w:rPr>
          <w:rFonts w:ascii="Calibri" w:eastAsia="Times New Roman" w:hAnsi="Calibri" w:cs="Calibri"/>
          <w:color w:val="00000A"/>
          <w:szCs w:val="22"/>
        </w:rPr>
        <w:t>réceptions, goûters, fêtes de fin d’année, nourritures</w:t>
      </w:r>
      <w:r w:rsidR="001D5658">
        <w:rPr>
          <w:rFonts w:ascii="Calibri" w:eastAsia="Times New Roman" w:hAnsi="Calibri" w:cs="Calibri"/>
          <w:color w:val="00000A"/>
          <w:szCs w:val="22"/>
        </w:rPr>
        <w:t xml:space="preserve"> et boissons</w:t>
      </w:r>
      <w:r>
        <w:rPr>
          <w:rFonts w:ascii="Calibri" w:eastAsia="Times New Roman" w:hAnsi="Calibri" w:cs="Calibri"/>
          <w:color w:val="00000A"/>
          <w:szCs w:val="22"/>
        </w:rPr>
        <w:t xml:space="preserve"> durant les sorties et les camps, </w:t>
      </w:r>
      <w:r w:rsidRPr="001E240D">
        <w:rPr>
          <w:rFonts w:ascii="Calibri" w:eastAsia="Times New Roman" w:hAnsi="Calibri" w:cs="Calibri"/>
          <w:color w:val="00000A"/>
          <w:szCs w:val="22"/>
        </w:rPr>
        <w:t>…</w:t>
      </w:r>
    </w:p>
    <w:p w:rsidR="00E777C0" w:rsidRPr="00441371" w:rsidRDefault="0060321F" w:rsidP="00B74061">
      <w:pPr>
        <w:pStyle w:val="Paragraphedeliste"/>
        <w:widowControl/>
        <w:numPr>
          <w:ilvl w:val="0"/>
          <w:numId w:val="7"/>
        </w:numPr>
        <w:suppressAutoHyphens w:val="0"/>
        <w:spacing w:after="120"/>
        <w:ind w:left="714" w:hanging="357"/>
        <w:contextualSpacing w:val="0"/>
        <w:jc w:val="both"/>
        <w:rPr>
          <w:rFonts w:ascii="Calibri" w:eastAsia="Times New Roman" w:hAnsi="Calibri" w:cs="Calibri"/>
          <w:color w:val="00000A"/>
          <w:szCs w:val="22"/>
        </w:rPr>
      </w:pPr>
      <w:r w:rsidRPr="00441371">
        <w:rPr>
          <w:rFonts w:ascii="Calibri" w:eastAsia="Times New Roman" w:hAnsi="Calibri" w:cs="Calibri"/>
          <w:color w:val="00000A"/>
          <w:szCs w:val="22"/>
        </w:rPr>
        <w:t>L</w:t>
      </w:r>
      <w:r w:rsidR="00A03778" w:rsidRPr="00441371">
        <w:rPr>
          <w:rFonts w:ascii="Calibri" w:eastAsia="Times New Roman" w:hAnsi="Calibri" w:cs="Calibri"/>
          <w:color w:val="00000A"/>
          <w:szCs w:val="22"/>
        </w:rPr>
        <w:t>’</w:t>
      </w:r>
      <w:r w:rsidRPr="00441371">
        <w:rPr>
          <w:rFonts w:ascii="Calibri" w:eastAsia="Times New Roman" w:hAnsi="Calibri" w:cs="Calibri"/>
          <w:color w:val="00000A"/>
          <w:szCs w:val="22"/>
        </w:rPr>
        <w:t>achat d’a</w:t>
      </w:r>
      <w:r w:rsidR="00E777C0" w:rsidRPr="00441371">
        <w:rPr>
          <w:rFonts w:ascii="Calibri" w:eastAsia="Times New Roman" w:hAnsi="Calibri" w:cs="Calibri"/>
          <w:color w:val="00000A"/>
          <w:szCs w:val="22"/>
        </w:rPr>
        <w:t>lcools et cigarettes</w:t>
      </w:r>
    </w:p>
    <w:p w:rsidR="008D3711" w:rsidRPr="008D3711" w:rsidRDefault="00263532" w:rsidP="008D3711">
      <w:pPr>
        <w:pStyle w:val="Paragraphedeliste"/>
        <w:widowControl/>
        <w:numPr>
          <w:ilvl w:val="0"/>
          <w:numId w:val="7"/>
        </w:numPr>
        <w:suppressAutoHyphens w:val="0"/>
        <w:spacing w:after="120"/>
        <w:ind w:left="714" w:hanging="357"/>
        <w:contextualSpacing w:val="0"/>
        <w:jc w:val="both"/>
        <w:rPr>
          <w:rFonts w:ascii="Calibri" w:eastAsia="Times New Roman" w:hAnsi="Calibri" w:cs="Calibri"/>
          <w:b/>
          <w:color w:val="70AD47" w:themeColor="accent6"/>
          <w:szCs w:val="22"/>
        </w:rPr>
      </w:pPr>
      <w:r w:rsidRPr="008D3711">
        <w:rPr>
          <w:rFonts w:ascii="Calibri" w:eastAsia="Times New Roman" w:hAnsi="Calibri" w:cs="Calibri"/>
          <w:color w:val="00000A"/>
          <w:szCs w:val="22"/>
        </w:rPr>
        <w:t>Tous les frais de voyage</w:t>
      </w:r>
      <w:r w:rsidR="00C63B9A" w:rsidRPr="008D3711">
        <w:rPr>
          <w:rFonts w:ascii="Calibri" w:eastAsia="Times New Roman" w:hAnsi="Calibri" w:cs="Calibri"/>
          <w:color w:val="00000A"/>
          <w:szCs w:val="22"/>
        </w:rPr>
        <w:t xml:space="preserve"> </w:t>
      </w:r>
      <w:r w:rsidR="00C63B9A" w:rsidRPr="008D3711">
        <w:rPr>
          <w:rFonts w:ascii="Calibri" w:eastAsia="Times New Roman" w:hAnsi="Calibri" w:cs="Calibri"/>
          <w:color w:val="70AD47" w:themeColor="accent6"/>
          <w:szCs w:val="22"/>
        </w:rPr>
        <w:t xml:space="preserve">et </w:t>
      </w:r>
      <w:r w:rsidR="00C63B9A" w:rsidRPr="008D3711">
        <w:rPr>
          <w:rFonts w:ascii="Calibri" w:eastAsia="Times New Roman" w:hAnsi="Calibri" w:cs="Calibri"/>
          <w:b/>
          <w:color w:val="70AD47" w:themeColor="accent6"/>
          <w:szCs w:val="22"/>
        </w:rPr>
        <w:t xml:space="preserve">achat </w:t>
      </w:r>
      <w:r w:rsidRPr="008D3711">
        <w:rPr>
          <w:rFonts w:ascii="Calibri" w:eastAsia="Times New Roman" w:hAnsi="Calibri" w:cs="Calibri"/>
          <w:b/>
          <w:color w:val="70AD47" w:themeColor="accent6"/>
          <w:szCs w:val="22"/>
        </w:rPr>
        <w:t xml:space="preserve">à l’étranger </w:t>
      </w:r>
      <w:r w:rsidR="00806051" w:rsidRPr="008D3711">
        <w:rPr>
          <w:rFonts w:ascii="Calibri" w:eastAsia="Times New Roman" w:hAnsi="Calibri" w:cs="Calibri"/>
          <w:b/>
          <w:color w:val="70AD47" w:themeColor="accent6"/>
          <w:szCs w:val="22"/>
        </w:rPr>
        <w:t>(souplesse si il est justifié que l’achat était impossible en Belgique </w:t>
      </w:r>
    </w:p>
    <w:p w:rsidR="00AD4897" w:rsidRPr="008D3711" w:rsidRDefault="00AD4897" w:rsidP="008D3711">
      <w:pPr>
        <w:pStyle w:val="Paragraphedeliste"/>
        <w:widowControl/>
        <w:numPr>
          <w:ilvl w:val="0"/>
          <w:numId w:val="7"/>
        </w:numPr>
        <w:suppressAutoHyphens w:val="0"/>
        <w:spacing w:after="120"/>
        <w:ind w:left="714" w:hanging="357"/>
        <w:contextualSpacing w:val="0"/>
        <w:jc w:val="both"/>
        <w:rPr>
          <w:rFonts w:ascii="Calibri" w:eastAsia="Times New Roman" w:hAnsi="Calibri" w:cs="Calibri"/>
          <w:color w:val="00000A"/>
          <w:szCs w:val="22"/>
        </w:rPr>
      </w:pPr>
      <w:r w:rsidRPr="008D3711">
        <w:rPr>
          <w:rFonts w:ascii="Calibri" w:eastAsia="Times New Roman" w:hAnsi="Calibri" w:cs="Calibri"/>
          <w:color w:val="00000A"/>
          <w:szCs w:val="22"/>
        </w:rPr>
        <w:t>Les taxes, impôts et amendes</w:t>
      </w:r>
    </w:p>
    <w:p w:rsidR="00283517" w:rsidRDefault="00283517" w:rsidP="00483457">
      <w:pPr>
        <w:spacing w:line="282" w:lineRule="exact"/>
        <w:jc w:val="both"/>
        <w:rPr>
          <w:rFonts w:cstheme="minorHAnsi"/>
          <w:spacing w:val="-3"/>
          <w:szCs w:val="20"/>
        </w:rPr>
      </w:pPr>
    </w:p>
    <w:p w:rsidR="00483457" w:rsidRDefault="00AD4897" w:rsidP="00283517">
      <w:pPr>
        <w:rPr>
          <w:rStyle w:val="Emphaseintense"/>
          <w:b/>
          <w:sz w:val="28"/>
          <w:szCs w:val="28"/>
        </w:rPr>
      </w:pPr>
      <w:r>
        <w:rPr>
          <w:rStyle w:val="Emphaseintense"/>
          <w:b/>
          <w:sz w:val="28"/>
          <w:szCs w:val="28"/>
        </w:rPr>
        <w:t>D</w:t>
      </w:r>
      <w:r w:rsidR="00483457" w:rsidRPr="00283517">
        <w:rPr>
          <w:rStyle w:val="Emphaseintense"/>
          <w:b/>
          <w:sz w:val="28"/>
          <w:szCs w:val="28"/>
        </w:rPr>
        <w:t>é</w:t>
      </w:r>
      <w:r w:rsidR="00500F68" w:rsidRPr="00283517">
        <w:rPr>
          <w:rStyle w:val="Emphaseintense"/>
          <w:b/>
          <w:sz w:val="28"/>
          <w:szCs w:val="28"/>
        </w:rPr>
        <w:t xml:space="preserve">penses </w:t>
      </w:r>
      <w:r>
        <w:rPr>
          <w:rStyle w:val="Emphaseintense"/>
          <w:b/>
          <w:sz w:val="28"/>
          <w:szCs w:val="28"/>
        </w:rPr>
        <w:t>éligibles et non éligibles par rubrique comptable</w:t>
      </w:r>
      <w:r w:rsidR="00483457" w:rsidRPr="00283517">
        <w:rPr>
          <w:rStyle w:val="Emphaseintense"/>
          <w:b/>
          <w:sz w:val="28"/>
          <w:szCs w:val="28"/>
        </w:rPr>
        <w:t> </w:t>
      </w:r>
    </w:p>
    <w:p w:rsidR="00AD4897" w:rsidRPr="00AD4897" w:rsidRDefault="00AD4897" w:rsidP="00283517">
      <w:pPr>
        <w:rPr>
          <w:rStyle w:val="Emphaseintense"/>
          <w:b/>
          <w:sz w:val="16"/>
          <w:szCs w:val="16"/>
        </w:rPr>
      </w:pPr>
    </w:p>
    <w:p w:rsidR="00600C8B" w:rsidRPr="00600C8B" w:rsidRDefault="00600C8B" w:rsidP="00283517">
      <w:pPr>
        <w:pStyle w:val="Titre2"/>
        <w:rPr>
          <w:lang w:val="fr-FR" w:eastAsia="zh-CN" w:bidi="hi-IN"/>
        </w:rPr>
      </w:pPr>
      <w:bookmarkStart w:id="5" w:name="_Toc494192146"/>
      <w:r w:rsidRPr="00600C8B">
        <w:rPr>
          <w:lang w:val="fr-FR" w:eastAsia="zh-CN" w:bidi="hi-IN"/>
        </w:rPr>
        <w:t>Frais de location et charges</w:t>
      </w:r>
      <w:bookmarkEnd w:id="5"/>
    </w:p>
    <w:p w:rsidR="00600C8B"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 xml:space="preserve">Location infrastructures permanentes </w:t>
      </w:r>
    </w:p>
    <w:p w:rsidR="00600C8B" w:rsidRPr="00600C8B" w:rsidRDefault="00600C8B" w:rsidP="00283517">
      <w:pPr>
        <w:widowControl/>
        <w:suppressAutoHyphens w:val="0"/>
        <w:spacing w:line="259" w:lineRule="auto"/>
        <w:jc w:val="both"/>
        <w:rPr>
          <w:rFonts w:ascii="Calibri" w:eastAsia="Times New Roman" w:hAnsi="Calibri" w:cs="Calibri"/>
          <w:kern w:val="1"/>
          <w:szCs w:val="22"/>
          <w:lang w:val="fr-FR"/>
        </w:rPr>
      </w:pPr>
      <w:r w:rsidRPr="00600C8B">
        <w:rPr>
          <w:rFonts w:ascii="Calibri" w:eastAsia="Times New Roman" w:hAnsi="Calibri" w:cs="Calibri"/>
          <w:kern w:val="1"/>
          <w:szCs w:val="22"/>
          <w:lang w:val="fr-FR"/>
        </w:rPr>
        <w:t xml:space="preserve">En cas de location suivant un contrat de bail, ce dernier sera fourni avec les documents justificatifs. ATTENTION : les documents transmis doivent être établis </w:t>
      </w:r>
      <w:r w:rsidRPr="00806051">
        <w:rPr>
          <w:rFonts w:ascii="Calibri" w:eastAsia="Times New Roman" w:hAnsi="Calibri" w:cs="Calibri"/>
          <w:b/>
          <w:kern w:val="1"/>
          <w:szCs w:val="22"/>
          <w:lang w:val="fr-FR"/>
        </w:rPr>
        <w:t>au nom de l’asbl qui porte le projet</w:t>
      </w:r>
      <w:r w:rsidRPr="00600C8B">
        <w:rPr>
          <w:rFonts w:ascii="Calibri" w:eastAsia="Times New Roman" w:hAnsi="Calibri" w:cs="Calibri"/>
          <w:kern w:val="1"/>
          <w:szCs w:val="22"/>
          <w:lang w:val="fr-FR"/>
        </w:rPr>
        <w:t xml:space="preserve"> – pas de bail ou de contrat au nom d’une personne physique ou à titre privé.</w:t>
      </w:r>
    </w:p>
    <w:p w:rsidR="00283517" w:rsidRPr="00283517" w:rsidRDefault="00283517" w:rsidP="00283517">
      <w:pPr>
        <w:widowControl/>
        <w:suppressAutoHyphens w:val="0"/>
        <w:spacing w:line="259" w:lineRule="auto"/>
        <w:jc w:val="both"/>
        <w:rPr>
          <w:rFonts w:ascii="Calibri" w:eastAsia="Times New Roman" w:hAnsi="Calibri" w:cs="Calibri"/>
          <w:kern w:val="1"/>
          <w:sz w:val="16"/>
          <w:szCs w:val="16"/>
          <w:lang w:val="fr-FR"/>
        </w:rPr>
      </w:pPr>
    </w:p>
    <w:p w:rsidR="00600C8B" w:rsidRPr="00600C8B" w:rsidRDefault="00600C8B" w:rsidP="00283517">
      <w:pPr>
        <w:widowControl/>
        <w:suppressAutoHyphens w:val="0"/>
        <w:spacing w:line="259" w:lineRule="auto"/>
        <w:jc w:val="both"/>
        <w:rPr>
          <w:rFonts w:ascii="Calibri" w:eastAsia="Times New Roman" w:hAnsi="Calibri" w:cs="Calibri"/>
          <w:kern w:val="1"/>
          <w:szCs w:val="22"/>
          <w:lang w:val="fr-FR"/>
        </w:rPr>
      </w:pPr>
      <w:r w:rsidRPr="00600C8B">
        <w:rPr>
          <w:rFonts w:ascii="Calibri" w:eastAsia="Times New Roman" w:hAnsi="Calibri" w:cs="Calibri"/>
          <w:kern w:val="1"/>
          <w:szCs w:val="22"/>
          <w:lang w:val="fr-FR"/>
        </w:rPr>
        <w:t>En cas de recettes de sous-location</w:t>
      </w:r>
      <w:r w:rsidR="00EE3E82">
        <w:rPr>
          <w:rFonts w:ascii="Calibri" w:eastAsia="Times New Roman" w:hAnsi="Calibri" w:cs="Calibri"/>
          <w:kern w:val="1"/>
          <w:szCs w:val="22"/>
          <w:lang w:val="fr-FR"/>
        </w:rPr>
        <w:t>, celles-ci seront déduites du loyer affecté à la subvention.</w:t>
      </w:r>
    </w:p>
    <w:p w:rsidR="00283517" w:rsidRDefault="00283517" w:rsidP="00600C8B">
      <w:pPr>
        <w:widowControl/>
        <w:suppressAutoHyphens w:val="0"/>
        <w:spacing w:line="259" w:lineRule="auto"/>
        <w:jc w:val="both"/>
        <w:rPr>
          <w:rFonts w:ascii="Calibri" w:eastAsia="Times New Roman" w:hAnsi="Calibri" w:cs="Calibri"/>
          <w:b/>
          <w:color w:val="00000A"/>
          <w:kern w:val="1"/>
          <w:szCs w:val="22"/>
          <w:u w:val="single"/>
          <w:lang w:val="fr-FR"/>
        </w:rPr>
      </w:pPr>
    </w:p>
    <w:p w:rsidR="00600C8B" w:rsidRPr="00441371" w:rsidRDefault="00283517" w:rsidP="00441371">
      <w:pPr>
        <w:widowControl/>
        <w:suppressAutoHyphens w:val="0"/>
        <w:spacing w:line="259" w:lineRule="auto"/>
        <w:ind w:left="708"/>
        <w:jc w:val="both"/>
        <w:rPr>
          <w:rFonts w:ascii="Calibri" w:eastAsia="Times New Roman" w:hAnsi="Calibri" w:cs="Calibri"/>
          <w:b/>
          <w:color w:val="00000A"/>
          <w:kern w:val="1"/>
          <w:sz w:val="24"/>
          <w:szCs w:val="24"/>
          <w:lang w:val="fr-FR"/>
        </w:rPr>
      </w:pPr>
      <w:r w:rsidRPr="00441371">
        <w:rPr>
          <w:rFonts w:ascii="Calibri" w:eastAsia="Times New Roman" w:hAnsi="Calibri" w:cs="Calibri"/>
          <w:b/>
          <w:color w:val="00000A"/>
          <w:kern w:val="1"/>
          <w:szCs w:val="22"/>
          <w:lang w:val="fr-FR"/>
        </w:rPr>
        <w:t>Frais refusés</w:t>
      </w:r>
      <w:r w:rsidR="00776BCA" w:rsidRPr="00441371">
        <w:rPr>
          <w:rFonts w:ascii="Calibri" w:eastAsia="Times New Roman" w:hAnsi="Calibri" w:cs="Calibri"/>
          <w:b/>
          <w:color w:val="00000A"/>
          <w:kern w:val="1"/>
          <w:sz w:val="24"/>
          <w:szCs w:val="24"/>
          <w:lang w:val="fr-FR"/>
        </w:rPr>
        <w:t> :</w:t>
      </w:r>
    </w:p>
    <w:p w:rsidR="00600C8B" w:rsidRPr="00441371" w:rsidRDefault="00600C8B" w:rsidP="00B74061">
      <w:pPr>
        <w:pStyle w:val="Paragraphedeliste"/>
        <w:widowControl/>
        <w:numPr>
          <w:ilvl w:val="0"/>
          <w:numId w:val="20"/>
        </w:numPr>
        <w:suppressAutoHyphens w:val="0"/>
        <w:spacing w:line="259" w:lineRule="auto"/>
        <w:jc w:val="both"/>
        <w:rPr>
          <w:rFonts w:ascii="Calibri" w:eastAsia="Times New Roman" w:hAnsi="Calibri" w:cs="Calibri"/>
          <w:b/>
          <w:color w:val="00000A"/>
          <w:kern w:val="1"/>
          <w:szCs w:val="22"/>
          <w:lang w:val="fr-FR"/>
        </w:rPr>
      </w:pPr>
      <w:r w:rsidRPr="00441371">
        <w:rPr>
          <w:rFonts w:ascii="Calibri" w:eastAsia="Times New Roman" w:hAnsi="Calibri" w:cs="Calibri"/>
          <w:color w:val="00000A"/>
          <w:szCs w:val="22"/>
        </w:rPr>
        <w:t>Les garanties locatives ne sont pas prises en compte car elles sont remboursées à la fin du bail</w:t>
      </w:r>
      <w:r w:rsidRPr="00441371">
        <w:rPr>
          <w:rFonts w:ascii="Calibri" w:eastAsia="Times New Roman" w:hAnsi="Calibri" w:cs="Calibri"/>
          <w:b/>
          <w:color w:val="00000A"/>
          <w:kern w:val="1"/>
          <w:szCs w:val="22"/>
          <w:lang w:val="fr-FR"/>
        </w:rPr>
        <w:t>.</w:t>
      </w:r>
    </w:p>
    <w:p w:rsidR="00C63B9A" w:rsidRPr="00441371" w:rsidRDefault="00C63B9A" w:rsidP="00B74061">
      <w:pPr>
        <w:pStyle w:val="Paragraphedeliste"/>
        <w:widowControl/>
        <w:numPr>
          <w:ilvl w:val="0"/>
          <w:numId w:val="20"/>
        </w:numPr>
        <w:suppressAutoHyphens w:val="0"/>
        <w:spacing w:line="259" w:lineRule="auto"/>
        <w:jc w:val="both"/>
        <w:rPr>
          <w:rFonts w:ascii="Calibri" w:eastAsia="Times New Roman" w:hAnsi="Calibri" w:cs="Calibri"/>
          <w:color w:val="00000A"/>
          <w:kern w:val="1"/>
          <w:szCs w:val="22"/>
          <w:lang w:val="fr-FR"/>
        </w:rPr>
      </w:pPr>
      <w:r w:rsidRPr="00441371">
        <w:rPr>
          <w:rFonts w:ascii="Calibri" w:eastAsia="Times New Roman" w:hAnsi="Calibri" w:cs="Calibri"/>
          <w:color w:val="00000A"/>
          <w:kern w:val="1"/>
          <w:szCs w:val="22"/>
          <w:lang w:val="fr-FR"/>
        </w:rPr>
        <w:t>Le revenu cadastral</w:t>
      </w:r>
    </w:p>
    <w:p w:rsidR="00C63B9A" w:rsidRPr="00441371" w:rsidRDefault="00C63B9A" w:rsidP="00B74061">
      <w:pPr>
        <w:pStyle w:val="Paragraphedeliste"/>
        <w:widowControl/>
        <w:numPr>
          <w:ilvl w:val="0"/>
          <w:numId w:val="20"/>
        </w:numPr>
        <w:suppressAutoHyphens w:val="0"/>
        <w:spacing w:line="259" w:lineRule="auto"/>
        <w:jc w:val="both"/>
        <w:rPr>
          <w:rFonts w:ascii="Calibri" w:eastAsia="Times New Roman" w:hAnsi="Calibri" w:cs="Calibri"/>
          <w:color w:val="00000A"/>
          <w:kern w:val="1"/>
          <w:szCs w:val="22"/>
          <w:lang w:val="fr-FR"/>
        </w:rPr>
      </w:pPr>
      <w:r w:rsidRPr="00441371">
        <w:rPr>
          <w:rFonts w:ascii="Calibri" w:eastAsia="Times New Roman" w:hAnsi="Calibri" w:cs="Calibri"/>
          <w:color w:val="00000A"/>
          <w:kern w:val="1"/>
          <w:szCs w:val="22"/>
          <w:lang w:val="fr-FR"/>
        </w:rPr>
        <w:t>Le remboursement du capital (amortissement) d’un emprunt hypothécaire</w:t>
      </w:r>
    </w:p>
    <w:p w:rsidR="00600C8B"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Location infrastructures ponctuelles</w:t>
      </w:r>
    </w:p>
    <w:p w:rsidR="00600C8B" w:rsidRDefault="00600C8B" w:rsidP="001F29E6">
      <w:pPr>
        <w:widowControl/>
        <w:suppressAutoHyphens w:val="0"/>
        <w:spacing w:line="259" w:lineRule="auto"/>
        <w:jc w:val="both"/>
        <w:rPr>
          <w:rFonts w:ascii="Calibri" w:eastAsia="Times New Roman" w:hAnsi="Calibri" w:cs="Calibri"/>
          <w:color w:val="00000A"/>
          <w:kern w:val="1"/>
          <w:szCs w:val="22"/>
          <w:lang w:val="fr-FR"/>
        </w:rPr>
      </w:pPr>
      <w:r w:rsidRPr="00600C8B">
        <w:rPr>
          <w:rFonts w:ascii="Calibri" w:eastAsia="Times New Roman" w:hAnsi="Calibri" w:cs="Calibri"/>
          <w:color w:val="00000A"/>
          <w:kern w:val="1"/>
          <w:szCs w:val="22"/>
          <w:lang w:val="fr-FR"/>
        </w:rPr>
        <w:t>Les frais concernant la location de salles de travail, de réunion, etc..., sont pris en charge  sur base d'une déclaration du bailleur reprenant le coût horaire ou journalier de la location et pour autant que ceux-ci soient exclusivement affectés au projet subsidié.</w:t>
      </w:r>
    </w:p>
    <w:p w:rsidR="00283517"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Charges (eau, gaz, électricité)</w:t>
      </w:r>
      <w:r w:rsidR="00283517" w:rsidRPr="00441371">
        <w:rPr>
          <w:rFonts w:asciiTheme="majorHAnsi" w:eastAsia="Times New Roman" w:hAnsiTheme="majorHAnsi" w:cstheme="majorBidi"/>
          <w:b/>
          <w:color w:val="0015DE"/>
          <w:kern w:val="1"/>
          <w:sz w:val="24"/>
          <w:szCs w:val="24"/>
        </w:rPr>
        <w:t xml:space="preserve">, </w:t>
      </w:r>
      <w:r w:rsidRPr="00441371">
        <w:rPr>
          <w:rFonts w:asciiTheme="majorHAnsi" w:eastAsia="Times New Roman" w:hAnsiTheme="majorHAnsi" w:cstheme="majorBidi"/>
          <w:b/>
          <w:color w:val="0015DE"/>
          <w:kern w:val="1"/>
          <w:sz w:val="24"/>
          <w:szCs w:val="24"/>
        </w:rPr>
        <w:t>Entretien</w:t>
      </w:r>
      <w:r w:rsidR="00283517" w:rsidRPr="00441371">
        <w:rPr>
          <w:rFonts w:asciiTheme="majorHAnsi" w:eastAsia="Times New Roman" w:hAnsiTheme="majorHAnsi" w:cstheme="majorBidi"/>
          <w:b/>
          <w:color w:val="0015DE"/>
          <w:kern w:val="1"/>
          <w:sz w:val="24"/>
          <w:szCs w:val="24"/>
        </w:rPr>
        <w:t>, Matériel et produits d’entretien</w:t>
      </w:r>
    </w:p>
    <w:p w:rsidR="001F29E6" w:rsidRDefault="00600C8B" w:rsidP="00600C8B">
      <w:pPr>
        <w:widowControl/>
        <w:suppressAutoHyphens w:val="0"/>
        <w:spacing w:line="259" w:lineRule="auto"/>
        <w:jc w:val="both"/>
        <w:rPr>
          <w:rFonts w:ascii="Calibri" w:eastAsia="Times New Roman" w:hAnsi="Calibri" w:cs="Calibri"/>
          <w:color w:val="00000A"/>
          <w:kern w:val="1"/>
          <w:szCs w:val="22"/>
          <w:lang w:val="fr-FR"/>
        </w:rPr>
      </w:pPr>
      <w:r w:rsidRPr="00600C8B">
        <w:rPr>
          <w:rFonts w:ascii="Calibri" w:eastAsia="Times New Roman" w:hAnsi="Calibri" w:cs="Calibri"/>
          <w:color w:val="00000A"/>
          <w:kern w:val="1"/>
          <w:szCs w:val="22"/>
          <w:lang w:val="fr-FR"/>
        </w:rPr>
        <w:t xml:space="preserve">Les frais relatifs à l'entretien et aux charges sont pris en compte que si leur affectation directe est clairement établie et sur base de facture d'un organisme reconnu (gaz, électricité, eau, etc...) </w:t>
      </w:r>
    </w:p>
    <w:p w:rsidR="001F29E6" w:rsidRPr="001F29E6" w:rsidRDefault="001F29E6" w:rsidP="00600C8B">
      <w:pPr>
        <w:widowControl/>
        <w:suppressAutoHyphens w:val="0"/>
        <w:spacing w:line="259" w:lineRule="auto"/>
        <w:jc w:val="both"/>
        <w:rPr>
          <w:rFonts w:ascii="Calibri" w:eastAsia="Times New Roman" w:hAnsi="Calibri" w:cs="Calibri"/>
          <w:color w:val="00000A"/>
          <w:kern w:val="1"/>
          <w:sz w:val="16"/>
          <w:szCs w:val="16"/>
          <w:lang w:val="fr-FR"/>
        </w:rPr>
      </w:pPr>
    </w:p>
    <w:p w:rsidR="001F29E6" w:rsidRDefault="001F29E6" w:rsidP="00441371">
      <w:pPr>
        <w:widowControl/>
        <w:suppressAutoHyphens w:val="0"/>
        <w:spacing w:line="259" w:lineRule="auto"/>
        <w:ind w:left="708"/>
        <w:jc w:val="both"/>
        <w:rPr>
          <w:rFonts w:ascii="Calibri" w:eastAsia="Times New Roman" w:hAnsi="Calibri" w:cs="Calibri"/>
          <w:b/>
          <w:color w:val="00000A"/>
          <w:kern w:val="1"/>
          <w:szCs w:val="22"/>
          <w:lang w:val="fr-FR"/>
        </w:rPr>
      </w:pPr>
      <w:r w:rsidRPr="00441371">
        <w:rPr>
          <w:rFonts w:ascii="Calibri" w:eastAsia="Times New Roman" w:hAnsi="Calibri" w:cs="Calibri"/>
          <w:b/>
          <w:color w:val="00000A"/>
          <w:kern w:val="1"/>
          <w:szCs w:val="22"/>
          <w:lang w:val="fr-FR"/>
        </w:rPr>
        <w:t>Frais refusés</w:t>
      </w:r>
      <w:r>
        <w:rPr>
          <w:rFonts w:ascii="Calibri" w:eastAsia="Times New Roman" w:hAnsi="Calibri" w:cs="Calibri"/>
          <w:b/>
          <w:color w:val="00000A"/>
          <w:kern w:val="1"/>
          <w:szCs w:val="22"/>
          <w:lang w:val="fr-FR"/>
        </w:rPr>
        <w:t> :</w:t>
      </w:r>
    </w:p>
    <w:p w:rsidR="00600C8B" w:rsidRPr="00600C8B" w:rsidRDefault="001F29E6" w:rsidP="00441371">
      <w:pPr>
        <w:widowControl/>
        <w:suppressAutoHyphens w:val="0"/>
        <w:spacing w:line="259" w:lineRule="auto"/>
        <w:ind w:left="720"/>
        <w:jc w:val="both"/>
        <w:rPr>
          <w:rFonts w:ascii="Calibri" w:eastAsia="Times New Roman" w:hAnsi="Calibri" w:cs="Calibri"/>
          <w:color w:val="00000A"/>
          <w:kern w:val="1"/>
          <w:szCs w:val="22"/>
          <w:lang w:val="fr-FR"/>
        </w:rPr>
      </w:pPr>
      <w:r w:rsidRPr="001F29E6">
        <w:rPr>
          <w:rFonts w:ascii="Calibri" w:eastAsia="Times New Roman" w:hAnsi="Calibri" w:cs="Calibri"/>
          <w:color w:val="00000A"/>
          <w:kern w:val="1"/>
          <w:szCs w:val="22"/>
          <w:lang w:val="fr-FR"/>
        </w:rPr>
        <w:t>L</w:t>
      </w:r>
      <w:r w:rsidR="00600C8B" w:rsidRPr="00600C8B">
        <w:rPr>
          <w:rFonts w:ascii="Calibri" w:eastAsia="Times New Roman" w:hAnsi="Calibri" w:cs="Calibri"/>
          <w:color w:val="00000A"/>
          <w:kern w:val="1"/>
          <w:szCs w:val="22"/>
          <w:lang w:val="fr-FR"/>
        </w:rPr>
        <w:t>es frais de rappel, de suspension, etc  .</w:t>
      </w:r>
    </w:p>
    <w:p w:rsidR="00600C8B"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Assurances (immeubles)</w:t>
      </w:r>
    </w:p>
    <w:p w:rsidR="001F29E6" w:rsidRDefault="00600C8B" w:rsidP="00600C8B">
      <w:pPr>
        <w:widowControl/>
        <w:suppressAutoHyphens w:val="0"/>
        <w:spacing w:line="259" w:lineRule="auto"/>
        <w:jc w:val="both"/>
        <w:rPr>
          <w:rFonts w:ascii="Calibri" w:eastAsia="Times New Roman" w:hAnsi="Calibri" w:cs="Calibri"/>
          <w:color w:val="00000A"/>
          <w:kern w:val="1"/>
          <w:szCs w:val="22"/>
          <w:lang w:val="fr-FR"/>
        </w:rPr>
      </w:pPr>
      <w:r w:rsidRPr="00600C8B">
        <w:rPr>
          <w:rFonts w:ascii="Calibri" w:eastAsia="Times New Roman" w:hAnsi="Calibri" w:cs="Calibri"/>
          <w:color w:val="00000A"/>
          <w:kern w:val="1"/>
          <w:szCs w:val="22"/>
          <w:lang w:val="fr-FR"/>
        </w:rPr>
        <w:t>Les frais résultant de la conclusion de contrats d'assurance nécessaires à la réalisation des actions dans de bonnes conditions de sécurité  sont acceptés.</w:t>
      </w:r>
    </w:p>
    <w:p w:rsidR="001F29E6" w:rsidRPr="001F29E6" w:rsidRDefault="001F29E6" w:rsidP="00600C8B">
      <w:pPr>
        <w:widowControl/>
        <w:suppressAutoHyphens w:val="0"/>
        <w:spacing w:line="259" w:lineRule="auto"/>
        <w:jc w:val="both"/>
        <w:rPr>
          <w:rFonts w:ascii="Calibri" w:eastAsia="Times New Roman" w:hAnsi="Calibri" w:cs="Calibri"/>
          <w:color w:val="00000A"/>
          <w:kern w:val="1"/>
          <w:sz w:val="16"/>
          <w:szCs w:val="16"/>
          <w:lang w:val="fr-FR"/>
        </w:rPr>
      </w:pPr>
    </w:p>
    <w:p w:rsidR="00600C8B" w:rsidRDefault="001F29E6" w:rsidP="00600C8B">
      <w:pPr>
        <w:widowControl/>
        <w:suppressAutoHyphens w:val="0"/>
        <w:spacing w:line="259" w:lineRule="auto"/>
        <w:jc w:val="both"/>
        <w:rPr>
          <w:rFonts w:ascii="Calibri" w:eastAsia="Times New Roman" w:hAnsi="Calibri" w:cs="Calibri"/>
          <w:color w:val="auto"/>
          <w:kern w:val="1"/>
          <w:szCs w:val="22"/>
          <w:lang w:val="fr-FR"/>
        </w:rPr>
      </w:pPr>
      <w:r>
        <w:rPr>
          <w:rFonts w:ascii="Calibri" w:eastAsia="Times New Roman" w:hAnsi="Calibri" w:cs="Calibri"/>
          <w:color w:val="00000A"/>
          <w:kern w:val="1"/>
          <w:szCs w:val="22"/>
          <w:lang w:val="fr-FR"/>
        </w:rPr>
        <w:t>P</w:t>
      </w:r>
      <w:r w:rsidR="00600C8B" w:rsidRPr="00600C8B">
        <w:rPr>
          <w:rFonts w:ascii="Calibri" w:eastAsia="Times New Roman" w:hAnsi="Calibri" w:cs="Calibri"/>
          <w:color w:val="00000A"/>
          <w:kern w:val="1"/>
          <w:szCs w:val="22"/>
          <w:lang w:val="fr-FR"/>
        </w:rPr>
        <w:t xml:space="preserve">our les actions de courte </w:t>
      </w:r>
      <w:r w:rsidR="00600C8B" w:rsidRPr="00600C8B">
        <w:rPr>
          <w:rFonts w:ascii="Calibri" w:eastAsia="Times New Roman" w:hAnsi="Calibri" w:cs="Calibri"/>
          <w:color w:val="auto"/>
          <w:kern w:val="1"/>
          <w:szCs w:val="22"/>
          <w:lang w:val="fr-FR"/>
        </w:rPr>
        <w:t>durée</w:t>
      </w:r>
      <w:r w:rsidR="00600C8B" w:rsidRPr="009348DC">
        <w:rPr>
          <w:rFonts w:ascii="Calibri" w:eastAsia="Times New Roman" w:hAnsi="Calibri" w:cs="Calibri"/>
          <w:color w:val="auto"/>
          <w:kern w:val="1"/>
          <w:szCs w:val="22"/>
          <w:lang w:val="fr-FR"/>
        </w:rPr>
        <w:t xml:space="preserve">, </w:t>
      </w:r>
      <w:r w:rsidR="009348DC" w:rsidRPr="002242F3">
        <w:rPr>
          <w:rFonts w:ascii="Calibri" w:eastAsia="Times New Roman" w:hAnsi="Calibri" w:cs="Calibri"/>
          <w:color w:val="auto"/>
          <w:kern w:val="1"/>
          <w:szCs w:val="22"/>
          <w:lang w:val="fr-FR"/>
        </w:rPr>
        <w:t>s</w:t>
      </w:r>
      <w:r w:rsidR="00600C8B" w:rsidRPr="002242F3">
        <w:rPr>
          <w:rFonts w:ascii="Calibri" w:eastAsia="Times New Roman" w:hAnsi="Calibri" w:cs="Calibri"/>
          <w:color w:val="auto"/>
          <w:kern w:val="1"/>
          <w:szCs w:val="22"/>
          <w:lang w:val="fr-FR"/>
        </w:rPr>
        <w:t xml:space="preserve">eule la partie de la prime d'assurance correspondant à la période de déroulement de l'action </w:t>
      </w:r>
      <w:r w:rsidRPr="002242F3">
        <w:rPr>
          <w:rFonts w:ascii="Calibri" w:eastAsia="Times New Roman" w:hAnsi="Calibri" w:cs="Calibri"/>
          <w:color w:val="auto"/>
          <w:kern w:val="1"/>
          <w:szCs w:val="22"/>
          <w:lang w:val="fr-FR"/>
        </w:rPr>
        <w:t>est</w:t>
      </w:r>
      <w:r w:rsidR="00600C8B" w:rsidRPr="002242F3">
        <w:rPr>
          <w:rFonts w:ascii="Calibri" w:eastAsia="Times New Roman" w:hAnsi="Calibri" w:cs="Calibri"/>
          <w:color w:val="auto"/>
          <w:kern w:val="1"/>
          <w:szCs w:val="22"/>
          <w:lang w:val="fr-FR"/>
        </w:rPr>
        <w:t xml:space="preserve"> prise en compte.</w:t>
      </w:r>
    </w:p>
    <w:p w:rsidR="00600C8B" w:rsidRPr="00441371" w:rsidRDefault="00600C8B" w:rsidP="009348DC">
      <w:pPr>
        <w:pStyle w:val="Titre2"/>
        <w:rPr>
          <w:sz w:val="28"/>
          <w:szCs w:val="28"/>
          <w:lang w:val="fr-FR" w:eastAsia="zh-CN" w:bidi="hi-IN"/>
        </w:rPr>
      </w:pPr>
      <w:bookmarkStart w:id="6" w:name="_Toc494192147"/>
      <w:r w:rsidRPr="00441371">
        <w:rPr>
          <w:sz w:val="28"/>
          <w:szCs w:val="28"/>
          <w:lang w:val="fr-FR" w:eastAsia="zh-CN" w:bidi="hi-IN"/>
        </w:rPr>
        <w:t>Frais de promotion et de publication</w:t>
      </w:r>
      <w:bookmarkEnd w:id="6"/>
    </w:p>
    <w:p w:rsidR="000230EC"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Frais de réalisation</w:t>
      </w:r>
      <w:r w:rsidR="00283517" w:rsidRPr="00441371">
        <w:rPr>
          <w:rFonts w:asciiTheme="majorHAnsi" w:eastAsia="Times New Roman" w:hAnsiTheme="majorHAnsi" w:cstheme="majorBidi"/>
          <w:b/>
          <w:color w:val="0015DE"/>
          <w:kern w:val="1"/>
          <w:sz w:val="24"/>
          <w:szCs w:val="24"/>
        </w:rPr>
        <w:t xml:space="preserve">, </w:t>
      </w:r>
      <w:r w:rsidRPr="00441371">
        <w:rPr>
          <w:rFonts w:asciiTheme="majorHAnsi" w:eastAsia="Times New Roman" w:hAnsiTheme="majorHAnsi" w:cstheme="majorBidi"/>
          <w:b/>
          <w:color w:val="0015DE"/>
          <w:kern w:val="1"/>
          <w:sz w:val="24"/>
          <w:szCs w:val="24"/>
        </w:rPr>
        <w:t>Frais d’impression</w:t>
      </w:r>
      <w:r w:rsidR="001F29E6" w:rsidRPr="00441371">
        <w:rPr>
          <w:rFonts w:asciiTheme="majorHAnsi" w:eastAsia="Times New Roman" w:hAnsiTheme="majorHAnsi" w:cstheme="majorBidi"/>
          <w:b/>
          <w:color w:val="0015DE"/>
          <w:kern w:val="1"/>
          <w:sz w:val="24"/>
          <w:szCs w:val="24"/>
        </w:rPr>
        <w:t xml:space="preserve">, </w:t>
      </w:r>
      <w:r w:rsidRPr="00441371">
        <w:rPr>
          <w:rFonts w:asciiTheme="majorHAnsi" w:eastAsia="Times New Roman" w:hAnsiTheme="majorHAnsi" w:cstheme="majorBidi"/>
          <w:b/>
          <w:color w:val="0015DE"/>
          <w:kern w:val="1"/>
          <w:sz w:val="24"/>
          <w:szCs w:val="24"/>
        </w:rPr>
        <w:t>Frais de distribution</w:t>
      </w:r>
    </w:p>
    <w:p w:rsidR="00273DA6" w:rsidRPr="008D3711" w:rsidRDefault="00273DA6" w:rsidP="00273DA6">
      <w:pPr>
        <w:widowControl/>
        <w:suppressAutoHyphens w:val="0"/>
        <w:jc w:val="both"/>
        <w:rPr>
          <w:rFonts w:asciiTheme="majorHAnsi" w:eastAsia="Times New Roman" w:hAnsiTheme="majorHAnsi" w:cstheme="majorBidi"/>
          <w:b/>
          <w:color w:val="70AD47" w:themeColor="accent6"/>
          <w:kern w:val="1"/>
          <w:szCs w:val="22"/>
        </w:rPr>
      </w:pPr>
      <w:r>
        <w:rPr>
          <w:rFonts w:cstheme="minorBidi"/>
          <w:kern w:val="0"/>
        </w:rPr>
        <w:t>L</w:t>
      </w:r>
      <w:r w:rsidRPr="005B1226">
        <w:rPr>
          <w:rFonts w:cstheme="minorBidi"/>
          <w:kern w:val="0"/>
        </w:rPr>
        <w:t>a mention «Cocof »</w:t>
      </w:r>
      <w:r>
        <w:rPr>
          <w:rFonts w:cstheme="minorBidi"/>
          <w:kern w:val="0"/>
        </w:rPr>
        <w:t xml:space="preserve"> doit </w:t>
      </w:r>
      <w:r w:rsidRPr="005B1226">
        <w:rPr>
          <w:rFonts w:cstheme="minorBidi"/>
          <w:kern w:val="0"/>
        </w:rPr>
        <w:t>figure</w:t>
      </w:r>
      <w:r>
        <w:rPr>
          <w:rFonts w:cstheme="minorBidi"/>
          <w:kern w:val="0"/>
        </w:rPr>
        <w:t>r</w:t>
      </w:r>
      <w:r w:rsidRPr="005B1226">
        <w:rPr>
          <w:rFonts w:cstheme="minorBidi"/>
          <w:kern w:val="0"/>
        </w:rPr>
        <w:t xml:space="preserve"> sur tous les documents  et autre supports relatifs à l'activité subsidiée par la Commission communautaire française</w:t>
      </w:r>
      <w:r w:rsidR="00806051" w:rsidRPr="00806051">
        <w:rPr>
          <w:rFonts w:cstheme="minorBidi"/>
          <w:color w:val="FF0000"/>
          <w:kern w:val="0"/>
        </w:rPr>
        <w:t xml:space="preserve">. </w:t>
      </w:r>
      <w:r w:rsidR="00806051" w:rsidRPr="008D3711">
        <w:rPr>
          <w:rFonts w:cstheme="minorBidi"/>
          <w:b/>
          <w:color w:val="70AD47" w:themeColor="accent6"/>
          <w:kern w:val="0"/>
        </w:rPr>
        <w:t>Les publications seront jointes au dossier justificatif.</w:t>
      </w:r>
    </w:p>
    <w:p w:rsidR="000230EC"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Réception, relation publique</w:t>
      </w:r>
      <w:r w:rsidR="001F29E6" w:rsidRPr="00441371">
        <w:rPr>
          <w:rFonts w:asciiTheme="majorHAnsi" w:eastAsia="Times New Roman" w:hAnsiTheme="majorHAnsi" w:cstheme="majorBidi"/>
          <w:b/>
          <w:color w:val="0015DE"/>
          <w:kern w:val="1"/>
          <w:sz w:val="24"/>
          <w:szCs w:val="24"/>
        </w:rPr>
        <w:t xml:space="preserve"> </w:t>
      </w:r>
    </w:p>
    <w:p w:rsidR="0060321F" w:rsidRPr="008D3711" w:rsidRDefault="0060321F" w:rsidP="0060321F">
      <w:pPr>
        <w:widowControl/>
        <w:suppressAutoHyphens w:val="0"/>
        <w:jc w:val="both"/>
        <w:rPr>
          <w:rFonts w:eastAsia="SimSun" w:cstheme="minorHAnsi"/>
          <w:b/>
          <w:color w:val="70AD47" w:themeColor="accent6"/>
          <w:kern w:val="1"/>
          <w:sz w:val="24"/>
          <w:szCs w:val="20"/>
          <w:lang w:val="fr-FR" w:eastAsia="zh-CN" w:bidi="hi-IN"/>
        </w:rPr>
      </w:pPr>
      <w:r w:rsidRPr="0060321F">
        <w:rPr>
          <w:rFonts w:eastAsia="SimSun" w:cstheme="minorHAnsi"/>
          <w:color w:val="auto"/>
          <w:kern w:val="1"/>
          <w:sz w:val="24"/>
          <w:szCs w:val="20"/>
          <w:lang w:val="fr-FR" w:eastAsia="zh-CN" w:bidi="hi-IN"/>
        </w:rPr>
        <w:t>Les frais de location de salle et l’achat de matériel pour les besoins d’un évènement particulier sont acceptés</w:t>
      </w:r>
      <w:r w:rsidR="00806051" w:rsidRPr="008D3711">
        <w:rPr>
          <w:rFonts w:eastAsia="SimSun" w:cstheme="minorHAnsi"/>
          <w:b/>
          <w:color w:val="70AD47" w:themeColor="accent6"/>
          <w:kern w:val="1"/>
          <w:sz w:val="24"/>
          <w:szCs w:val="20"/>
          <w:lang w:val="fr-FR" w:eastAsia="zh-CN" w:bidi="hi-IN"/>
        </w:rPr>
        <w:t>, si cet événement est en lien avec l’action subventionnée</w:t>
      </w:r>
      <w:r w:rsidRPr="008D3711">
        <w:rPr>
          <w:rFonts w:eastAsia="SimSun" w:cstheme="minorHAnsi"/>
          <w:b/>
          <w:color w:val="70AD47" w:themeColor="accent6"/>
          <w:kern w:val="1"/>
          <w:sz w:val="24"/>
          <w:szCs w:val="20"/>
          <w:lang w:val="fr-FR" w:eastAsia="zh-CN" w:bidi="hi-IN"/>
        </w:rPr>
        <w:t>.</w:t>
      </w:r>
    </w:p>
    <w:p w:rsidR="0060321F" w:rsidRPr="00361AF0" w:rsidRDefault="0060321F" w:rsidP="0060321F">
      <w:pPr>
        <w:widowControl/>
        <w:suppressAutoHyphens w:val="0"/>
        <w:spacing w:line="259" w:lineRule="auto"/>
        <w:jc w:val="both"/>
        <w:rPr>
          <w:rFonts w:ascii="Calibri" w:eastAsia="Times New Roman" w:hAnsi="Calibri" w:cs="Calibri"/>
          <w:i/>
          <w:iCs/>
          <w:kern w:val="1"/>
          <w:sz w:val="12"/>
          <w:szCs w:val="12"/>
          <w:lang w:val="fr-FR"/>
        </w:rPr>
      </w:pPr>
    </w:p>
    <w:p w:rsidR="0060321F" w:rsidRPr="00441371" w:rsidRDefault="0060321F" w:rsidP="00441371">
      <w:pPr>
        <w:widowControl/>
        <w:suppressAutoHyphens w:val="0"/>
        <w:spacing w:line="259" w:lineRule="auto"/>
        <w:ind w:left="708"/>
        <w:jc w:val="both"/>
        <w:rPr>
          <w:rFonts w:ascii="Calibri" w:eastAsia="Times New Roman" w:hAnsi="Calibri" w:cs="Calibri"/>
          <w:b/>
          <w:color w:val="auto"/>
          <w:kern w:val="1"/>
          <w:szCs w:val="22"/>
          <w:lang w:val="fr-FR"/>
        </w:rPr>
      </w:pPr>
      <w:r w:rsidRPr="00441371">
        <w:rPr>
          <w:rFonts w:ascii="Calibri" w:eastAsia="Times New Roman" w:hAnsi="Calibri" w:cs="Calibri"/>
          <w:b/>
          <w:color w:val="auto"/>
          <w:kern w:val="1"/>
          <w:szCs w:val="22"/>
          <w:lang w:val="fr-FR"/>
        </w:rPr>
        <w:t xml:space="preserve">Frais refusés </w:t>
      </w:r>
    </w:p>
    <w:p w:rsidR="0060321F" w:rsidRPr="0060321F" w:rsidRDefault="0060321F" w:rsidP="00441371">
      <w:pPr>
        <w:widowControl/>
        <w:suppressAutoHyphens w:val="0"/>
        <w:spacing w:line="259" w:lineRule="auto"/>
        <w:ind w:left="708"/>
        <w:jc w:val="both"/>
        <w:rPr>
          <w:rFonts w:ascii="Calibri" w:eastAsia="Times New Roman" w:hAnsi="Calibri" w:cs="Calibri"/>
          <w:color w:val="00000A"/>
          <w:kern w:val="1"/>
          <w:szCs w:val="22"/>
          <w:lang w:val="fr-FR"/>
        </w:rPr>
      </w:pPr>
      <w:r w:rsidRPr="0060321F">
        <w:rPr>
          <w:rFonts w:ascii="Calibri" w:eastAsia="Times New Roman" w:hAnsi="Calibri" w:cs="Calibri"/>
          <w:color w:val="00000A"/>
          <w:kern w:val="1"/>
          <w:szCs w:val="22"/>
          <w:lang w:val="fr-FR"/>
        </w:rPr>
        <w:t>Les frais de nourriture et de boissons, les frais de traiteur</w:t>
      </w:r>
    </w:p>
    <w:p w:rsidR="00600C8B" w:rsidRPr="00441371" w:rsidRDefault="001F29E6"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D</w:t>
      </w:r>
      <w:r w:rsidR="00600C8B" w:rsidRPr="00441371">
        <w:rPr>
          <w:rFonts w:asciiTheme="majorHAnsi" w:eastAsia="Times New Roman" w:hAnsiTheme="majorHAnsi" w:cstheme="majorBidi"/>
          <w:b/>
          <w:color w:val="0015DE"/>
          <w:kern w:val="1"/>
          <w:sz w:val="24"/>
          <w:szCs w:val="24"/>
        </w:rPr>
        <w:t>roits d’auteurs</w:t>
      </w:r>
    </w:p>
    <w:p w:rsidR="00201FE0" w:rsidRDefault="00201FE0" w:rsidP="00600C8B">
      <w:pPr>
        <w:widowControl/>
        <w:suppressAutoHyphens w:val="0"/>
        <w:spacing w:line="259" w:lineRule="auto"/>
        <w:jc w:val="both"/>
        <w:rPr>
          <w:rFonts w:ascii="Calibri" w:eastAsia="Times New Roman" w:hAnsi="Calibri" w:cs="Calibri"/>
          <w:color w:val="00000A"/>
          <w:kern w:val="1"/>
          <w:szCs w:val="22"/>
          <w:highlight w:val="yellow"/>
        </w:rPr>
      </w:pPr>
      <w:r w:rsidRPr="00BC43AF">
        <w:rPr>
          <w:rFonts w:ascii="Calibri" w:eastAsia="Times New Roman" w:hAnsi="Calibri" w:cs="Calibri"/>
          <w:color w:val="00000A"/>
          <w:kern w:val="1"/>
          <w:szCs w:val="22"/>
        </w:rPr>
        <w:t xml:space="preserve">Les droits </w:t>
      </w:r>
      <w:r w:rsidR="00600C8B" w:rsidRPr="00BC43AF">
        <w:rPr>
          <w:rFonts w:ascii="Calibri" w:eastAsia="Times New Roman" w:hAnsi="Calibri" w:cs="Calibri"/>
          <w:color w:val="00000A"/>
          <w:kern w:val="1"/>
          <w:szCs w:val="22"/>
        </w:rPr>
        <w:t>d’auteur</w:t>
      </w:r>
      <w:r w:rsidRPr="00BC43AF">
        <w:rPr>
          <w:rFonts w:ascii="Calibri" w:eastAsia="Times New Roman" w:hAnsi="Calibri" w:cs="Calibri"/>
          <w:color w:val="00000A"/>
          <w:kern w:val="1"/>
          <w:szCs w:val="22"/>
        </w:rPr>
        <w:t xml:space="preserve"> payés à la SABAM pour la diffusion d’œuvres musicales ou autre</w:t>
      </w:r>
      <w:r w:rsidR="00BC43AF" w:rsidRPr="00BC43AF">
        <w:rPr>
          <w:rFonts w:ascii="Calibri" w:eastAsia="Times New Roman" w:hAnsi="Calibri" w:cs="Calibri"/>
          <w:color w:val="00000A"/>
          <w:kern w:val="1"/>
          <w:szCs w:val="22"/>
        </w:rPr>
        <w:t xml:space="preserve"> lors d’un évènement</w:t>
      </w:r>
      <w:r w:rsidRPr="00BC43AF">
        <w:rPr>
          <w:rFonts w:ascii="Calibri" w:eastAsia="Times New Roman" w:hAnsi="Calibri" w:cs="Calibri"/>
          <w:color w:val="00000A"/>
          <w:kern w:val="1"/>
          <w:szCs w:val="22"/>
        </w:rPr>
        <w:t xml:space="preserve"> peuvent être pris en charge par la subvention.</w:t>
      </w:r>
      <w:r w:rsidR="00BC43AF" w:rsidRPr="00BC43AF">
        <w:rPr>
          <w:rFonts w:ascii="Calibri" w:eastAsia="Times New Roman" w:hAnsi="Calibri" w:cs="Calibri"/>
          <w:color w:val="00000A"/>
          <w:kern w:val="1"/>
          <w:szCs w:val="22"/>
        </w:rPr>
        <w:t xml:space="preserve"> Dans ce cas, il faut fournir un descriptif de l’évènement et la preuve du paiement.</w:t>
      </w:r>
    </w:p>
    <w:p w:rsidR="00BC43AF" w:rsidRPr="00361AF0" w:rsidRDefault="00BC43AF" w:rsidP="00600C8B">
      <w:pPr>
        <w:widowControl/>
        <w:suppressAutoHyphens w:val="0"/>
        <w:spacing w:line="259" w:lineRule="auto"/>
        <w:jc w:val="both"/>
        <w:rPr>
          <w:rFonts w:ascii="Calibri" w:eastAsia="Times New Roman" w:hAnsi="Calibri" w:cs="Calibri"/>
          <w:color w:val="00000A"/>
          <w:kern w:val="1"/>
          <w:sz w:val="16"/>
          <w:szCs w:val="16"/>
        </w:rPr>
      </w:pPr>
    </w:p>
    <w:p w:rsidR="009B2E36" w:rsidRPr="002D07B1" w:rsidRDefault="009B2E36" w:rsidP="00441371">
      <w:pPr>
        <w:widowControl/>
        <w:suppressAutoHyphens w:val="0"/>
        <w:spacing w:after="160" w:line="259" w:lineRule="auto"/>
        <w:ind w:left="708"/>
        <w:rPr>
          <w:rFonts w:eastAsia="SimSun" w:cstheme="minorHAnsi"/>
          <w:b/>
          <w:color w:val="233F93" w:themeColor="accent1"/>
          <w:kern w:val="1"/>
          <w:sz w:val="24"/>
          <w:szCs w:val="20"/>
          <w:lang w:val="fr-FR" w:eastAsia="zh-CN" w:bidi="hi-IN"/>
        </w:rPr>
      </w:pPr>
      <w:r w:rsidRPr="002D07B1">
        <w:rPr>
          <w:rFonts w:eastAsia="SimSun" w:cstheme="minorHAnsi"/>
          <w:b/>
          <w:color w:val="233F93" w:themeColor="accent1"/>
          <w:kern w:val="1"/>
          <w:sz w:val="24"/>
          <w:szCs w:val="20"/>
          <w:lang w:val="fr-FR" w:eastAsia="zh-CN" w:bidi="hi-IN"/>
        </w:rPr>
        <w:t>Remarque :</w:t>
      </w:r>
    </w:p>
    <w:p w:rsidR="00600C8B" w:rsidRDefault="00CC3C5D" w:rsidP="00441371">
      <w:pPr>
        <w:widowControl/>
        <w:suppressAutoHyphens w:val="0"/>
        <w:spacing w:line="259" w:lineRule="auto"/>
        <w:ind w:left="708"/>
        <w:jc w:val="both"/>
        <w:rPr>
          <w:rFonts w:ascii="Calibri" w:eastAsia="Times New Roman" w:hAnsi="Calibri" w:cs="Calibri"/>
          <w:color w:val="00000A"/>
          <w:kern w:val="1"/>
          <w:szCs w:val="22"/>
        </w:rPr>
      </w:pPr>
      <w:r>
        <w:rPr>
          <w:rFonts w:ascii="Calibri" w:eastAsia="Times New Roman" w:hAnsi="Calibri" w:cs="Calibri"/>
          <w:color w:val="00000A"/>
          <w:kern w:val="1"/>
          <w:szCs w:val="22"/>
        </w:rPr>
        <w:t>Si un auteur d’une œuvre cède ses droits d’auteur à l’association, il faut fournir:</w:t>
      </w:r>
    </w:p>
    <w:p w:rsidR="00CC3C5D" w:rsidRDefault="00CC3C5D" w:rsidP="00B74061">
      <w:pPr>
        <w:pStyle w:val="Paragraphedeliste"/>
        <w:widowControl/>
        <w:numPr>
          <w:ilvl w:val="0"/>
          <w:numId w:val="23"/>
        </w:numPr>
        <w:suppressAutoHyphens w:val="0"/>
        <w:spacing w:line="259" w:lineRule="auto"/>
        <w:ind w:left="1428"/>
        <w:jc w:val="both"/>
        <w:rPr>
          <w:rFonts w:ascii="Calibri" w:eastAsia="Times New Roman" w:hAnsi="Calibri" w:cs="Calibri"/>
          <w:color w:val="00000A"/>
          <w:kern w:val="1"/>
          <w:szCs w:val="22"/>
        </w:rPr>
      </w:pPr>
      <w:r>
        <w:rPr>
          <w:rFonts w:ascii="Calibri" w:eastAsia="Times New Roman" w:hAnsi="Calibri" w:cs="Calibri"/>
          <w:color w:val="00000A"/>
          <w:kern w:val="1"/>
          <w:szCs w:val="22"/>
        </w:rPr>
        <w:t>une copie du contrat de cession qui précise le genre, le contenu, le format de l’œuvre ou la prestation ainsi que le mode de d’exploitation ;</w:t>
      </w:r>
    </w:p>
    <w:p w:rsidR="00CC3C5D" w:rsidRDefault="00CC3C5D" w:rsidP="00B74061">
      <w:pPr>
        <w:pStyle w:val="Paragraphedeliste"/>
        <w:widowControl/>
        <w:numPr>
          <w:ilvl w:val="0"/>
          <w:numId w:val="23"/>
        </w:numPr>
        <w:suppressAutoHyphens w:val="0"/>
        <w:spacing w:line="259" w:lineRule="auto"/>
        <w:ind w:left="1428"/>
        <w:jc w:val="both"/>
        <w:rPr>
          <w:rFonts w:ascii="Calibri" w:eastAsia="Times New Roman" w:hAnsi="Calibri" w:cs="Calibri"/>
          <w:color w:val="00000A"/>
          <w:kern w:val="1"/>
          <w:szCs w:val="22"/>
        </w:rPr>
      </w:pPr>
      <w:r>
        <w:rPr>
          <w:rFonts w:ascii="Calibri" w:eastAsia="Times New Roman" w:hAnsi="Calibri" w:cs="Calibri"/>
          <w:color w:val="00000A"/>
          <w:kern w:val="1"/>
          <w:szCs w:val="22"/>
        </w:rPr>
        <w:t>une fiche fiscale 281.45</w:t>
      </w:r>
    </w:p>
    <w:p w:rsidR="009348DC" w:rsidRPr="002D07B1" w:rsidRDefault="009348DC" w:rsidP="00600C8B">
      <w:pPr>
        <w:widowControl/>
        <w:suppressAutoHyphens w:val="0"/>
        <w:spacing w:line="259" w:lineRule="auto"/>
        <w:jc w:val="both"/>
        <w:rPr>
          <w:rFonts w:ascii="Calibri" w:eastAsia="Times New Roman" w:hAnsi="Calibri" w:cs="Calibri"/>
          <w:b/>
          <w:color w:val="00000A"/>
          <w:kern w:val="1"/>
          <w:sz w:val="16"/>
          <w:szCs w:val="16"/>
        </w:rPr>
      </w:pPr>
    </w:p>
    <w:p w:rsidR="00CC3C5D" w:rsidRPr="00CC3C5D" w:rsidRDefault="00CC3C5D" w:rsidP="00CC3C5D">
      <w:pPr>
        <w:widowControl/>
        <w:suppressAutoHyphens w:val="0"/>
        <w:spacing w:line="259" w:lineRule="auto"/>
        <w:jc w:val="both"/>
        <w:rPr>
          <w:rFonts w:ascii="Calibri" w:eastAsia="Times New Roman" w:hAnsi="Calibri" w:cs="Calibri"/>
          <w:color w:val="00000A"/>
          <w:kern w:val="1"/>
          <w:sz w:val="16"/>
          <w:szCs w:val="16"/>
        </w:rPr>
      </w:pPr>
      <w:r w:rsidRPr="00CC3C5D">
        <w:rPr>
          <w:rFonts w:ascii="Calibri" w:eastAsia="Times New Roman" w:hAnsi="Calibri" w:cs="Calibri"/>
          <w:color w:val="00000A"/>
          <w:kern w:val="1"/>
          <w:szCs w:val="22"/>
        </w:rPr>
        <w:t>Il faut distinguer ces droits d’</w:t>
      </w:r>
      <w:r>
        <w:rPr>
          <w:rFonts w:ascii="Calibri" w:eastAsia="Times New Roman" w:hAnsi="Calibri" w:cs="Calibri"/>
          <w:color w:val="00000A"/>
          <w:kern w:val="1"/>
          <w:szCs w:val="22"/>
        </w:rPr>
        <w:t xml:space="preserve">auteurs des autres revenus (cachets ou salaires honoraires, etc…) octroyés pour créer une </w:t>
      </w:r>
      <w:r w:rsidR="002D07B1">
        <w:rPr>
          <w:rFonts w:ascii="Calibri" w:eastAsia="Times New Roman" w:hAnsi="Calibri" w:cs="Calibri"/>
          <w:color w:val="00000A"/>
          <w:kern w:val="1"/>
          <w:szCs w:val="22"/>
        </w:rPr>
        <w:t>œuvre. Ces revenus sont taxables au titre d’un revenu (d’un salaire) ou de profits (d’un indépendant)</w:t>
      </w:r>
      <w:r w:rsidR="00146543">
        <w:rPr>
          <w:rFonts w:ascii="Calibri" w:eastAsia="Times New Roman" w:hAnsi="Calibri" w:cs="Calibri"/>
          <w:color w:val="00000A"/>
          <w:kern w:val="1"/>
          <w:szCs w:val="22"/>
        </w:rPr>
        <w:t>.</w:t>
      </w:r>
    </w:p>
    <w:p w:rsidR="00CC3C5D" w:rsidRPr="00600C8B" w:rsidRDefault="00CC3C5D" w:rsidP="00600C8B">
      <w:pPr>
        <w:widowControl/>
        <w:suppressAutoHyphens w:val="0"/>
        <w:spacing w:line="259" w:lineRule="auto"/>
        <w:jc w:val="both"/>
        <w:rPr>
          <w:rFonts w:ascii="Calibri" w:eastAsia="Times New Roman" w:hAnsi="Calibri" w:cs="Calibri"/>
          <w:b/>
          <w:color w:val="00000A"/>
          <w:kern w:val="1"/>
          <w:szCs w:val="22"/>
        </w:rPr>
      </w:pPr>
    </w:p>
    <w:p w:rsidR="00600C8B" w:rsidRPr="00441371" w:rsidRDefault="00600C8B" w:rsidP="009348DC">
      <w:pPr>
        <w:pStyle w:val="Titre2"/>
        <w:rPr>
          <w:sz w:val="28"/>
          <w:szCs w:val="28"/>
          <w:lang w:val="fr-FR" w:eastAsia="zh-CN" w:bidi="hi-IN"/>
        </w:rPr>
      </w:pPr>
      <w:bookmarkStart w:id="7" w:name="_Toc494192148"/>
      <w:r w:rsidRPr="00441371">
        <w:rPr>
          <w:sz w:val="28"/>
          <w:szCs w:val="28"/>
          <w:lang w:val="fr-FR" w:eastAsia="zh-CN" w:bidi="hi-IN"/>
        </w:rPr>
        <w:t>Frais administratifs</w:t>
      </w:r>
      <w:bookmarkEnd w:id="7"/>
    </w:p>
    <w:p w:rsidR="00600C8B" w:rsidRPr="00600C8B" w:rsidRDefault="00600C8B" w:rsidP="009348DC">
      <w:pPr>
        <w:widowControl/>
        <w:suppressAutoHyphens w:val="0"/>
        <w:jc w:val="both"/>
        <w:rPr>
          <w:rFonts w:eastAsia="SimSun" w:cstheme="minorHAnsi"/>
          <w:color w:val="auto"/>
          <w:kern w:val="1"/>
          <w:sz w:val="24"/>
          <w:szCs w:val="20"/>
          <w:lang w:val="fr-FR" w:eastAsia="zh-CN" w:bidi="hi-IN"/>
        </w:rPr>
      </w:pPr>
      <w:r w:rsidRPr="00600C8B">
        <w:rPr>
          <w:rFonts w:eastAsia="SimSun" w:cstheme="minorHAnsi"/>
          <w:color w:val="auto"/>
          <w:kern w:val="1"/>
          <w:sz w:val="24"/>
          <w:szCs w:val="20"/>
          <w:lang w:val="fr-FR" w:eastAsia="zh-CN" w:bidi="hi-IN"/>
        </w:rPr>
        <w:t xml:space="preserve">Il convient de considérer ici le frais postaux, téléphoniques, de petit matériel de bureau, etc... liés au bon déroulement des actions entreprises. </w:t>
      </w:r>
    </w:p>
    <w:p w:rsidR="00600C8B"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Petit matériel  (Fardes, classeurs)</w:t>
      </w:r>
      <w:r w:rsidR="00B33225" w:rsidRPr="00441371">
        <w:rPr>
          <w:rFonts w:asciiTheme="majorHAnsi" w:eastAsia="Times New Roman" w:hAnsiTheme="majorHAnsi" w:cstheme="majorBidi"/>
          <w:b/>
          <w:color w:val="0015DE"/>
          <w:kern w:val="1"/>
          <w:sz w:val="24"/>
          <w:szCs w:val="24"/>
        </w:rPr>
        <w:t xml:space="preserve">, </w:t>
      </w:r>
      <w:r w:rsidRPr="00441371">
        <w:rPr>
          <w:rFonts w:asciiTheme="majorHAnsi" w:eastAsia="Times New Roman" w:hAnsiTheme="majorHAnsi" w:cstheme="majorBidi"/>
          <w:b/>
          <w:color w:val="0015DE"/>
          <w:kern w:val="1"/>
          <w:sz w:val="24"/>
          <w:szCs w:val="24"/>
        </w:rPr>
        <w:t>Fournitures, documentation</w:t>
      </w:r>
    </w:p>
    <w:p w:rsidR="00600C8B" w:rsidRPr="001851D6" w:rsidRDefault="00600C8B" w:rsidP="00600C8B">
      <w:pPr>
        <w:widowControl/>
        <w:suppressAutoHyphens w:val="0"/>
        <w:spacing w:line="259" w:lineRule="auto"/>
        <w:jc w:val="both"/>
        <w:rPr>
          <w:rFonts w:ascii="Calibri" w:eastAsia="Times New Roman" w:hAnsi="Calibri" w:cs="Calibri"/>
          <w:b/>
          <w:color w:val="00000A"/>
          <w:kern w:val="1"/>
          <w:szCs w:val="22"/>
          <w:lang w:val="fr-FR"/>
        </w:rPr>
      </w:pPr>
      <w:r w:rsidRPr="001851D6">
        <w:rPr>
          <w:rFonts w:ascii="Calibri" w:eastAsia="Times New Roman" w:hAnsi="Calibri" w:cs="Calibri"/>
          <w:color w:val="00000A"/>
          <w:kern w:val="1"/>
          <w:szCs w:val="22"/>
          <w:lang w:val="fr-FR"/>
        </w:rPr>
        <w:t xml:space="preserve">L'achat de livres et de documentation en relation directe avec le projet sera pris en compte. </w:t>
      </w:r>
    </w:p>
    <w:p w:rsidR="001851D6" w:rsidRPr="001851D6" w:rsidRDefault="001851D6" w:rsidP="00600C8B">
      <w:pPr>
        <w:widowControl/>
        <w:suppressAutoHyphens w:val="0"/>
        <w:spacing w:line="259" w:lineRule="auto"/>
        <w:jc w:val="both"/>
        <w:rPr>
          <w:rFonts w:ascii="Calibri" w:eastAsia="Times New Roman" w:hAnsi="Calibri" w:cs="Calibri"/>
          <w:b/>
          <w:color w:val="00000A"/>
          <w:kern w:val="1"/>
          <w:szCs w:val="22"/>
          <w:lang w:val="fr-FR"/>
        </w:rPr>
      </w:pPr>
    </w:p>
    <w:p w:rsidR="001851D6" w:rsidRPr="00F02A37" w:rsidRDefault="001851D6" w:rsidP="00F02A37">
      <w:pPr>
        <w:widowControl/>
        <w:suppressAutoHyphens w:val="0"/>
        <w:spacing w:line="259" w:lineRule="auto"/>
        <w:ind w:left="708"/>
        <w:jc w:val="both"/>
        <w:rPr>
          <w:rFonts w:ascii="Calibri" w:eastAsia="Times New Roman" w:hAnsi="Calibri" w:cs="Calibri"/>
          <w:b/>
          <w:color w:val="auto"/>
          <w:kern w:val="1"/>
          <w:szCs w:val="22"/>
          <w:lang w:val="fr-FR"/>
        </w:rPr>
      </w:pPr>
      <w:r w:rsidRPr="00F02A37">
        <w:rPr>
          <w:rFonts w:ascii="Calibri" w:eastAsia="Times New Roman" w:hAnsi="Calibri" w:cs="Calibri"/>
          <w:b/>
          <w:color w:val="auto"/>
          <w:kern w:val="1"/>
          <w:szCs w:val="22"/>
          <w:lang w:val="fr-FR"/>
        </w:rPr>
        <w:t xml:space="preserve">Frais refusés </w:t>
      </w:r>
    </w:p>
    <w:p w:rsidR="00600C8B" w:rsidRPr="001851D6" w:rsidRDefault="001851D6" w:rsidP="00F02A37">
      <w:pPr>
        <w:widowControl/>
        <w:suppressAutoHyphens w:val="0"/>
        <w:spacing w:line="259" w:lineRule="auto"/>
        <w:ind w:left="708"/>
        <w:jc w:val="both"/>
        <w:rPr>
          <w:rFonts w:ascii="Calibri" w:eastAsia="Times New Roman" w:hAnsi="Calibri" w:cs="Calibri"/>
          <w:color w:val="00000A"/>
          <w:kern w:val="1"/>
          <w:szCs w:val="22"/>
          <w:lang w:val="fr-FR"/>
        </w:rPr>
      </w:pPr>
      <w:r w:rsidRPr="001851D6">
        <w:rPr>
          <w:rFonts w:ascii="Calibri" w:eastAsia="Times New Roman" w:hAnsi="Calibri" w:cs="Calibri"/>
          <w:color w:val="00000A"/>
          <w:kern w:val="1"/>
          <w:szCs w:val="22"/>
          <w:lang w:val="fr-FR"/>
        </w:rPr>
        <w:t>A</w:t>
      </w:r>
      <w:r w:rsidR="00600C8B" w:rsidRPr="001851D6">
        <w:rPr>
          <w:rFonts w:ascii="Calibri" w:eastAsia="Times New Roman" w:hAnsi="Calibri" w:cs="Calibri"/>
          <w:color w:val="00000A"/>
          <w:kern w:val="1"/>
          <w:szCs w:val="22"/>
          <w:lang w:val="fr-FR"/>
        </w:rPr>
        <w:t>bonnement aux journaux et aux revues</w:t>
      </w:r>
      <w:r w:rsidRPr="001851D6">
        <w:rPr>
          <w:rFonts w:ascii="Calibri" w:eastAsia="Times New Roman" w:hAnsi="Calibri" w:cs="Calibri"/>
          <w:color w:val="00000A"/>
          <w:kern w:val="1"/>
          <w:szCs w:val="22"/>
          <w:lang w:val="fr-FR"/>
        </w:rPr>
        <w:t>.</w:t>
      </w:r>
    </w:p>
    <w:p w:rsidR="00600C8B"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Matériel spécifique</w:t>
      </w:r>
    </w:p>
    <w:p w:rsidR="00600C8B" w:rsidRDefault="00600C8B" w:rsidP="00B33225">
      <w:pPr>
        <w:widowControl/>
        <w:suppressAutoHyphens w:val="0"/>
        <w:spacing w:line="259" w:lineRule="auto"/>
        <w:jc w:val="both"/>
        <w:rPr>
          <w:rFonts w:ascii="Calibri" w:eastAsia="Times New Roman" w:hAnsi="Calibri" w:cs="Calibri"/>
          <w:color w:val="00000A"/>
          <w:kern w:val="1"/>
          <w:szCs w:val="22"/>
          <w:lang w:val="fr-FR"/>
        </w:rPr>
      </w:pPr>
      <w:r w:rsidRPr="004F4B91">
        <w:rPr>
          <w:rFonts w:ascii="Calibri" w:eastAsia="Times New Roman" w:hAnsi="Calibri" w:cs="Calibri"/>
          <w:color w:val="00000A"/>
          <w:kern w:val="1"/>
          <w:szCs w:val="22"/>
          <w:lang w:val="fr-FR"/>
        </w:rPr>
        <w:t>Lors de l'achat de matériel ou lors d’un investissement nécessaire à l'action, la dépense se fera sous réserve de l'accord spécifique du service de la Cohésion sociale si le montant des investissements dépasse 20% du montant annuel de la subvention ou un montant de 5 000 euros.</w:t>
      </w:r>
      <w:r w:rsidR="004F4B91">
        <w:rPr>
          <w:rFonts w:ascii="Calibri" w:eastAsia="Times New Roman" w:hAnsi="Calibri" w:cs="Calibri"/>
          <w:color w:val="00000A"/>
          <w:kern w:val="1"/>
          <w:szCs w:val="22"/>
          <w:lang w:val="fr-FR"/>
        </w:rPr>
        <w:t xml:space="preserve"> </w:t>
      </w:r>
    </w:p>
    <w:p w:rsidR="005D11F2" w:rsidRPr="008D3711" w:rsidRDefault="005D11F2" w:rsidP="00B33225">
      <w:pPr>
        <w:widowControl/>
        <w:suppressAutoHyphens w:val="0"/>
        <w:spacing w:line="259" w:lineRule="auto"/>
        <w:jc w:val="both"/>
        <w:rPr>
          <w:rFonts w:ascii="Calibri" w:eastAsia="Times New Roman" w:hAnsi="Calibri" w:cs="Calibri"/>
          <w:b/>
          <w:color w:val="70AD47" w:themeColor="accent6"/>
          <w:kern w:val="1"/>
          <w:szCs w:val="22"/>
          <w:lang w:val="fr-FR"/>
        </w:rPr>
      </w:pPr>
      <w:r w:rsidRPr="008D3711">
        <w:rPr>
          <w:rFonts w:ascii="Calibri" w:eastAsia="Times New Roman" w:hAnsi="Calibri" w:cs="Calibri"/>
          <w:b/>
          <w:color w:val="70AD47" w:themeColor="accent6"/>
          <w:kern w:val="1"/>
          <w:szCs w:val="22"/>
          <w:lang w:val="fr-FR"/>
        </w:rPr>
        <w:t>Les achats via internet sont autorisés</w:t>
      </w:r>
      <w:r w:rsidR="00806051" w:rsidRPr="008D3711">
        <w:rPr>
          <w:rFonts w:ascii="Calibri" w:eastAsia="Times New Roman" w:hAnsi="Calibri" w:cs="Calibri"/>
          <w:b/>
          <w:color w:val="70AD47" w:themeColor="accent6"/>
          <w:kern w:val="1"/>
          <w:szCs w:val="22"/>
          <w:lang w:val="fr-FR"/>
        </w:rPr>
        <w:t>, que ce soit en Belgique ou à l’étranger. La preuve d’achat devra évidemment être fournie.</w:t>
      </w:r>
    </w:p>
    <w:p w:rsidR="00600C8B"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lastRenderedPageBreak/>
        <w:t>Téléphone, fax</w:t>
      </w:r>
      <w:r w:rsidRPr="00441371">
        <w:rPr>
          <w:rFonts w:asciiTheme="majorHAnsi" w:eastAsia="Times New Roman" w:hAnsiTheme="majorHAnsi" w:cstheme="majorBidi"/>
          <w:b/>
          <w:color w:val="0015DE"/>
          <w:kern w:val="1"/>
          <w:sz w:val="24"/>
          <w:szCs w:val="24"/>
        </w:rPr>
        <w:tab/>
      </w:r>
    </w:p>
    <w:p w:rsidR="00600C8B" w:rsidRPr="0070435D" w:rsidRDefault="00600C8B" w:rsidP="00600C8B">
      <w:pPr>
        <w:widowControl/>
        <w:suppressAutoHyphens w:val="0"/>
        <w:spacing w:line="259" w:lineRule="auto"/>
        <w:jc w:val="both"/>
        <w:rPr>
          <w:rFonts w:ascii="Calibri" w:eastAsia="Times New Roman" w:hAnsi="Calibri" w:cs="Calibri"/>
          <w:b/>
          <w:color w:val="FF0000"/>
          <w:kern w:val="1"/>
          <w:szCs w:val="22"/>
          <w:lang w:val="fr-FR"/>
        </w:rPr>
      </w:pPr>
      <w:r w:rsidRPr="0070435D">
        <w:rPr>
          <w:rFonts w:ascii="Calibri" w:eastAsia="Times New Roman" w:hAnsi="Calibri" w:cs="Calibri"/>
          <w:color w:val="00000A"/>
          <w:kern w:val="1"/>
          <w:szCs w:val="22"/>
          <w:lang w:val="fr-FR"/>
        </w:rPr>
        <w:t>Les frais relatifs aux communications téléphoniques seront pris en compte sur base des factures émises par un organe officiel de télécommunication</w:t>
      </w:r>
      <w:r w:rsidR="00360ACA" w:rsidRPr="0070435D">
        <w:rPr>
          <w:rFonts w:ascii="Calibri" w:eastAsia="Times New Roman" w:hAnsi="Calibri" w:cs="Calibri"/>
          <w:color w:val="00000A"/>
          <w:kern w:val="1"/>
          <w:szCs w:val="22"/>
          <w:lang w:val="fr-FR"/>
        </w:rPr>
        <w:t>. Il y a lieu de noter que la facture entière détaillée doit être fournie</w:t>
      </w:r>
      <w:r w:rsidR="00375D01" w:rsidRPr="0070435D">
        <w:rPr>
          <w:rFonts w:ascii="Calibri" w:eastAsia="Times New Roman" w:hAnsi="Calibri" w:cs="Calibri"/>
          <w:color w:val="00000A"/>
          <w:kern w:val="1"/>
          <w:szCs w:val="22"/>
          <w:lang w:val="fr-FR"/>
        </w:rPr>
        <w:t>.</w:t>
      </w:r>
    </w:p>
    <w:p w:rsidR="002E4117" w:rsidRPr="008D3711" w:rsidRDefault="00806051" w:rsidP="002E4117">
      <w:pPr>
        <w:widowControl/>
        <w:suppressAutoHyphens w:val="0"/>
        <w:spacing w:line="259" w:lineRule="auto"/>
        <w:jc w:val="both"/>
        <w:rPr>
          <w:rFonts w:eastAsia="SimSun" w:cstheme="minorHAnsi"/>
          <w:color w:val="70AD47" w:themeColor="accent6"/>
          <w:kern w:val="1"/>
          <w:szCs w:val="22"/>
          <w:lang w:val="fr-FR" w:eastAsia="zh-CN" w:bidi="hi-IN"/>
        </w:rPr>
      </w:pPr>
      <w:r w:rsidRPr="008D3711">
        <w:rPr>
          <w:rFonts w:eastAsia="SimSun" w:cstheme="minorHAnsi"/>
          <w:color w:val="70AD47" w:themeColor="accent6"/>
          <w:kern w:val="1"/>
          <w:szCs w:val="22"/>
          <w:lang w:val="fr-FR" w:eastAsia="zh-CN" w:bidi="hi-IN"/>
        </w:rPr>
        <w:t xml:space="preserve">Les </w:t>
      </w:r>
      <w:r w:rsidR="002E4117" w:rsidRPr="000C08CF">
        <w:rPr>
          <w:rFonts w:eastAsia="SimSun" w:cstheme="minorHAnsi"/>
          <w:color w:val="70AD47" w:themeColor="accent6"/>
          <w:kern w:val="1"/>
          <w:szCs w:val="22"/>
          <w:u w:val="single"/>
          <w:lang w:val="fr-FR" w:eastAsia="zh-CN" w:bidi="hi-IN"/>
        </w:rPr>
        <w:t>Cinq abonnements GSM sont acceptés</w:t>
      </w:r>
      <w:r w:rsidR="002E4117" w:rsidRPr="008D3711">
        <w:rPr>
          <w:rFonts w:eastAsia="SimSun" w:cstheme="minorHAnsi"/>
          <w:color w:val="70AD47" w:themeColor="accent6"/>
          <w:kern w:val="1"/>
          <w:szCs w:val="22"/>
          <w:lang w:val="fr-FR" w:eastAsia="zh-CN" w:bidi="hi-IN"/>
        </w:rPr>
        <w:t xml:space="preserve">. Ces abonnements sont au nom de l’association et sont limités à un montant de </w:t>
      </w:r>
      <w:r w:rsidR="007B7C25">
        <w:rPr>
          <w:rFonts w:eastAsia="SimSun" w:cstheme="minorHAnsi"/>
          <w:color w:val="70AD47" w:themeColor="accent6"/>
          <w:kern w:val="1"/>
          <w:szCs w:val="22"/>
          <w:lang w:val="fr-FR" w:eastAsia="zh-CN" w:bidi="hi-IN"/>
        </w:rPr>
        <w:t>20</w:t>
      </w:r>
      <w:r w:rsidR="002E4117" w:rsidRPr="008D3711">
        <w:rPr>
          <w:rFonts w:eastAsia="SimSun" w:cstheme="minorHAnsi"/>
          <w:color w:val="70AD47" w:themeColor="accent6"/>
          <w:kern w:val="1"/>
          <w:szCs w:val="22"/>
          <w:lang w:val="fr-FR" w:eastAsia="zh-CN" w:bidi="hi-IN"/>
        </w:rPr>
        <w:t xml:space="preserve"> euros par mois pour chaque GSM.</w:t>
      </w:r>
      <w:r w:rsidRPr="008D3711">
        <w:rPr>
          <w:rFonts w:eastAsia="SimSun" w:cstheme="minorHAnsi"/>
          <w:color w:val="70AD47" w:themeColor="accent6"/>
          <w:kern w:val="1"/>
          <w:szCs w:val="22"/>
          <w:lang w:val="fr-FR" w:eastAsia="zh-CN" w:bidi="hi-IN"/>
        </w:rPr>
        <w:t xml:space="preserve">   </w:t>
      </w:r>
    </w:p>
    <w:p w:rsidR="002E4117" w:rsidRPr="008D3711" w:rsidRDefault="002E4117" w:rsidP="002E4117">
      <w:pPr>
        <w:widowControl/>
        <w:suppressAutoHyphens w:val="0"/>
        <w:spacing w:line="259" w:lineRule="auto"/>
        <w:jc w:val="both"/>
        <w:rPr>
          <w:rFonts w:eastAsia="SimSun" w:cstheme="minorHAnsi"/>
          <w:color w:val="70AD47" w:themeColor="accent6"/>
          <w:kern w:val="1"/>
          <w:szCs w:val="22"/>
          <w:lang w:val="fr-FR" w:eastAsia="zh-CN" w:bidi="hi-IN"/>
        </w:rPr>
      </w:pPr>
    </w:p>
    <w:p w:rsidR="002E4117" w:rsidRPr="008D3711" w:rsidRDefault="002E4117" w:rsidP="002E4117">
      <w:pPr>
        <w:widowControl/>
        <w:suppressAutoHyphens w:val="0"/>
        <w:spacing w:line="259" w:lineRule="auto"/>
        <w:jc w:val="both"/>
        <w:rPr>
          <w:rFonts w:eastAsia="SimSun" w:cstheme="minorHAnsi"/>
          <w:color w:val="70AD47" w:themeColor="accent6"/>
          <w:kern w:val="1"/>
          <w:szCs w:val="22"/>
          <w:lang w:val="fr-FR" w:eastAsia="zh-CN" w:bidi="hi-IN"/>
        </w:rPr>
      </w:pPr>
      <w:r w:rsidRPr="008D3711">
        <w:rPr>
          <w:rFonts w:eastAsia="SimSun" w:cstheme="minorHAnsi"/>
          <w:color w:val="70AD47" w:themeColor="accent6"/>
          <w:kern w:val="1"/>
          <w:szCs w:val="22"/>
          <w:lang w:val="fr-FR" w:eastAsia="zh-CN" w:bidi="hi-IN"/>
        </w:rPr>
        <w:t xml:space="preserve">Pour les travailleurs </w:t>
      </w:r>
      <w:r w:rsidRPr="008D3711">
        <w:rPr>
          <w:rFonts w:eastAsia="SimSun" w:cstheme="minorHAnsi"/>
          <w:color w:val="70AD47" w:themeColor="accent6"/>
          <w:kern w:val="1"/>
          <w:szCs w:val="22"/>
          <w:u w:val="single"/>
          <w:lang w:val="fr-FR" w:eastAsia="zh-CN" w:bidi="hi-IN"/>
        </w:rPr>
        <w:t>salariés affectés à la Cohésion sociale</w:t>
      </w:r>
      <w:r w:rsidRPr="008D3711">
        <w:rPr>
          <w:rFonts w:eastAsia="SimSun" w:cstheme="minorHAnsi"/>
          <w:color w:val="70AD47" w:themeColor="accent6"/>
          <w:kern w:val="1"/>
          <w:szCs w:val="22"/>
          <w:lang w:val="fr-FR" w:eastAsia="zh-CN" w:bidi="hi-IN"/>
        </w:rPr>
        <w:t xml:space="preserve"> : un montant  de </w:t>
      </w:r>
      <w:r w:rsidR="00806051" w:rsidRPr="008D3711">
        <w:rPr>
          <w:rFonts w:eastAsia="SimSun" w:cstheme="minorHAnsi"/>
          <w:color w:val="70AD47" w:themeColor="accent6"/>
          <w:kern w:val="1"/>
          <w:szCs w:val="22"/>
          <w:lang w:val="fr-FR" w:eastAsia="zh-CN" w:bidi="hi-IN"/>
        </w:rPr>
        <w:t xml:space="preserve"> </w:t>
      </w:r>
      <w:r w:rsidR="00E268E6" w:rsidRPr="008D3711">
        <w:rPr>
          <w:rFonts w:eastAsia="SimSun" w:cstheme="minorHAnsi"/>
          <w:color w:val="70AD47" w:themeColor="accent6"/>
          <w:kern w:val="1"/>
          <w:szCs w:val="22"/>
          <w:lang w:val="fr-FR" w:eastAsia="zh-CN" w:bidi="hi-IN"/>
        </w:rPr>
        <w:t>2</w:t>
      </w:r>
      <w:r w:rsidR="007B7C25">
        <w:rPr>
          <w:rFonts w:eastAsia="SimSun" w:cstheme="minorHAnsi"/>
          <w:color w:val="70AD47" w:themeColor="accent6"/>
          <w:kern w:val="1"/>
          <w:szCs w:val="22"/>
          <w:lang w:val="fr-FR" w:eastAsia="zh-CN" w:bidi="hi-IN"/>
        </w:rPr>
        <w:t>0</w:t>
      </w:r>
      <w:r w:rsidRPr="008D3711">
        <w:rPr>
          <w:rFonts w:eastAsia="SimSun" w:cstheme="minorHAnsi"/>
          <w:color w:val="70AD47" w:themeColor="accent6"/>
          <w:kern w:val="1"/>
          <w:szCs w:val="22"/>
          <w:lang w:val="fr-FR" w:eastAsia="zh-CN" w:bidi="hi-IN"/>
        </w:rPr>
        <w:t xml:space="preserve"> </w:t>
      </w:r>
      <w:r w:rsidR="00E268E6" w:rsidRPr="008D3711">
        <w:rPr>
          <w:rFonts w:eastAsia="SimSun" w:cstheme="minorHAnsi"/>
          <w:color w:val="70AD47" w:themeColor="accent6"/>
          <w:kern w:val="1"/>
          <w:szCs w:val="22"/>
          <w:lang w:val="fr-FR" w:eastAsia="zh-CN" w:bidi="hi-IN"/>
        </w:rPr>
        <w:t xml:space="preserve">euros </w:t>
      </w:r>
      <w:r w:rsidRPr="008D3711">
        <w:rPr>
          <w:rFonts w:eastAsia="SimSun" w:cstheme="minorHAnsi"/>
          <w:color w:val="70AD47" w:themeColor="accent6"/>
          <w:kern w:val="1"/>
          <w:szCs w:val="22"/>
          <w:lang w:val="fr-FR" w:eastAsia="zh-CN" w:bidi="hi-IN"/>
        </w:rPr>
        <w:t>par mois justifié par :</w:t>
      </w:r>
    </w:p>
    <w:p w:rsidR="002E4117" w:rsidRPr="008D3711" w:rsidRDefault="002E4117" w:rsidP="002E4117">
      <w:pPr>
        <w:widowControl/>
        <w:numPr>
          <w:ilvl w:val="0"/>
          <w:numId w:val="35"/>
        </w:numPr>
        <w:suppressAutoHyphens w:val="0"/>
        <w:spacing w:after="160" w:line="259" w:lineRule="auto"/>
        <w:contextualSpacing/>
        <w:jc w:val="both"/>
        <w:rPr>
          <w:rFonts w:eastAsia="SimSun" w:cstheme="minorHAnsi"/>
          <w:color w:val="70AD47" w:themeColor="accent6"/>
          <w:kern w:val="1"/>
          <w:szCs w:val="22"/>
          <w:lang w:val="fr-FR" w:eastAsia="zh-CN" w:bidi="hi-IN"/>
        </w:rPr>
      </w:pPr>
      <w:r w:rsidRPr="008D3711">
        <w:rPr>
          <w:rFonts w:eastAsia="SimSun" w:cstheme="minorHAnsi"/>
          <w:color w:val="70AD47" w:themeColor="accent6"/>
          <w:kern w:val="1"/>
          <w:szCs w:val="22"/>
          <w:lang w:val="fr-FR" w:eastAsia="zh-CN" w:bidi="hi-IN"/>
        </w:rPr>
        <w:t>une copie de la convention entre l’employeur et les employés</w:t>
      </w:r>
    </w:p>
    <w:p w:rsidR="002E4117" w:rsidRPr="008D3711" w:rsidRDefault="002E4117" w:rsidP="002E4117">
      <w:pPr>
        <w:widowControl/>
        <w:numPr>
          <w:ilvl w:val="0"/>
          <w:numId w:val="35"/>
        </w:numPr>
        <w:suppressAutoHyphens w:val="0"/>
        <w:spacing w:after="160" w:line="259" w:lineRule="auto"/>
        <w:contextualSpacing/>
        <w:jc w:val="both"/>
        <w:rPr>
          <w:rFonts w:eastAsia="SimSun" w:cstheme="minorHAnsi"/>
          <w:color w:val="70AD47" w:themeColor="accent6"/>
          <w:kern w:val="1"/>
          <w:szCs w:val="22"/>
          <w:lang w:val="fr-FR" w:eastAsia="zh-CN" w:bidi="hi-IN"/>
        </w:rPr>
      </w:pPr>
      <w:r w:rsidRPr="008D3711">
        <w:rPr>
          <w:rFonts w:eastAsia="SimSun" w:cstheme="minorHAnsi"/>
          <w:color w:val="70AD47" w:themeColor="accent6"/>
          <w:kern w:val="1"/>
          <w:szCs w:val="22"/>
          <w:lang w:val="fr-FR" w:eastAsia="zh-CN" w:bidi="hi-IN"/>
        </w:rPr>
        <w:t>la preuve de paiement</w:t>
      </w:r>
    </w:p>
    <w:p w:rsidR="002E4117" w:rsidRPr="008D3711" w:rsidRDefault="00E268E6" w:rsidP="00600C8B">
      <w:pPr>
        <w:widowControl/>
        <w:suppressAutoHyphens w:val="0"/>
        <w:spacing w:line="259" w:lineRule="auto"/>
        <w:jc w:val="both"/>
        <w:rPr>
          <w:rFonts w:eastAsia="SimSun" w:cstheme="minorHAnsi"/>
          <w:color w:val="70AD47" w:themeColor="accent6"/>
          <w:kern w:val="1"/>
          <w:szCs w:val="22"/>
          <w:lang w:val="fr-FR" w:eastAsia="zh-CN" w:bidi="hi-IN"/>
        </w:rPr>
      </w:pPr>
      <w:r w:rsidRPr="008D3711">
        <w:rPr>
          <w:rFonts w:eastAsia="SimSun" w:cstheme="minorHAnsi"/>
          <w:color w:val="70AD47" w:themeColor="accent6"/>
          <w:kern w:val="1"/>
          <w:szCs w:val="22"/>
          <w:lang w:val="fr-FR" w:eastAsia="zh-CN" w:bidi="hi-IN"/>
        </w:rPr>
        <w:t xml:space="preserve">Donc, les volontaires et vacataires ne bénéficient pas de cette éventuelle intervention. </w:t>
      </w:r>
    </w:p>
    <w:p w:rsidR="002E4117" w:rsidRPr="005D11F2" w:rsidRDefault="002E4117" w:rsidP="00600C8B">
      <w:pPr>
        <w:widowControl/>
        <w:suppressAutoHyphens w:val="0"/>
        <w:spacing w:line="259" w:lineRule="auto"/>
        <w:jc w:val="both"/>
        <w:rPr>
          <w:rFonts w:ascii="Calibri" w:eastAsia="Times New Roman" w:hAnsi="Calibri" w:cs="Calibri"/>
          <w:b/>
          <w:color w:val="70AD47" w:themeColor="accent6"/>
          <w:kern w:val="1"/>
          <w:szCs w:val="22"/>
        </w:rPr>
      </w:pPr>
    </w:p>
    <w:p w:rsidR="00360ACA" w:rsidRPr="00361AF0" w:rsidRDefault="00360ACA" w:rsidP="00441371">
      <w:pPr>
        <w:widowControl/>
        <w:suppressAutoHyphens w:val="0"/>
        <w:spacing w:line="259" w:lineRule="auto"/>
        <w:ind w:left="708"/>
        <w:jc w:val="both"/>
        <w:rPr>
          <w:rFonts w:ascii="Calibri" w:eastAsia="Times New Roman" w:hAnsi="Calibri" w:cs="Calibri"/>
          <w:b/>
          <w:color w:val="00000A"/>
          <w:kern w:val="1"/>
          <w:szCs w:val="22"/>
          <w:lang w:val="fr-FR"/>
        </w:rPr>
      </w:pPr>
      <w:r w:rsidRPr="00441371">
        <w:rPr>
          <w:rFonts w:ascii="Calibri" w:eastAsia="Times New Roman" w:hAnsi="Calibri" w:cs="Calibri"/>
          <w:b/>
          <w:color w:val="00000A"/>
          <w:kern w:val="1"/>
          <w:szCs w:val="22"/>
          <w:lang w:val="fr-FR"/>
        </w:rPr>
        <w:t xml:space="preserve">Frais </w:t>
      </w:r>
      <w:r w:rsidRPr="00361AF0">
        <w:rPr>
          <w:rFonts w:ascii="Calibri" w:eastAsia="Times New Roman" w:hAnsi="Calibri" w:cs="Calibri"/>
          <w:b/>
          <w:color w:val="00000A"/>
          <w:kern w:val="1"/>
          <w:szCs w:val="22"/>
          <w:lang w:val="fr-FR"/>
        </w:rPr>
        <w:t>refusés :</w:t>
      </w:r>
    </w:p>
    <w:p w:rsidR="00360ACA" w:rsidRPr="00EE3E82" w:rsidRDefault="00360ACA" w:rsidP="00B74061">
      <w:pPr>
        <w:pStyle w:val="Paragraphedeliste"/>
        <w:widowControl/>
        <w:numPr>
          <w:ilvl w:val="1"/>
          <w:numId w:val="24"/>
        </w:numPr>
        <w:suppressAutoHyphens w:val="0"/>
        <w:spacing w:line="259" w:lineRule="auto"/>
        <w:jc w:val="both"/>
        <w:rPr>
          <w:rFonts w:ascii="Calibri" w:eastAsia="Times New Roman" w:hAnsi="Calibri" w:cs="Calibri"/>
          <w:color w:val="00000A"/>
          <w:szCs w:val="22"/>
        </w:rPr>
      </w:pPr>
      <w:r w:rsidRPr="00EE3E82">
        <w:rPr>
          <w:rFonts w:ascii="Calibri" w:eastAsia="Times New Roman" w:hAnsi="Calibri" w:cs="Calibri"/>
          <w:color w:val="00000A"/>
          <w:szCs w:val="22"/>
        </w:rPr>
        <w:t>Les communications téléphoniques à l'étranger, les services Info-kiosque et autres numéros commerciaux</w:t>
      </w:r>
    </w:p>
    <w:p w:rsidR="00360ACA" w:rsidRPr="00EE3E82" w:rsidRDefault="00360ACA" w:rsidP="00B74061">
      <w:pPr>
        <w:pStyle w:val="Paragraphedeliste"/>
        <w:widowControl/>
        <w:numPr>
          <w:ilvl w:val="1"/>
          <w:numId w:val="24"/>
        </w:numPr>
        <w:suppressAutoHyphens w:val="0"/>
        <w:spacing w:line="259" w:lineRule="auto"/>
        <w:jc w:val="both"/>
        <w:rPr>
          <w:rFonts w:ascii="Calibri" w:eastAsia="Times New Roman" w:hAnsi="Calibri" w:cs="Calibri"/>
          <w:color w:val="00000A"/>
          <w:szCs w:val="22"/>
        </w:rPr>
      </w:pPr>
      <w:r w:rsidRPr="00EE3E82">
        <w:rPr>
          <w:rFonts w:ascii="Calibri" w:eastAsia="Times New Roman" w:hAnsi="Calibri" w:cs="Calibri"/>
          <w:color w:val="00000A"/>
          <w:szCs w:val="22"/>
        </w:rPr>
        <w:t>les frais de rappel ou de suspension</w:t>
      </w:r>
    </w:p>
    <w:p w:rsidR="00E268E6" w:rsidRPr="000C08CF" w:rsidRDefault="00360ACA" w:rsidP="00B74061">
      <w:pPr>
        <w:pStyle w:val="Paragraphedeliste"/>
        <w:widowControl/>
        <w:numPr>
          <w:ilvl w:val="1"/>
          <w:numId w:val="24"/>
        </w:numPr>
        <w:suppressAutoHyphens w:val="0"/>
        <w:spacing w:line="259" w:lineRule="auto"/>
        <w:jc w:val="both"/>
        <w:rPr>
          <w:rFonts w:ascii="Calibri" w:eastAsia="Times New Roman" w:hAnsi="Calibri" w:cs="Calibri"/>
          <w:color w:val="70AD47" w:themeColor="accent6"/>
          <w:szCs w:val="22"/>
        </w:rPr>
      </w:pPr>
      <w:r w:rsidRPr="000C08CF">
        <w:rPr>
          <w:rFonts w:ascii="Calibri" w:eastAsia="Times New Roman" w:hAnsi="Calibri" w:cs="Calibri"/>
          <w:color w:val="70AD47" w:themeColor="accent6"/>
          <w:szCs w:val="22"/>
        </w:rPr>
        <w:t>L’achat de GSM</w:t>
      </w:r>
      <w:r w:rsidR="006B1CA0" w:rsidRPr="000C08CF">
        <w:rPr>
          <w:rFonts w:ascii="Calibri" w:eastAsia="Times New Roman" w:hAnsi="Calibri" w:cs="Calibri"/>
          <w:color w:val="70AD47" w:themeColor="accent6"/>
          <w:szCs w:val="22"/>
        </w:rPr>
        <w:t xml:space="preserve"> </w:t>
      </w:r>
    </w:p>
    <w:p w:rsidR="00600C8B" w:rsidRPr="000C08CF" w:rsidRDefault="00E268E6" w:rsidP="00B74061">
      <w:pPr>
        <w:pStyle w:val="Paragraphedeliste"/>
        <w:widowControl/>
        <w:numPr>
          <w:ilvl w:val="1"/>
          <w:numId w:val="24"/>
        </w:numPr>
        <w:suppressAutoHyphens w:val="0"/>
        <w:spacing w:line="259" w:lineRule="auto"/>
        <w:jc w:val="both"/>
        <w:rPr>
          <w:rFonts w:ascii="Calibri" w:eastAsia="Times New Roman" w:hAnsi="Calibri" w:cs="Calibri"/>
          <w:color w:val="70AD47" w:themeColor="accent6"/>
          <w:szCs w:val="22"/>
        </w:rPr>
      </w:pPr>
      <w:r w:rsidRPr="000C08CF">
        <w:rPr>
          <w:rFonts w:ascii="Calibri" w:eastAsia="Times New Roman" w:hAnsi="Calibri" w:cs="Calibri"/>
          <w:color w:val="70AD47" w:themeColor="accent6"/>
          <w:szCs w:val="22"/>
        </w:rPr>
        <w:t xml:space="preserve">L’achat </w:t>
      </w:r>
      <w:r w:rsidR="006B1CA0" w:rsidRPr="000C08CF">
        <w:rPr>
          <w:rFonts w:ascii="Calibri" w:eastAsia="Times New Roman" w:hAnsi="Calibri" w:cs="Calibri"/>
          <w:color w:val="70AD47" w:themeColor="accent6"/>
          <w:szCs w:val="22"/>
        </w:rPr>
        <w:t>de cartes prépayées</w:t>
      </w:r>
    </w:p>
    <w:p w:rsidR="00600C8B"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 xml:space="preserve">Poste </w:t>
      </w:r>
    </w:p>
    <w:p w:rsidR="00600C8B" w:rsidRPr="00600C8B" w:rsidRDefault="00600C8B" w:rsidP="00600C8B">
      <w:pPr>
        <w:widowControl/>
        <w:suppressAutoHyphens w:val="0"/>
        <w:spacing w:line="259" w:lineRule="auto"/>
        <w:rPr>
          <w:rFonts w:ascii="Calibri" w:eastAsia="Times New Roman" w:hAnsi="Calibri" w:cs="Calibri"/>
          <w:kern w:val="1"/>
          <w:szCs w:val="22"/>
          <w:lang w:val="fr-FR"/>
        </w:rPr>
      </w:pPr>
      <w:r w:rsidRPr="00600C8B">
        <w:rPr>
          <w:rFonts w:ascii="Calibri" w:eastAsia="Times New Roman" w:hAnsi="Calibri" w:cs="Calibri"/>
          <w:color w:val="00000A"/>
          <w:kern w:val="1"/>
          <w:szCs w:val="22"/>
          <w:lang w:val="fr-FR"/>
        </w:rPr>
        <w:t>Les frais de port et d'envoi seront pris en charge sur base d'un bordereau reprenant le cachet de la poste ainsi que le montant de la transaction (achat de timbres, recommandés, envoi de colis, taxi-poste, etc...), pour autant que ceux-ci soient exclusivement affectés au projet subsidié.</w:t>
      </w:r>
    </w:p>
    <w:p w:rsidR="00600C8B"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Photocopies</w:t>
      </w:r>
      <w:r w:rsidR="005630F5" w:rsidRPr="00441371">
        <w:rPr>
          <w:rFonts w:asciiTheme="majorHAnsi" w:eastAsia="Times New Roman" w:hAnsiTheme="majorHAnsi" w:cstheme="majorBidi"/>
          <w:b/>
          <w:color w:val="0015DE"/>
          <w:kern w:val="1"/>
          <w:sz w:val="24"/>
          <w:szCs w:val="24"/>
        </w:rPr>
        <w:t xml:space="preserve">, </w:t>
      </w:r>
      <w:r w:rsidRPr="00441371">
        <w:rPr>
          <w:rFonts w:asciiTheme="majorHAnsi" w:eastAsia="Times New Roman" w:hAnsiTheme="majorHAnsi" w:cstheme="majorBidi"/>
          <w:b/>
          <w:color w:val="0015DE"/>
          <w:kern w:val="1"/>
          <w:sz w:val="24"/>
          <w:szCs w:val="24"/>
        </w:rPr>
        <w:t>Maintenance (photocopieur, fax)</w:t>
      </w:r>
      <w:r w:rsidR="005630F5" w:rsidRPr="00441371">
        <w:rPr>
          <w:rFonts w:asciiTheme="majorHAnsi" w:eastAsia="Times New Roman" w:hAnsiTheme="majorHAnsi" w:cstheme="majorBidi"/>
          <w:b/>
          <w:color w:val="0015DE"/>
          <w:kern w:val="1"/>
          <w:sz w:val="24"/>
          <w:szCs w:val="24"/>
        </w:rPr>
        <w:t xml:space="preserve">, </w:t>
      </w:r>
      <w:r w:rsidRPr="00441371">
        <w:rPr>
          <w:rFonts w:asciiTheme="majorHAnsi" w:eastAsia="Times New Roman" w:hAnsiTheme="majorHAnsi" w:cstheme="majorBidi"/>
          <w:b/>
          <w:color w:val="0015DE"/>
          <w:kern w:val="1"/>
          <w:sz w:val="24"/>
          <w:szCs w:val="24"/>
        </w:rPr>
        <w:t>Frais de gestion, banque, secrétariat social</w:t>
      </w:r>
      <w:r w:rsidR="005630F5" w:rsidRPr="00441371">
        <w:rPr>
          <w:rFonts w:asciiTheme="majorHAnsi" w:eastAsia="Times New Roman" w:hAnsiTheme="majorHAnsi" w:cstheme="majorBidi"/>
          <w:b/>
          <w:color w:val="0015DE"/>
          <w:kern w:val="1"/>
          <w:sz w:val="24"/>
          <w:szCs w:val="24"/>
        </w:rPr>
        <w:t xml:space="preserve">, </w:t>
      </w:r>
      <w:r w:rsidRPr="00441371">
        <w:rPr>
          <w:rFonts w:asciiTheme="majorHAnsi" w:eastAsia="Times New Roman" w:hAnsiTheme="majorHAnsi" w:cstheme="majorBidi"/>
          <w:b/>
          <w:color w:val="0015DE"/>
          <w:kern w:val="1"/>
          <w:sz w:val="24"/>
          <w:szCs w:val="24"/>
        </w:rPr>
        <w:t>Assurances (responsabilité civile, etc)</w:t>
      </w:r>
    </w:p>
    <w:p w:rsidR="00157509" w:rsidRPr="00157509" w:rsidRDefault="00157509" w:rsidP="00157509">
      <w:pPr>
        <w:widowControl/>
        <w:suppressAutoHyphens w:val="0"/>
        <w:spacing w:line="259" w:lineRule="auto"/>
        <w:jc w:val="both"/>
        <w:rPr>
          <w:rFonts w:ascii="Calibri" w:eastAsia="Times New Roman" w:hAnsi="Calibri" w:cs="Calibri"/>
          <w:color w:val="00000A"/>
          <w:kern w:val="1"/>
          <w:szCs w:val="22"/>
          <w:lang w:val="fr-FR"/>
        </w:rPr>
      </w:pPr>
      <w:r w:rsidRPr="00157509">
        <w:rPr>
          <w:rFonts w:ascii="Calibri" w:eastAsia="Times New Roman" w:hAnsi="Calibri" w:cs="Calibri"/>
          <w:color w:val="00000A"/>
          <w:kern w:val="1"/>
          <w:szCs w:val="22"/>
          <w:lang w:val="fr-FR"/>
        </w:rPr>
        <w:t>Pour ces frais il faut fournir : les factures et les pr</w:t>
      </w:r>
      <w:r>
        <w:rPr>
          <w:rFonts w:ascii="Calibri" w:eastAsia="Times New Roman" w:hAnsi="Calibri" w:cs="Calibri"/>
          <w:color w:val="00000A"/>
          <w:kern w:val="1"/>
          <w:szCs w:val="22"/>
          <w:lang w:val="fr-FR"/>
        </w:rPr>
        <w:t>eu</w:t>
      </w:r>
      <w:r w:rsidRPr="00157509">
        <w:rPr>
          <w:rFonts w:ascii="Calibri" w:eastAsia="Times New Roman" w:hAnsi="Calibri" w:cs="Calibri"/>
          <w:color w:val="00000A"/>
          <w:kern w:val="1"/>
          <w:szCs w:val="22"/>
          <w:lang w:val="fr-FR"/>
        </w:rPr>
        <w:t>ves de paiement</w:t>
      </w:r>
      <w:r>
        <w:rPr>
          <w:rFonts w:ascii="Calibri" w:eastAsia="Times New Roman" w:hAnsi="Calibri" w:cs="Calibri"/>
          <w:color w:val="00000A"/>
          <w:kern w:val="1"/>
          <w:szCs w:val="22"/>
          <w:lang w:val="fr-FR"/>
        </w:rPr>
        <w:t>.</w:t>
      </w:r>
    </w:p>
    <w:p w:rsidR="005630F5" w:rsidRPr="00843B72" w:rsidRDefault="005630F5" w:rsidP="00600C8B">
      <w:pPr>
        <w:widowControl/>
        <w:suppressAutoHyphens w:val="0"/>
        <w:spacing w:line="259" w:lineRule="auto"/>
        <w:jc w:val="both"/>
        <w:rPr>
          <w:rFonts w:ascii="Calibri" w:eastAsia="Times New Roman" w:hAnsi="Calibri" w:cs="Calibri"/>
          <w:b/>
          <w:color w:val="00000A"/>
          <w:kern w:val="1"/>
          <w:szCs w:val="22"/>
          <w:u w:val="single"/>
        </w:rPr>
      </w:pPr>
    </w:p>
    <w:p w:rsidR="00600C8B" w:rsidRPr="00441371" w:rsidRDefault="00600C8B" w:rsidP="005630F5">
      <w:pPr>
        <w:pStyle w:val="Titre2"/>
        <w:rPr>
          <w:sz w:val="28"/>
          <w:szCs w:val="28"/>
          <w:lang w:val="fr-FR" w:eastAsia="zh-CN" w:bidi="hi-IN"/>
        </w:rPr>
      </w:pPr>
      <w:bookmarkStart w:id="8" w:name="_Toc494192149"/>
      <w:r w:rsidRPr="00441371">
        <w:rPr>
          <w:sz w:val="28"/>
          <w:szCs w:val="28"/>
          <w:lang w:val="fr-FR" w:eastAsia="zh-CN" w:bidi="hi-IN"/>
        </w:rPr>
        <w:t>Frais de véhicule, déplacement</w:t>
      </w:r>
      <w:r w:rsidR="00372AA1" w:rsidRPr="00441371">
        <w:rPr>
          <w:sz w:val="28"/>
          <w:szCs w:val="28"/>
          <w:lang w:val="fr-FR" w:eastAsia="zh-CN" w:bidi="hi-IN"/>
        </w:rPr>
        <w:t xml:space="preserve"> pour des raison</w:t>
      </w:r>
      <w:r w:rsidR="0011418D" w:rsidRPr="00441371">
        <w:rPr>
          <w:sz w:val="28"/>
          <w:szCs w:val="28"/>
          <w:lang w:val="fr-FR" w:eastAsia="zh-CN" w:bidi="hi-IN"/>
        </w:rPr>
        <w:t>s</w:t>
      </w:r>
      <w:r w:rsidR="00372AA1" w:rsidRPr="00441371">
        <w:rPr>
          <w:sz w:val="28"/>
          <w:szCs w:val="28"/>
          <w:lang w:val="fr-FR" w:eastAsia="zh-CN" w:bidi="hi-IN"/>
        </w:rPr>
        <w:t xml:space="preserve"> de service</w:t>
      </w:r>
      <w:bookmarkEnd w:id="8"/>
    </w:p>
    <w:p w:rsidR="00600C8B" w:rsidRPr="00441371" w:rsidRDefault="00600C8B"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41371">
        <w:rPr>
          <w:rFonts w:asciiTheme="majorHAnsi" w:eastAsia="Times New Roman" w:hAnsiTheme="majorHAnsi" w:cstheme="majorBidi"/>
          <w:b/>
          <w:color w:val="0015DE"/>
          <w:kern w:val="1"/>
          <w:sz w:val="24"/>
          <w:szCs w:val="24"/>
        </w:rPr>
        <w:t xml:space="preserve">Location, </w:t>
      </w:r>
      <w:r w:rsidR="0011418D" w:rsidRPr="00441371">
        <w:rPr>
          <w:rFonts w:asciiTheme="majorHAnsi" w:eastAsia="Times New Roman" w:hAnsiTheme="majorHAnsi" w:cstheme="majorBidi"/>
          <w:b/>
          <w:color w:val="0015DE"/>
          <w:kern w:val="1"/>
          <w:sz w:val="24"/>
          <w:szCs w:val="24"/>
        </w:rPr>
        <w:t xml:space="preserve">Carburant, </w:t>
      </w:r>
      <w:r w:rsidRPr="00441371">
        <w:rPr>
          <w:rFonts w:asciiTheme="majorHAnsi" w:eastAsia="Times New Roman" w:hAnsiTheme="majorHAnsi" w:cstheme="majorBidi"/>
          <w:b/>
          <w:color w:val="0015DE"/>
          <w:kern w:val="1"/>
          <w:sz w:val="24"/>
          <w:szCs w:val="24"/>
        </w:rPr>
        <w:t>véhicule de l’Asbl, Assurances, taxes, Déplacement du personnel transport public, Déplacement du personnel transport privé</w:t>
      </w: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rPr>
      </w:pPr>
      <w:r w:rsidRPr="00600C8B">
        <w:rPr>
          <w:rFonts w:ascii="Calibri" w:eastAsia="Times New Roman" w:hAnsi="Calibri" w:cs="Calibri"/>
          <w:color w:val="00000A"/>
          <w:kern w:val="1"/>
          <w:szCs w:val="22"/>
          <w:lang w:val="fr-FR"/>
        </w:rPr>
        <w:t>Les frais de déplacement</w:t>
      </w:r>
      <w:r w:rsidR="0011418D">
        <w:rPr>
          <w:rFonts w:ascii="Calibri" w:eastAsia="Times New Roman" w:hAnsi="Calibri" w:cs="Calibri"/>
          <w:color w:val="00000A"/>
          <w:kern w:val="1"/>
          <w:szCs w:val="22"/>
          <w:lang w:val="fr-FR"/>
        </w:rPr>
        <w:t xml:space="preserve"> du personnel affecté à la cohésion sociale sont</w:t>
      </w:r>
      <w:r w:rsidRPr="00600C8B">
        <w:rPr>
          <w:rFonts w:ascii="Calibri" w:eastAsia="Times New Roman" w:hAnsi="Calibri" w:cs="Calibri"/>
          <w:color w:val="00000A"/>
          <w:kern w:val="1"/>
          <w:szCs w:val="22"/>
          <w:lang w:val="fr-FR"/>
        </w:rPr>
        <w:t xml:space="preserve"> pris en charge à condition qu'ils soient directement liés à la réalisation du projet. </w:t>
      </w: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rPr>
      </w:pPr>
    </w:p>
    <w:tbl>
      <w:tblPr>
        <w:tblStyle w:val="Grilledutableau"/>
        <w:tblW w:w="9781" w:type="dxa"/>
        <w:jc w:val="center"/>
        <w:tblLook w:val="04A0" w:firstRow="1" w:lastRow="0" w:firstColumn="1" w:lastColumn="0" w:noHBand="0" w:noVBand="1"/>
      </w:tblPr>
      <w:tblGrid>
        <w:gridCol w:w="2410"/>
        <w:gridCol w:w="7371"/>
      </w:tblGrid>
      <w:tr w:rsidR="00600C8B" w:rsidRPr="00600C8B" w:rsidTr="00F119C4">
        <w:trPr>
          <w:trHeight w:val="423"/>
          <w:jc w:val="center"/>
        </w:trPr>
        <w:tc>
          <w:tcPr>
            <w:tcW w:w="2410" w:type="dxa"/>
            <w:vAlign w:val="center"/>
          </w:tcPr>
          <w:p w:rsidR="00600C8B" w:rsidRPr="00F119C4" w:rsidRDefault="00600C8B" w:rsidP="00F119C4">
            <w:pPr>
              <w:widowControl/>
              <w:suppressAutoHyphens w:val="0"/>
              <w:jc w:val="center"/>
              <w:rPr>
                <w:rFonts w:ascii="Calibri" w:eastAsia="Times New Roman" w:hAnsi="Calibri" w:cs="Calibri"/>
                <w:b/>
                <w:color w:val="00000A"/>
                <w:kern w:val="1"/>
                <w:sz w:val="24"/>
                <w:szCs w:val="24"/>
                <w:lang w:val="fr-FR"/>
              </w:rPr>
            </w:pPr>
            <w:r w:rsidRPr="00F119C4">
              <w:rPr>
                <w:rFonts w:ascii="Calibri" w:eastAsia="Times New Roman" w:hAnsi="Calibri" w:cs="Calibri"/>
                <w:b/>
                <w:color w:val="00000A"/>
                <w:kern w:val="1"/>
                <w:sz w:val="24"/>
                <w:szCs w:val="24"/>
                <w:lang w:val="fr-FR"/>
              </w:rPr>
              <w:t>Moyen de transport</w:t>
            </w:r>
          </w:p>
        </w:tc>
        <w:tc>
          <w:tcPr>
            <w:tcW w:w="7371" w:type="dxa"/>
            <w:vAlign w:val="center"/>
          </w:tcPr>
          <w:p w:rsidR="00600C8B" w:rsidRPr="00F119C4" w:rsidRDefault="00600C8B" w:rsidP="00F119C4">
            <w:pPr>
              <w:widowControl/>
              <w:suppressAutoHyphens w:val="0"/>
              <w:jc w:val="center"/>
              <w:rPr>
                <w:rFonts w:ascii="Calibri" w:eastAsia="Times New Roman" w:hAnsi="Calibri" w:cs="Calibri"/>
                <w:b/>
                <w:color w:val="00000A"/>
                <w:kern w:val="1"/>
                <w:sz w:val="24"/>
                <w:szCs w:val="24"/>
                <w:lang w:val="fr-FR"/>
              </w:rPr>
            </w:pPr>
            <w:r w:rsidRPr="00F119C4">
              <w:rPr>
                <w:rFonts w:ascii="Calibri" w:eastAsia="Times New Roman" w:hAnsi="Calibri" w:cs="Calibri"/>
                <w:b/>
                <w:color w:val="00000A"/>
                <w:kern w:val="1"/>
                <w:sz w:val="24"/>
                <w:szCs w:val="24"/>
                <w:lang w:val="fr-FR"/>
              </w:rPr>
              <w:t>Frais éligibles</w:t>
            </w:r>
          </w:p>
        </w:tc>
      </w:tr>
      <w:tr w:rsidR="00600C8B" w:rsidRPr="00600C8B" w:rsidTr="0070435D">
        <w:trPr>
          <w:trHeight w:val="265"/>
          <w:jc w:val="center"/>
        </w:trPr>
        <w:tc>
          <w:tcPr>
            <w:tcW w:w="2410" w:type="dxa"/>
            <w:vAlign w:val="center"/>
          </w:tcPr>
          <w:p w:rsidR="00600C8B" w:rsidRPr="00600C8B" w:rsidRDefault="00600C8B" w:rsidP="00600C8B">
            <w:pPr>
              <w:widowControl/>
              <w:suppressAutoHyphens w:val="0"/>
              <w:rPr>
                <w:rFonts w:ascii="Calibri" w:eastAsia="Times New Roman" w:hAnsi="Calibri" w:cs="Calibri"/>
                <w:color w:val="00000A"/>
                <w:kern w:val="1"/>
                <w:lang w:val="fr-FR"/>
              </w:rPr>
            </w:pPr>
            <w:r w:rsidRPr="00600C8B">
              <w:rPr>
                <w:rFonts w:ascii="Calibri" w:eastAsia="Times New Roman" w:hAnsi="Calibri" w:cs="Calibri"/>
                <w:color w:val="00000A"/>
                <w:kern w:val="1"/>
                <w:lang w:val="fr-FR"/>
              </w:rPr>
              <w:t>Transport en commun</w:t>
            </w:r>
          </w:p>
          <w:p w:rsidR="00600C8B" w:rsidRPr="00600C8B" w:rsidRDefault="00600C8B" w:rsidP="00600C8B">
            <w:pPr>
              <w:widowControl/>
              <w:suppressAutoHyphens w:val="0"/>
              <w:rPr>
                <w:rFonts w:ascii="Calibri" w:eastAsia="Times New Roman" w:hAnsi="Calibri" w:cs="Calibri"/>
                <w:color w:val="00000A"/>
                <w:kern w:val="1"/>
                <w:lang w:val="fr-FR"/>
              </w:rPr>
            </w:pPr>
          </w:p>
        </w:tc>
        <w:tc>
          <w:tcPr>
            <w:tcW w:w="7371" w:type="dxa"/>
            <w:vAlign w:val="center"/>
          </w:tcPr>
          <w:p w:rsidR="00600C8B" w:rsidRPr="00926889" w:rsidRDefault="00743899" w:rsidP="00B74061">
            <w:pPr>
              <w:widowControl/>
              <w:numPr>
                <w:ilvl w:val="0"/>
                <w:numId w:val="10"/>
              </w:numPr>
              <w:suppressAutoHyphens w:val="0"/>
              <w:contextualSpacing/>
              <w:rPr>
                <w:rFonts w:ascii="Calibri" w:eastAsia="Times New Roman" w:hAnsi="Calibri" w:cs="Calibri"/>
                <w:color w:val="00000A"/>
                <w:kern w:val="1"/>
                <w:lang w:val="fr-FR"/>
              </w:rPr>
            </w:pPr>
            <w:r w:rsidRPr="00926889">
              <w:rPr>
                <w:rFonts w:ascii="Calibri" w:eastAsia="Times New Roman" w:hAnsi="Calibri" w:cs="Calibri"/>
                <w:color w:val="00000A"/>
                <w:kern w:val="1"/>
                <w:lang w:val="fr-FR"/>
              </w:rPr>
              <w:t>Tickets STIB, De LIJN</w:t>
            </w:r>
          </w:p>
          <w:p w:rsidR="00600C8B" w:rsidRPr="00926889" w:rsidRDefault="00600C8B" w:rsidP="00B74061">
            <w:pPr>
              <w:widowControl/>
              <w:numPr>
                <w:ilvl w:val="0"/>
                <w:numId w:val="10"/>
              </w:numPr>
              <w:suppressAutoHyphens w:val="0"/>
              <w:contextualSpacing/>
              <w:rPr>
                <w:rFonts w:ascii="Calibri" w:eastAsia="Times New Roman" w:hAnsi="Calibri" w:cs="Calibri"/>
                <w:color w:val="00000A"/>
                <w:kern w:val="1"/>
                <w:lang w:val="fr-FR"/>
              </w:rPr>
            </w:pPr>
            <w:r w:rsidRPr="00926889">
              <w:rPr>
                <w:rFonts w:ascii="Calibri" w:eastAsia="Times New Roman" w:hAnsi="Calibri" w:cs="Calibri"/>
                <w:color w:val="00000A"/>
                <w:kern w:val="1"/>
                <w:lang w:val="fr-FR"/>
              </w:rPr>
              <w:t>Billet de chemin de fer en seconde classe, go-pass</w:t>
            </w:r>
          </w:p>
          <w:p w:rsidR="00600C8B" w:rsidRPr="00926889" w:rsidRDefault="00600C8B" w:rsidP="00600C8B">
            <w:pPr>
              <w:widowControl/>
              <w:suppressAutoHyphens w:val="0"/>
              <w:rPr>
                <w:rFonts w:ascii="Calibri" w:eastAsia="Times New Roman" w:hAnsi="Calibri" w:cs="Calibri"/>
                <w:color w:val="00000A"/>
                <w:kern w:val="1"/>
                <w:lang w:val="fr-FR"/>
              </w:rPr>
            </w:pPr>
          </w:p>
        </w:tc>
      </w:tr>
      <w:tr w:rsidR="00F838E1" w:rsidRPr="00600C8B" w:rsidTr="0070435D">
        <w:trPr>
          <w:trHeight w:val="750"/>
          <w:jc w:val="center"/>
        </w:trPr>
        <w:tc>
          <w:tcPr>
            <w:tcW w:w="2410" w:type="dxa"/>
            <w:vAlign w:val="center"/>
          </w:tcPr>
          <w:p w:rsidR="00F838E1" w:rsidRPr="00600C8B" w:rsidRDefault="00F838E1" w:rsidP="00F838E1">
            <w:pPr>
              <w:widowControl/>
              <w:suppressAutoHyphens w:val="0"/>
              <w:jc w:val="both"/>
              <w:rPr>
                <w:rFonts w:ascii="Calibri" w:eastAsia="Times New Roman" w:hAnsi="Calibri" w:cs="Calibri"/>
                <w:color w:val="00000A"/>
                <w:kern w:val="1"/>
                <w:lang w:val="fr-FR"/>
              </w:rPr>
            </w:pPr>
            <w:r w:rsidRPr="00600C8B">
              <w:rPr>
                <w:rFonts w:ascii="Calibri" w:eastAsia="Times New Roman" w:hAnsi="Calibri" w:cs="Calibri"/>
                <w:color w:val="00000A"/>
                <w:kern w:val="1"/>
                <w:lang w:val="fr-FR"/>
              </w:rPr>
              <w:t>Véhicule privé</w:t>
            </w:r>
          </w:p>
        </w:tc>
        <w:tc>
          <w:tcPr>
            <w:tcW w:w="7371" w:type="dxa"/>
            <w:vAlign w:val="center"/>
          </w:tcPr>
          <w:p w:rsidR="002E4117" w:rsidRPr="003859D0" w:rsidRDefault="002E4117" w:rsidP="002E4117">
            <w:pPr>
              <w:numPr>
                <w:ilvl w:val="0"/>
                <w:numId w:val="8"/>
              </w:numPr>
              <w:spacing w:before="60" w:after="160" w:line="259" w:lineRule="auto"/>
              <w:ind w:left="714" w:hanging="357"/>
              <w:jc w:val="both"/>
              <w:rPr>
                <w:rFonts w:ascii="Calibri" w:eastAsia="Times New Roman" w:hAnsi="Calibri" w:cs="Calibri"/>
              </w:rPr>
            </w:pPr>
            <w:r w:rsidRPr="00AB498C">
              <w:rPr>
                <w:rFonts w:ascii="Calibri" w:eastAsia="Times New Roman" w:hAnsi="Calibri" w:cs="Calibri"/>
                <w:b/>
                <w:iCs/>
                <w:highlight w:val="green"/>
              </w:rPr>
              <w:t xml:space="preserve">0,3653 </w:t>
            </w:r>
            <w:r w:rsidRPr="000005CE">
              <w:rPr>
                <w:rFonts w:ascii="Calibri" w:eastAsia="Times New Roman" w:hAnsi="Calibri" w:cs="Calibri"/>
                <w:b/>
                <w:iCs/>
                <w:highlight w:val="green"/>
              </w:rPr>
              <w:t>€</w:t>
            </w:r>
            <w:r w:rsidRPr="000005CE">
              <w:rPr>
                <w:rFonts w:ascii="Calibri" w:eastAsia="Times New Roman" w:hAnsi="Calibri" w:cs="Calibri"/>
                <w:b/>
                <w:iCs/>
              </w:rPr>
              <w:t xml:space="preserve"> </w:t>
            </w:r>
            <w:r w:rsidRPr="003859D0">
              <w:rPr>
                <w:rFonts w:ascii="Calibri" w:eastAsia="Times New Roman" w:hAnsi="Calibri" w:cs="Calibri"/>
                <w:b/>
              </w:rPr>
              <w:t xml:space="preserve"> € </w:t>
            </w:r>
            <w:r w:rsidRPr="003859D0">
              <w:rPr>
                <w:rFonts w:ascii="Calibri" w:eastAsia="Times New Roman" w:hAnsi="Calibri" w:cs="Calibri"/>
              </w:rPr>
              <w:t>par kilomètre</w:t>
            </w:r>
            <w:r w:rsidRPr="003859D0">
              <w:rPr>
                <w:rFonts w:ascii="Calibri" w:eastAsia="Times New Roman" w:hAnsi="Calibri" w:cs="Calibri"/>
                <w:b/>
              </w:rPr>
              <w:t xml:space="preserve"> </w:t>
            </w:r>
            <w:r w:rsidRPr="003859D0">
              <w:rPr>
                <w:rFonts w:ascii="Calibri" w:eastAsia="Times New Roman" w:hAnsi="Calibri" w:cs="Calibri"/>
              </w:rPr>
              <w:t xml:space="preserve"> du 1</w:t>
            </w:r>
            <w:r w:rsidRPr="003859D0">
              <w:rPr>
                <w:rFonts w:ascii="Calibri" w:eastAsia="Times New Roman" w:hAnsi="Calibri" w:cs="Calibri"/>
                <w:vertAlign w:val="superscript"/>
              </w:rPr>
              <w:t xml:space="preserve">er </w:t>
            </w:r>
            <w:r w:rsidRPr="003859D0">
              <w:rPr>
                <w:rFonts w:ascii="Calibri" w:eastAsia="Times New Roman" w:hAnsi="Calibri" w:cs="Calibri"/>
              </w:rPr>
              <w:t xml:space="preserve">janvier au 30 juin </w:t>
            </w:r>
            <w:r>
              <w:rPr>
                <w:rFonts w:ascii="Calibri" w:eastAsia="Times New Roman" w:hAnsi="Calibri" w:cs="Calibri"/>
              </w:rPr>
              <w:t>2020</w:t>
            </w:r>
            <w:r w:rsidRPr="003859D0">
              <w:rPr>
                <w:rFonts w:ascii="Calibri" w:eastAsia="Times New Roman" w:hAnsi="Calibri" w:cs="Calibri"/>
              </w:rPr>
              <w:t xml:space="preserve">  </w:t>
            </w:r>
          </w:p>
          <w:p w:rsidR="00F838E1" w:rsidRPr="003859D0" w:rsidRDefault="002E4117" w:rsidP="002E4117">
            <w:pPr>
              <w:numPr>
                <w:ilvl w:val="0"/>
                <w:numId w:val="8"/>
              </w:numPr>
              <w:spacing w:before="60"/>
              <w:ind w:left="714" w:hanging="357"/>
              <w:jc w:val="both"/>
              <w:rPr>
                <w:rFonts w:ascii="Calibri" w:eastAsia="Times New Roman" w:hAnsi="Calibri" w:cs="Calibri"/>
                <w:color w:val="00000A"/>
              </w:rPr>
            </w:pPr>
            <w:r w:rsidRPr="008B79AE">
              <w:rPr>
                <w:rFonts w:ascii="Calibri" w:eastAsia="Times New Roman" w:hAnsi="Calibri" w:cs="Calibri"/>
                <w:b/>
                <w:iCs/>
                <w:highlight w:val="green"/>
              </w:rPr>
              <w:t>0,3542 </w:t>
            </w:r>
            <w:r w:rsidRPr="003859D0">
              <w:rPr>
                <w:rFonts w:ascii="Calibri" w:eastAsia="Times New Roman" w:hAnsi="Calibri" w:cs="Calibri"/>
              </w:rPr>
              <w:t xml:space="preserve">par kilomètre à partir du 1er juillet </w:t>
            </w:r>
            <w:r>
              <w:rPr>
                <w:rFonts w:ascii="Calibri" w:eastAsia="Times New Roman" w:hAnsi="Calibri" w:cs="Calibri"/>
              </w:rPr>
              <w:t>2020</w:t>
            </w:r>
            <w:r w:rsidRPr="003859D0">
              <w:rPr>
                <w:rFonts w:ascii="Calibri" w:eastAsia="Times New Roman" w:hAnsi="Calibri" w:cs="Calibri"/>
              </w:rPr>
              <w:t xml:space="preserve"> jusqu'au 3</w:t>
            </w:r>
            <w:r>
              <w:rPr>
                <w:rFonts w:ascii="Calibri" w:eastAsia="Times New Roman" w:hAnsi="Calibri" w:cs="Calibri"/>
              </w:rPr>
              <w:t>0</w:t>
            </w:r>
            <w:r w:rsidRPr="003859D0">
              <w:rPr>
                <w:rFonts w:ascii="Calibri" w:eastAsia="Times New Roman" w:hAnsi="Calibri" w:cs="Calibri"/>
              </w:rPr>
              <w:t xml:space="preserve"> </w:t>
            </w:r>
            <w:r>
              <w:rPr>
                <w:rFonts w:ascii="Calibri" w:eastAsia="Times New Roman" w:hAnsi="Calibri" w:cs="Calibri"/>
              </w:rPr>
              <w:t xml:space="preserve">juin </w:t>
            </w:r>
            <w:r w:rsidRPr="003859D0">
              <w:rPr>
                <w:rFonts w:ascii="Calibri" w:eastAsia="Times New Roman" w:hAnsi="Calibri" w:cs="Calibri"/>
              </w:rPr>
              <w:t>20</w:t>
            </w:r>
            <w:r>
              <w:rPr>
                <w:rFonts w:ascii="Calibri" w:eastAsia="Times New Roman" w:hAnsi="Calibri" w:cs="Calibri"/>
              </w:rPr>
              <w:t>21</w:t>
            </w:r>
          </w:p>
        </w:tc>
      </w:tr>
      <w:tr w:rsidR="00F838E1" w:rsidRPr="00600C8B" w:rsidTr="00361AF0">
        <w:trPr>
          <w:trHeight w:val="392"/>
          <w:jc w:val="center"/>
        </w:trPr>
        <w:tc>
          <w:tcPr>
            <w:tcW w:w="2410" w:type="dxa"/>
            <w:vAlign w:val="center"/>
          </w:tcPr>
          <w:p w:rsidR="00F838E1" w:rsidRPr="00600C8B" w:rsidRDefault="00F838E1" w:rsidP="00F838E1">
            <w:pPr>
              <w:widowControl/>
              <w:suppressAutoHyphens w:val="0"/>
              <w:rPr>
                <w:rFonts w:ascii="Calibri" w:eastAsia="Times New Roman" w:hAnsi="Calibri" w:cs="Calibri"/>
                <w:color w:val="00000A"/>
                <w:kern w:val="1"/>
                <w:lang w:val="fr-FR"/>
              </w:rPr>
            </w:pPr>
            <w:r w:rsidRPr="00600C8B">
              <w:rPr>
                <w:rFonts w:ascii="Calibri" w:eastAsia="Times New Roman" w:hAnsi="Calibri" w:cs="Calibri"/>
                <w:color w:val="00000A"/>
                <w:kern w:val="1"/>
                <w:lang w:val="fr-FR"/>
              </w:rPr>
              <w:t>Vélo</w:t>
            </w:r>
          </w:p>
        </w:tc>
        <w:tc>
          <w:tcPr>
            <w:tcW w:w="7371" w:type="dxa"/>
            <w:vAlign w:val="center"/>
          </w:tcPr>
          <w:p w:rsidR="00F838E1" w:rsidRPr="003859D0" w:rsidRDefault="00F838E1" w:rsidP="00F838E1">
            <w:pPr>
              <w:numPr>
                <w:ilvl w:val="0"/>
                <w:numId w:val="8"/>
              </w:numPr>
              <w:spacing w:before="120"/>
              <w:ind w:left="714" w:hanging="357"/>
              <w:rPr>
                <w:rFonts w:ascii="Calibri" w:eastAsia="Times New Roman" w:hAnsi="Calibri" w:cs="Calibri"/>
                <w:color w:val="00000A"/>
              </w:rPr>
            </w:pPr>
            <w:r w:rsidRPr="00B84ADE">
              <w:rPr>
                <w:rFonts w:ascii="Calibri" w:eastAsia="Times New Roman" w:hAnsi="Calibri" w:cs="Calibri"/>
                <w:b/>
                <w:bCs/>
                <w:highlight w:val="green"/>
              </w:rPr>
              <w:t>0,24 €</w:t>
            </w:r>
            <w:r w:rsidRPr="003859D0">
              <w:rPr>
                <w:rFonts w:ascii="Calibri" w:eastAsia="Times New Roman" w:hAnsi="Calibri" w:cs="Calibri"/>
                <w:b/>
                <w:bCs/>
              </w:rPr>
              <w:t xml:space="preserve"> </w:t>
            </w:r>
            <w:r w:rsidRPr="003859D0">
              <w:rPr>
                <w:rFonts w:ascii="Calibri" w:eastAsia="Times New Roman" w:hAnsi="Calibri" w:cs="Calibri"/>
              </w:rPr>
              <w:t>par kilomètre parcouru à vélo.</w:t>
            </w:r>
          </w:p>
        </w:tc>
      </w:tr>
      <w:tr w:rsidR="00600C8B" w:rsidRPr="00600C8B" w:rsidTr="0070435D">
        <w:trPr>
          <w:trHeight w:val="590"/>
          <w:jc w:val="center"/>
        </w:trPr>
        <w:tc>
          <w:tcPr>
            <w:tcW w:w="2410" w:type="dxa"/>
            <w:vAlign w:val="center"/>
          </w:tcPr>
          <w:p w:rsidR="00600C8B" w:rsidRPr="00600C8B" w:rsidRDefault="00600C8B" w:rsidP="00600C8B">
            <w:pPr>
              <w:widowControl/>
              <w:suppressAutoHyphens w:val="0"/>
              <w:rPr>
                <w:rFonts w:ascii="Calibri" w:eastAsia="Times New Roman" w:hAnsi="Calibri" w:cs="Calibri"/>
                <w:color w:val="00000A"/>
                <w:kern w:val="1"/>
                <w:lang w:val="fr-FR"/>
              </w:rPr>
            </w:pPr>
            <w:r w:rsidRPr="00600C8B">
              <w:rPr>
                <w:rFonts w:ascii="Calibri" w:eastAsia="Times New Roman" w:hAnsi="Calibri" w:cs="Calibri"/>
                <w:color w:val="00000A"/>
                <w:kern w:val="1"/>
                <w:lang w:val="fr-FR"/>
              </w:rPr>
              <w:t>Véhicule de l’association</w:t>
            </w:r>
          </w:p>
        </w:tc>
        <w:tc>
          <w:tcPr>
            <w:tcW w:w="7371" w:type="dxa"/>
            <w:vAlign w:val="center"/>
          </w:tcPr>
          <w:p w:rsidR="00600C8B" w:rsidRPr="008A2509" w:rsidRDefault="00600C8B" w:rsidP="00B74061">
            <w:pPr>
              <w:widowControl/>
              <w:numPr>
                <w:ilvl w:val="0"/>
                <w:numId w:val="10"/>
              </w:numPr>
              <w:suppressAutoHyphens w:val="0"/>
              <w:contextualSpacing/>
              <w:rPr>
                <w:rFonts w:ascii="Calibri" w:eastAsia="Times New Roman" w:hAnsi="Calibri" w:cs="Calibri"/>
                <w:color w:val="00000A"/>
                <w:kern w:val="1"/>
                <w:lang w:val="fr-FR"/>
              </w:rPr>
            </w:pPr>
            <w:r w:rsidRPr="008A2509">
              <w:rPr>
                <w:rFonts w:ascii="Calibri" w:eastAsia="Times New Roman" w:hAnsi="Calibri" w:cs="Calibri"/>
                <w:color w:val="00000A"/>
                <w:kern w:val="1"/>
                <w:lang w:val="fr-FR"/>
              </w:rPr>
              <w:t>Frais de carburant</w:t>
            </w:r>
          </w:p>
          <w:p w:rsidR="00600C8B" w:rsidRPr="008A2509" w:rsidRDefault="00600C8B" w:rsidP="00B74061">
            <w:pPr>
              <w:widowControl/>
              <w:numPr>
                <w:ilvl w:val="0"/>
                <w:numId w:val="10"/>
              </w:numPr>
              <w:suppressAutoHyphens w:val="0"/>
              <w:contextualSpacing/>
              <w:rPr>
                <w:rFonts w:ascii="Calibri" w:eastAsia="Times New Roman" w:hAnsi="Calibri" w:cs="Calibri"/>
                <w:color w:val="00000A"/>
                <w:kern w:val="1"/>
                <w:lang w:val="fr-FR"/>
              </w:rPr>
            </w:pPr>
            <w:r w:rsidRPr="008A2509">
              <w:rPr>
                <w:rFonts w:ascii="Calibri" w:eastAsia="Times New Roman" w:hAnsi="Calibri" w:cs="Calibri"/>
                <w:color w:val="00000A"/>
                <w:kern w:val="1"/>
                <w:lang w:val="fr-FR"/>
              </w:rPr>
              <w:t>Frais d’entretien</w:t>
            </w:r>
          </w:p>
          <w:p w:rsidR="00600C8B" w:rsidRPr="008A2509" w:rsidRDefault="00600C8B" w:rsidP="00B74061">
            <w:pPr>
              <w:widowControl/>
              <w:numPr>
                <w:ilvl w:val="0"/>
                <w:numId w:val="10"/>
              </w:numPr>
              <w:suppressAutoHyphens w:val="0"/>
              <w:contextualSpacing/>
              <w:rPr>
                <w:rFonts w:ascii="Calibri" w:eastAsia="Times New Roman" w:hAnsi="Calibri" w:cs="Calibri"/>
                <w:color w:val="00000A"/>
                <w:kern w:val="1"/>
                <w:lang w:val="fr-FR"/>
              </w:rPr>
            </w:pPr>
            <w:r w:rsidRPr="008A2509">
              <w:rPr>
                <w:rFonts w:ascii="Calibri" w:eastAsia="Times New Roman" w:hAnsi="Calibri" w:cs="Calibri"/>
                <w:color w:val="00000A"/>
                <w:kern w:val="1"/>
                <w:lang w:val="fr-FR"/>
              </w:rPr>
              <w:t>Frais d’assurance</w:t>
            </w:r>
          </w:p>
          <w:p w:rsidR="00600C8B" w:rsidRPr="008A2509" w:rsidRDefault="00600C8B" w:rsidP="00600C8B">
            <w:pPr>
              <w:widowControl/>
              <w:suppressAutoHyphens w:val="0"/>
              <w:rPr>
                <w:rFonts w:ascii="Calibri" w:eastAsia="Times New Roman" w:hAnsi="Calibri" w:cs="Calibri"/>
                <w:color w:val="00000A"/>
                <w:kern w:val="1"/>
                <w:sz w:val="16"/>
                <w:szCs w:val="16"/>
                <w:lang w:val="fr-FR"/>
              </w:rPr>
            </w:pPr>
          </w:p>
          <w:p w:rsidR="00600C8B" w:rsidRPr="008A2509" w:rsidRDefault="00600C8B" w:rsidP="00600C8B">
            <w:pPr>
              <w:widowControl/>
              <w:suppressAutoHyphens w:val="0"/>
              <w:ind w:left="360"/>
              <w:rPr>
                <w:rFonts w:ascii="Calibri" w:eastAsia="Times New Roman" w:hAnsi="Calibri" w:cs="Calibri"/>
                <w:color w:val="00000A"/>
                <w:kern w:val="1"/>
                <w:lang w:val="fr-FR"/>
              </w:rPr>
            </w:pPr>
            <w:r w:rsidRPr="008A2509">
              <w:rPr>
                <w:rFonts w:ascii="Calibri" w:eastAsia="Times New Roman" w:hAnsi="Calibri" w:cs="Calibri"/>
                <w:color w:val="00000A"/>
                <w:kern w:val="1"/>
                <w:lang w:val="fr-FR"/>
              </w:rPr>
              <w:t>Joindre le certificat d’immatriculation comme preuve que le véhicule appartient bien à l’association.</w:t>
            </w:r>
          </w:p>
        </w:tc>
      </w:tr>
    </w:tbl>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rPr>
      </w:pPr>
    </w:p>
    <w:p w:rsidR="00600C8B" w:rsidRPr="00E268E6" w:rsidRDefault="00600C8B" w:rsidP="00600C8B">
      <w:pPr>
        <w:widowControl/>
        <w:suppressAutoHyphens w:val="0"/>
        <w:spacing w:line="259" w:lineRule="auto"/>
        <w:jc w:val="both"/>
        <w:rPr>
          <w:rFonts w:eastAsia="SimSun" w:cstheme="minorHAnsi"/>
          <w:color w:val="auto"/>
          <w:kern w:val="1"/>
          <w:sz w:val="24"/>
          <w:szCs w:val="20"/>
          <w:lang w:val="fr-FR" w:eastAsia="zh-CN" w:bidi="hi-IN"/>
        </w:rPr>
      </w:pPr>
      <w:r w:rsidRPr="00600C8B">
        <w:rPr>
          <w:rFonts w:ascii="Calibri" w:eastAsia="Times New Roman" w:hAnsi="Calibri" w:cs="Calibri"/>
          <w:color w:val="00000A"/>
          <w:kern w:val="1"/>
          <w:szCs w:val="22"/>
          <w:lang w:val="fr-FR"/>
        </w:rPr>
        <w:t xml:space="preserve">Ces frais sont justifiés </w:t>
      </w:r>
      <w:r w:rsidRPr="00600C8B">
        <w:rPr>
          <w:rFonts w:eastAsia="SimSun" w:cstheme="minorHAnsi"/>
          <w:color w:val="auto"/>
          <w:kern w:val="1"/>
          <w:sz w:val="24"/>
          <w:szCs w:val="20"/>
          <w:lang w:val="fr-FR" w:eastAsia="zh-CN" w:bidi="hi-IN"/>
        </w:rPr>
        <w:t xml:space="preserve">par des copies des titres de voyage et par une déclaration sur l’honneur reprenant la destination, la raison et le kilométrage des déplacements effectués </w:t>
      </w:r>
      <w:r w:rsidRPr="00F76D4A">
        <w:rPr>
          <w:rFonts w:eastAsia="SimSun" w:cstheme="minorHAnsi"/>
          <w:color w:val="auto"/>
          <w:kern w:val="1"/>
          <w:sz w:val="24"/>
          <w:szCs w:val="20"/>
          <w:lang w:val="fr-FR" w:eastAsia="zh-CN" w:bidi="hi-IN"/>
        </w:rPr>
        <w:t>(</w:t>
      </w:r>
      <w:r w:rsidR="00F76D4A" w:rsidRPr="00F76D4A">
        <w:rPr>
          <w:rFonts w:eastAsia="SimSun" w:cstheme="minorHAnsi"/>
          <w:color w:val="auto"/>
          <w:kern w:val="1"/>
          <w:sz w:val="24"/>
          <w:szCs w:val="20"/>
          <w:lang w:val="fr-FR" w:eastAsia="zh-CN" w:bidi="hi-IN"/>
        </w:rPr>
        <w:t>A</w:t>
      </w:r>
      <w:r w:rsidRPr="00F76D4A">
        <w:rPr>
          <w:rFonts w:eastAsia="SimSun" w:cstheme="minorHAnsi"/>
          <w:color w:val="auto"/>
          <w:kern w:val="1"/>
          <w:sz w:val="24"/>
          <w:szCs w:val="20"/>
          <w:lang w:val="fr-FR" w:eastAsia="zh-CN" w:bidi="hi-IN"/>
        </w:rPr>
        <w:t>nnexe 6</w:t>
      </w:r>
      <w:r w:rsidR="00F76D4A" w:rsidRPr="00F76D4A">
        <w:rPr>
          <w:rFonts w:eastAsia="SimSun" w:cstheme="minorHAnsi"/>
          <w:color w:val="auto"/>
          <w:kern w:val="1"/>
          <w:sz w:val="24"/>
          <w:szCs w:val="20"/>
          <w:lang w:val="fr-FR" w:eastAsia="zh-CN" w:bidi="hi-IN"/>
        </w:rPr>
        <w:t> :</w:t>
      </w:r>
      <w:r w:rsidR="00F76D4A" w:rsidRPr="00E268E6">
        <w:rPr>
          <w:rFonts w:eastAsia="SimSun" w:cstheme="minorHAnsi"/>
          <w:color w:val="auto"/>
          <w:kern w:val="1"/>
          <w:sz w:val="24"/>
          <w:szCs w:val="20"/>
          <w:lang w:val="fr-FR" w:eastAsia="zh-CN" w:bidi="hi-IN"/>
        </w:rPr>
        <w:t xml:space="preserve"> feuille individuelle des frais de déplacement</w:t>
      </w:r>
      <w:r w:rsidRPr="00F76D4A">
        <w:rPr>
          <w:rFonts w:eastAsia="SimSun" w:cstheme="minorHAnsi"/>
          <w:color w:val="auto"/>
          <w:kern w:val="1"/>
          <w:sz w:val="24"/>
          <w:szCs w:val="20"/>
          <w:lang w:val="fr-FR" w:eastAsia="zh-CN" w:bidi="hi-IN"/>
        </w:rPr>
        <w:t>).</w:t>
      </w:r>
    </w:p>
    <w:p w:rsidR="00C8133C" w:rsidRDefault="00600C8B" w:rsidP="00361AF0">
      <w:pPr>
        <w:widowControl/>
        <w:suppressAutoHyphens w:val="0"/>
        <w:spacing w:line="259" w:lineRule="auto"/>
        <w:ind w:left="708"/>
        <w:jc w:val="both"/>
        <w:rPr>
          <w:rFonts w:ascii="Calibri" w:eastAsia="Times New Roman" w:hAnsi="Calibri" w:cs="Calibri"/>
          <w:b/>
          <w:color w:val="auto"/>
          <w:kern w:val="1"/>
          <w:szCs w:val="22"/>
          <w:lang w:val="fr-FR"/>
        </w:rPr>
      </w:pPr>
      <w:r w:rsidRPr="00F02A37">
        <w:rPr>
          <w:rFonts w:ascii="Calibri" w:eastAsia="Times New Roman" w:hAnsi="Calibri" w:cs="Calibri"/>
          <w:b/>
          <w:color w:val="auto"/>
          <w:kern w:val="1"/>
          <w:szCs w:val="22"/>
          <w:lang w:val="fr-FR"/>
        </w:rPr>
        <w:t>Frais refusés</w:t>
      </w:r>
      <w:r w:rsidRPr="00776BCA">
        <w:rPr>
          <w:rFonts w:ascii="Calibri" w:eastAsia="Times New Roman" w:hAnsi="Calibri" w:cs="Calibri"/>
          <w:b/>
          <w:color w:val="auto"/>
          <w:kern w:val="1"/>
          <w:szCs w:val="22"/>
          <w:lang w:val="fr-FR"/>
        </w:rPr>
        <w:t xml:space="preserve"> :</w:t>
      </w:r>
      <w:r w:rsidR="00E268E6">
        <w:rPr>
          <w:rFonts w:ascii="Calibri" w:eastAsia="Times New Roman" w:hAnsi="Calibri" w:cs="Calibri"/>
          <w:b/>
          <w:color w:val="auto"/>
          <w:kern w:val="1"/>
          <w:szCs w:val="22"/>
          <w:lang w:val="fr-FR"/>
        </w:rPr>
        <w:t xml:space="preserve"> </w:t>
      </w:r>
    </w:p>
    <w:p w:rsidR="00C8133C" w:rsidRPr="00C8133C" w:rsidRDefault="00600C8B" w:rsidP="008D3711">
      <w:pPr>
        <w:pStyle w:val="Paragraphedeliste"/>
        <w:widowControl/>
        <w:numPr>
          <w:ilvl w:val="0"/>
          <w:numId w:val="37"/>
        </w:numPr>
        <w:suppressAutoHyphens w:val="0"/>
        <w:spacing w:line="259" w:lineRule="auto"/>
        <w:ind w:left="708"/>
        <w:jc w:val="both"/>
        <w:rPr>
          <w:rFonts w:ascii="Calibri" w:eastAsia="Times New Roman" w:hAnsi="Calibri" w:cs="Calibri"/>
          <w:kern w:val="1"/>
          <w:szCs w:val="22"/>
          <w:lang w:val="fr-FR"/>
        </w:rPr>
      </w:pPr>
      <w:r w:rsidRPr="00C8133C">
        <w:rPr>
          <w:rFonts w:ascii="Calibri" w:eastAsia="Times New Roman" w:hAnsi="Calibri" w:cs="Calibri"/>
          <w:color w:val="00000A"/>
          <w:kern w:val="1"/>
          <w:szCs w:val="22"/>
          <w:lang w:val="fr-FR"/>
        </w:rPr>
        <w:t>Les frais de carburant à l'exception de ceux justifiés pour les kilomètres parcourus à l'aide d'un véhicule propriété de l'association (fournir le certificat d'immatriculation)</w:t>
      </w:r>
    </w:p>
    <w:p w:rsidR="00C8133C" w:rsidRPr="00C8133C" w:rsidRDefault="00C8133C" w:rsidP="008D3711">
      <w:pPr>
        <w:pStyle w:val="Paragraphedeliste"/>
        <w:widowControl/>
        <w:numPr>
          <w:ilvl w:val="0"/>
          <w:numId w:val="37"/>
        </w:numPr>
        <w:suppressAutoHyphens w:val="0"/>
        <w:spacing w:line="259" w:lineRule="auto"/>
        <w:ind w:left="708"/>
        <w:jc w:val="both"/>
        <w:rPr>
          <w:rFonts w:ascii="Calibri" w:eastAsia="Times New Roman" w:hAnsi="Calibri" w:cs="Calibri"/>
          <w:kern w:val="1"/>
          <w:szCs w:val="22"/>
          <w:lang w:val="fr-FR"/>
        </w:rPr>
      </w:pPr>
      <w:r>
        <w:rPr>
          <w:rFonts w:ascii="Calibri" w:eastAsia="Times New Roman" w:hAnsi="Calibri" w:cs="Calibri"/>
          <w:color w:val="00000A"/>
          <w:kern w:val="1"/>
          <w:szCs w:val="22"/>
          <w:lang w:val="fr-FR"/>
        </w:rPr>
        <w:t>L</w:t>
      </w:r>
      <w:r w:rsidR="00600C8B" w:rsidRPr="00C8133C">
        <w:rPr>
          <w:rFonts w:ascii="Calibri" w:eastAsia="Times New Roman" w:hAnsi="Calibri" w:cs="Calibri"/>
          <w:color w:val="00000A"/>
          <w:kern w:val="1"/>
          <w:szCs w:val="22"/>
          <w:lang w:val="fr-FR"/>
        </w:rPr>
        <w:t>es frais de taxis</w:t>
      </w:r>
    </w:p>
    <w:p w:rsidR="00C8133C" w:rsidRPr="00C8133C" w:rsidRDefault="00C8133C" w:rsidP="008D3711">
      <w:pPr>
        <w:pStyle w:val="Paragraphedeliste"/>
        <w:widowControl/>
        <w:numPr>
          <w:ilvl w:val="0"/>
          <w:numId w:val="37"/>
        </w:numPr>
        <w:suppressAutoHyphens w:val="0"/>
        <w:spacing w:line="259" w:lineRule="auto"/>
        <w:ind w:left="708"/>
        <w:jc w:val="both"/>
        <w:rPr>
          <w:rFonts w:ascii="Calibri" w:eastAsia="Times New Roman" w:hAnsi="Calibri" w:cs="Calibri"/>
          <w:kern w:val="1"/>
          <w:szCs w:val="22"/>
          <w:lang w:val="fr-FR"/>
        </w:rPr>
      </w:pPr>
      <w:r>
        <w:rPr>
          <w:rFonts w:ascii="Calibri" w:eastAsia="Times New Roman" w:hAnsi="Calibri" w:cs="Calibri"/>
          <w:color w:val="00000A"/>
          <w:kern w:val="1"/>
          <w:szCs w:val="22"/>
          <w:lang w:val="fr-FR"/>
        </w:rPr>
        <w:t>L</w:t>
      </w:r>
      <w:r w:rsidR="00600C8B" w:rsidRPr="00C8133C">
        <w:rPr>
          <w:rFonts w:ascii="Calibri" w:eastAsia="Times New Roman" w:hAnsi="Calibri" w:cs="Calibri"/>
          <w:color w:val="00000A"/>
          <w:kern w:val="1"/>
          <w:szCs w:val="22"/>
          <w:lang w:val="fr-FR"/>
        </w:rPr>
        <w:t>es frais de stationnement</w:t>
      </w:r>
    </w:p>
    <w:p w:rsidR="009615ED" w:rsidRPr="00C8133C" w:rsidRDefault="00C8133C" w:rsidP="008D3711">
      <w:pPr>
        <w:pStyle w:val="Paragraphedeliste"/>
        <w:widowControl/>
        <w:numPr>
          <w:ilvl w:val="0"/>
          <w:numId w:val="37"/>
        </w:numPr>
        <w:suppressAutoHyphens w:val="0"/>
        <w:spacing w:line="259" w:lineRule="auto"/>
        <w:ind w:left="708"/>
        <w:jc w:val="both"/>
        <w:rPr>
          <w:rFonts w:ascii="Calibri" w:eastAsia="Times New Roman" w:hAnsi="Calibri" w:cs="Calibri"/>
          <w:kern w:val="1"/>
          <w:szCs w:val="22"/>
          <w:lang w:val="fr-FR"/>
        </w:rPr>
        <w:sectPr w:rsidR="009615ED" w:rsidRPr="00C8133C" w:rsidSect="00AE3AE3">
          <w:headerReference w:type="default" r:id="rId15"/>
          <w:headerReference w:type="first" r:id="rId16"/>
          <w:type w:val="continuous"/>
          <w:pgSz w:w="11906" w:h="16838"/>
          <w:pgMar w:top="1859" w:right="1121" w:bottom="1317" w:left="1050" w:header="510" w:footer="758" w:gutter="0"/>
          <w:pgNumType w:start="1"/>
          <w:cols w:space="720"/>
          <w:titlePg/>
          <w:docGrid w:linePitch="360"/>
        </w:sectPr>
      </w:pPr>
      <w:r>
        <w:rPr>
          <w:rFonts w:ascii="Calibri" w:eastAsia="Times New Roman" w:hAnsi="Calibri" w:cs="Calibri"/>
          <w:color w:val="00000A"/>
          <w:kern w:val="1"/>
          <w:szCs w:val="22"/>
          <w:lang w:val="fr-FR"/>
        </w:rPr>
        <w:t>L</w:t>
      </w:r>
      <w:r w:rsidR="00176B9B" w:rsidRPr="00C8133C">
        <w:rPr>
          <w:rFonts w:ascii="Calibri" w:eastAsia="Times New Roman" w:hAnsi="Calibri" w:cs="Calibri"/>
          <w:color w:val="00000A"/>
          <w:kern w:val="1"/>
          <w:szCs w:val="22"/>
          <w:lang w:val="fr-FR"/>
        </w:rPr>
        <w:t>es taxes de circulation</w:t>
      </w:r>
      <w:r w:rsidR="00361AF0" w:rsidRPr="00C8133C">
        <w:rPr>
          <w:rFonts w:ascii="Calibri" w:eastAsia="Times New Roman" w:hAnsi="Calibri" w:cs="Calibri"/>
          <w:color w:val="00000A"/>
          <w:kern w:val="1"/>
          <w:szCs w:val="22"/>
          <w:lang w:val="fr-FR"/>
        </w:rPr>
        <w:t>.</w:t>
      </w:r>
      <w:r w:rsidR="009615ED" w:rsidRPr="00C8133C">
        <w:rPr>
          <w:rFonts w:ascii="Calibri" w:eastAsia="Times New Roman" w:hAnsi="Calibri" w:cs="Calibri"/>
          <w:kern w:val="1"/>
          <w:szCs w:val="22"/>
          <w:lang w:val="fr-FR"/>
        </w:rPr>
        <w:br w:type="page"/>
      </w:r>
    </w:p>
    <w:p w:rsidR="00600C8B" w:rsidRDefault="00600C8B" w:rsidP="005630F5">
      <w:pPr>
        <w:pStyle w:val="Titre2"/>
        <w:rPr>
          <w:sz w:val="28"/>
          <w:szCs w:val="28"/>
          <w:lang w:val="fr-FR" w:eastAsia="zh-CN" w:bidi="hi-IN"/>
        </w:rPr>
      </w:pPr>
      <w:bookmarkStart w:id="9" w:name="_Toc494192150"/>
      <w:r w:rsidRPr="00F02A37">
        <w:rPr>
          <w:sz w:val="28"/>
          <w:szCs w:val="28"/>
          <w:lang w:val="fr-FR" w:eastAsia="zh-CN" w:bidi="hi-IN"/>
        </w:rPr>
        <w:lastRenderedPageBreak/>
        <w:t>Rétribution de tiers, sous-traitance, honoraires, vacataires, bénévoles</w:t>
      </w:r>
      <w:bookmarkEnd w:id="9"/>
    </w:p>
    <w:p w:rsidR="009615ED" w:rsidRDefault="009615ED" w:rsidP="009615ED">
      <w:pPr>
        <w:rPr>
          <w:lang w:val="fr-FR" w:eastAsia="zh-CN" w:bidi="hi-IN"/>
        </w:rPr>
      </w:pPr>
    </w:p>
    <w:p w:rsidR="003D7A9D" w:rsidRDefault="003D7A9D" w:rsidP="003D7A9D">
      <w:r>
        <w:t xml:space="preserve">Plusieurs types de rétribution de tiers peuvent être envisagés : </w:t>
      </w:r>
    </w:p>
    <w:p w:rsidR="009615ED" w:rsidRPr="00F84682" w:rsidRDefault="009615ED" w:rsidP="009615ED">
      <w:pPr>
        <w:rPr>
          <w:sz w:val="16"/>
          <w:szCs w:val="16"/>
          <w:lang w:eastAsia="zh-CN" w:bidi="hi-IN"/>
        </w:rPr>
      </w:pPr>
    </w:p>
    <w:tbl>
      <w:tblPr>
        <w:tblStyle w:val="Grilledutableau"/>
        <w:tblW w:w="14596" w:type="dxa"/>
        <w:tblLook w:val="04A0" w:firstRow="1" w:lastRow="0" w:firstColumn="1" w:lastColumn="0" w:noHBand="0" w:noVBand="1"/>
      </w:tblPr>
      <w:tblGrid>
        <w:gridCol w:w="1696"/>
        <w:gridCol w:w="5245"/>
        <w:gridCol w:w="7655"/>
      </w:tblGrid>
      <w:tr w:rsidR="009615ED" w:rsidRPr="00C226A7" w:rsidTr="00417968">
        <w:trPr>
          <w:trHeight w:val="416"/>
          <w:tblHeader/>
        </w:trPr>
        <w:tc>
          <w:tcPr>
            <w:tcW w:w="1696" w:type="dxa"/>
          </w:tcPr>
          <w:p w:rsidR="009615ED" w:rsidRPr="00C226A7" w:rsidRDefault="009615ED" w:rsidP="00157509">
            <w:pPr>
              <w:spacing w:before="100" w:beforeAutospacing="1"/>
              <w:rPr>
                <w:rFonts w:eastAsia="Times New Roman" w:cs="Times New Roman"/>
                <w:lang w:eastAsia="fr-BE"/>
              </w:rPr>
            </w:pPr>
          </w:p>
        </w:tc>
        <w:tc>
          <w:tcPr>
            <w:tcW w:w="5245" w:type="dxa"/>
            <w:vAlign w:val="center"/>
          </w:tcPr>
          <w:p w:rsidR="009615ED" w:rsidRPr="000F1F82" w:rsidRDefault="009615ED" w:rsidP="000F1F82">
            <w:pPr>
              <w:spacing w:before="100" w:beforeAutospacing="1"/>
              <w:jc w:val="center"/>
              <w:rPr>
                <w:rFonts w:eastAsia="Times New Roman" w:cs="Times New Roman"/>
                <w:sz w:val="24"/>
                <w:szCs w:val="24"/>
                <w:lang w:eastAsia="fr-BE"/>
              </w:rPr>
            </w:pPr>
            <w:r w:rsidRPr="000F1F82">
              <w:rPr>
                <w:b/>
                <w:sz w:val="24"/>
                <w:szCs w:val="24"/>
              </w:rPr>
              <w:t>Pièces exigées</w:t>
            </w:r>
          </w:p>
        </w:tc>
        <w:tc>
          <w:tcPr>
            <w:tcW w:w="7655" w:type="dxa"/>
            <w:vAlign w:val="center"/>
          </w:tcPr>
          <w:p w:rsidR="009615ED" w:rsidRPr="000F1F82" w:rsidRDefault="009615ED" w:rsidP="000F1F82">
            <w:pPr>
              <w:spacing w:before="100" w:beforeAutospacing="1"/>
              <w:jc w:val="center"/>
              <w:rPr>
                <w:rFonts w:eastAsia="Times New Roman" w:cs="Times New Roman"/>
                <w:sz w:val="24"/>
                <w:szCs w:val="24"/>
                <w:lang w:eastAsia="fr-BE"/>
              </w:rPr>
            </w:pPr>
            <w:r w:rsidRPr="000F1F82">
              <w:rPr>
                <w:b/>
                <w:sz w:val="24"/>
                <w:szCs w:val="24"/>
              </w:rPr>
              <w:t>Remarques</w:t>
            </w:r>
          </w:p>
        </w:tc>
      </w:tr>
      <w:tr w:rsidR="009615ED" w:rsidRPr="00C226A7" w:rsidTr="00417968">
        <w:trPr>
          <w:trHeight w:val="2532"/>
        </w:trPr>
        <w:tc>
          <w:tcPr>
            <w:tcW w:w="1696" w:type="dxa"/>
          </w:tcPr>
          <w:p w:rsidR="009615ED" w:rsidRPr="00C226A7" w:rsidRDefault="009615ED" w:rsidP="000F1F82">
            <w:pPr>
              <w:spacing w:before="120"/>
              <w:rPr>
                <w:rFonts w:eastAsia="Times New Roman" w:cs="Times New Roman"/>
                <w:lang w:eastAsia="fr-BE"/>
              </w:rPr>
            </w:pPr>
            <w:r w:rsidRPr="00A136B4">
              <w:rPr>
                <w:b/>
                <w:color w:val="321DF9"/>
              </w:rPr>
              <w:t>Vacataires</w:t>
            </w:r>
          </w:p>
        </w:tc>
        <w:tc>
          <w:tcPr>
            <w:tcW w:w="5245" w:type="dxa"/>
          </w:tcPr>
          <w:p w:rsidR="009615ED" w:rsidRPr="00160606" w:rsidRDefault="00334F17" w:rsidP="00B74061">
            <w:pPr>
              <w:pStyle w:val="Paragraphedeliste"/>
              <w:numPr>
                <w:ilvl w:val="0"/>
                <w:numId w:val="25"/>
              </w:numPr>
              <w:spacing w:before="60" w:after="120"/>
              <w:ind w:left="357" w:hanging="357"/>
              <w:contextualSpacing w:val="0"/>
            </w:pPr>
            <w:r>
              <w:rPr>
                <w:rFonts w:cs="OpenSymbol"/>
                <w:color w:val="000000"/>
                <w:kern w:val="36"/>
                <w:szCs w:val="36"/>
              </w:rPr>
              <w:t>La</w:t>
            </w:r>
            <w:r w:rsidR="00F84682">
              <w:rPr>
                <w:rFonts w:cs="OpenSymbol"/>
                <w:color w:val="000000"/>
                <w:kern w:val="36"/>
                <w:szCs w:val="36"/>
              </w:rPr>
              <w:t xml:space="preserve"> convention </w:t>
            </w:r>
            <w:r>
              <w:rPr>
                <w:rFonts w:cs="OpenSymbol"/>
                <w:color w:val="000000"/>
                <w:kern w:val="36"/>
                <w:szCs w:val="36"/>
              </w:rPr>
              <w:t xml:space="preserve">de travail signée par le </w:t>
            </w:r>
            <w:r w:rsidR="00F84682">
              <w:rPr>
                <w:rFonts w:cs="OpenSymbol"/>
                <w:color w:val="000000"/>
                <w:kern w:val="36"/>
                <w:szCs w:val="36"/>
              </w:rPr>
              <w:t>vacataire (modèle Annexe 4)</w:t>
            </w:r>
          </w:p>
          <w:p w:rsidR="009615ED" w:rsidRPr="00230F8C" w:rsidRDefault="009615ED" w:rsidP="00B74061">
            <w:pPr>
              <w:pStyle w:val="Paragraphedeliste"/>
              <w:numPr>
                <w:ilvl w:val="0"/>
                <w:numId w:val="25"/>
              </w:numPr>
              <w:spacing w:before="60"/>
              <w:ind w:left="357" w:hanging="357"/>
              <w:contextualSpacing w:val="0"/>
            </w:pPr>
            <w:r w:rsidRPr="00C226A7">
              <w:t xml:space="preserve">Preuve de paiement des prestations effectuées (extrait bancaire ou copie du livre de caisse) </w:t>
            </w:r>
          </w:p>
        </w:tc>
        <w:tc>
          <w:tcPr>
            <w:tcW w:w="7655" w:type="dxa"/>
          </w:tcPr>
          <w:p w:rsidR="009615ED" w:rsidRPr="00C226A7" w:rsidRDefault="009615ED" w:rsidP="00160606">
            <w:pPr>
              <w:spacing w:before="60"/>
            </w:pPr>
            <w:r w:rsidRPr="00C226A7">
              <w:t xml:space="preserve">Les prestations doivent être ponctuelles et non récurrentes (cf loi sur les marchés publics). </w:t>
            </w:r>
          </w:p>
          <w:p w:rsidR="009615ED" w:rsidRPr="00C226A7" w:rsidRDefault="009615ED" w:rsidP="00157509"/>
          <w:p w:rsidR="009615ED" w:rsidRPr="00C226A7" w:rsidRDefault="009615ED" w:rsidP="00157509">
            <w:r w:rsidRPr="00C226A7">
              <w:t xml:space="preserve">Si le cumul des prestations d’un vacataire dépasse un montant annuel de 125 €, il faut joindre en plus </w:t>
            </w:r>
          </w:p>
          <w:p w:rsidR="009615ED" w:rsidRPr="00C226A7" w:rsidRDefault="009615ED" w:rsidP="00B74061">
            <w:pPr>
              <w:pStyle w:val="Paragraphedeliste"/>
              <w:numPr>
                <w:ilvl w:val="0"/>
                <w:numId w:val="25"/>
              </w:numPr>
              <w:spacing w:before="60"/>
              <w:ind w:left="357" w:hanging="357"/>
              <w:contextualSpacing w:val="0"/>
            </w:pPr>
            <w:r w:rsidRPr="00C226A7">
              <w:t>une copie de la fiche fiscale 281.50 remise au vacataire en fin d’année</w:t>
            </w:r>
          </w:p>
          <w:p w:rsidR="009615ED" w:rsidRPr="00C226A7" w:rsidRDefault="009615ED" w:rsidP="00B74061">
            <w:pPr>
              <w:pStyle w:val="Paragraphedeliste"/>
              <w:numPr>
                <w:ilvl w:val="0"/>
                <w:numId w:val="25"/>
              </w:numPr>
              <w:spacing w:before="60"/>
              <w:ind w:left="357" w:hanging="357"/>
              <w:contextualSpacing w:val="0"/>
              <w:rPr>
                <w:rFonts w:eastAsia="Times New Roman" w:cs="Times New Roman"/>
                <w:lang w:eastAsia="fr-BE"/>
              </w:rPr>
            </w:pPr>
            <w:r w:rsidRPr="00C226A7">
              <w:t>un relevé récapitulatif 325.50 muni du cachet du centre de documentation du SPF finances</w:t>
            </w:r>
          </w:p>
        </w:tc>
      </w:tr>
      <w:tr w:rsidR="002368B5" w:rsidRPr="00C226A7" w:rsidTr="00417968">
        <w:tc>
          <w:tcPr>
            <w:tcW w:w="1696" w:type="dxa"/>
          </w:tcPr>
          <w:p w:rsidR="002368B5" w:rsidRPr="006F5FD6" w:rsidRDefault="002368B5" w:rsidP="002368B5">
            <w:pPr>
              <w:spacing w:before="120"/>
              <w:jc w:val="center"/>
              <w:rPr>
                <w:rFonts w:eastAsia="Times New Roman" w:cs="Times New Roman"/>
                <w:color w:val="000000"/>
                <w:kern w:val="36"/>
                <w:szCs w:val="36"/>
                <w:lang w:eastAsia="fr-BE"/>
              </w:rPr>
            </w:pPr>
            <w:r w:rsidRPr="006F5FD6">
              <w:rPr>
                <w:rFonts w:cs="OpenSymbol"/>
                <w:b/>
                <w:color w:val="321DF9"/>
                <w:kern w:val="36"/>
                <w:szCs w:val="36"/>
              </w:rPr>
              <w:t>Bénévoles ou</w:t>
            </w:r>
            <w:r w:rsidRPr="006F5FD6">
              <w:rPr>
                <w:rFonts w:cs="OpenSymbol"/>
                <w:b/>
                <w:color w:val="4472C4" w:themeColor="accent5"/>
                <w:kern w:val="36"/>
                <w:szCs w:val="36"/>
              </w:rPr>
              <w:t xml:space="preserve"> </w:t>
            </w:r>
            <w:r w:rsidRPr="006F5FD6">
              <w:rPr>
                <w:rFonts w:cs="OpenSymbol"/>
                <w:b/>
                <w:color w:val="321DF9"/>
                <w:kern w:val="36"/>
                <w:szCs w:val="36"/>
              </w:rPr>
              <w:t>volontaires</w:t>
            </w:r>
          </w:p>
        </w:tc>
        <w:tc>
          <w:tcPr>
            <w:tcW w:w="5245" w:type="dxa"/>
          </w:tcPr>
          <w:p w:rsidR="002368B5" w:rsidRDefault="002368B5" w:rsidP="002368B5">
            <w:pPr>
              <w:spacing w:before="60"/>
              <w:rPr>
                <w:rFonts w:cs="OpenSymbol"/>
                <w:color w:val="000000"/>
                <w:kern w:val="36"/>
                <w:szCs w:val="36"/>
              </w:rPr>
            </w:pPr>
            <w:r w:rsidRPr="006F5FD6">
              <w:rPr>
                <w:rFonts w:cs="OpenSymbol"/>
                <w:color w:val="000000"/>
                <w:kern w:val="36"/>
                <w:szCs w:val="36"/>
              </w:rPr>
              <w:t xml:space="preserve">Copie du contrat d’assurance en responsabilité Civile. Cette assurance peut sous certaines conditions être prise en charge par la Commission communautaire française : </w:t>
            </w:r>
          </w:p>
          <w:p w:rsidR="002368B5" w:rsidRDefault="00170B55" w:rsidP="002368B5">
            <w:pPr>
              <w:spacing w:before="60"/>
              <w:rPr>
                <w:rFonts w:cs="OpenSymbol"/>
                <w:color w:val="000000"/>
                <w:kern w:val="36"/>
                <w:szCs w:val="36"/>
              </w:rPr>
            </w:pPr>
            <w:hyperlink r:id="rId17" w:history="1">
              <w:r w:rsidR="002368B5" w:rsidRPr="00154956">
                <w:rPr>
                  <w:rStyle w:val="Lienhypertexte"/>
                  <w:rFonts w:cs="OpenSymbol"/>
                  <w:kern w:val="36"/>
                  <w:szCs w:val="36"/>
                </w:rPr>
                <w:t>https://ccf.brussels/assurance-volontariat-gratuite/</w:t>
              </w:r>
            </w:hyperlink>
          </w:p>
          <w:p w:rsidR="002368B5" w:rsidRPr="00DE16DD" w:rsidRDefault="002368B5" w:rsidP="002368B5">
            <w:pPr>
              <w:rPr>
                <w:rFonts w:cs="OpenSymbol"/>
                <w:color w:val="000000"/>
                <w:kern w:val="36"/>
                <w:sz w:val="8"/>
                <w:szCs w:val="8"/>
              </w:rPr>
            </w:pPr>
          </w:p>
          <w:p w:rsidR="002368B5" w:rsidRPr="006F5FD6" w:rsidRDefault="002368B5" w:rsidP="002368B5">
            <w:pPr>
              <w:numPr>
                <w:ilvl w:val="0"/>
                <w:numId w:val="25"/>
              </w:numPr>
              <w:spacing w:before="60"/>
              <w:ind w:left="357" w:hanging="357"/>
              <w:rPr>
                <w:rFonts w:cs="OpenSymbol"/>
                <w:color w:val="000000"/>
                <w:kern w:val="36"/>
                <w:szCs w:val="36"/>
              </w:rPr>
            </w:pPr>
            <w:r w:rsidRPr="006F5FD6">
              <w:rPr>
                <w:rFonts w:cs="OpenSymbol"/>
                <w:color w:val="000000"/>
                <w:kern w:val="36"/>
                <w:szCs w:val="36"/>
              </w:rPr>
              <w:t>Copie du reçu signé par le volontaire mentionnant les jours et heures de prestations (cfr. modèle en annexe</w:t>
            </w:r>
            <w:r>
              <w:rPr>
                <w:rFonts w:cs="OpenSymbol"/>
                <w:color w:val="000000"/>
                <w:kern w:val="36"/>
                <w:szCs w:val="36"/>
              </w:rPr>
              <w:t xml:space="preserve"> </w:t>
            </w:r>
            <w:r w:rsidR="00027EAB">
              <w:rPr>
                <w:rFonts w:cs="OpenSymbol"/>
                <w:color w:val="000000"/>
                <w:kern w:val="36"/>
                <w:szCs w:val="36"/>
              </w:rPr>
              <w:t>5</w:t>
            </w:r>
            <w:r w:rsidRPr="006F5FD6">
              <w:rPr>
                <w:rFonts w:cs="OpenSymbol"/>
                <w:color w:val="000000"/>
                <w:kern w:val="36"/>
                <w:szCs w:val="36"/>
              </w:rPr>
              <w:t>).</w:t>
            </w:r>
          </w:p>
          <w:p w:rsidR="002368B5" w:rsidRPr="006F5FD6" w:rsidRDefault="002368B5" w:rsidP="002368B5">
            <w:pPr>
              <w:numPr>
                <w:ilvl w:val="0"/>
                <w:numId w:val="25"/>
              </w:numPr>
              <w:spacing w:before="60"/>
              <w:ind w:left="357" w:hanging="357"/>
              <w:rPr>
                <w:rFonts w:cs="OpenSymbol"/>
                <w:color w:val="000000"/>
                <w:kern w:val="36"/>
                <w:szCs w:val="36"/>
              </w:rPr>
            </w:pPr>
            <w:r w:rsidRPr="006F5FD6">
              <w:rPr>
                <w:rFonts w:cs="OpenSymbol"/>
                <w:color w:val="000000"/>
                <w:kern w:val="36"/>
                <w:szCs w:val="36"/>
              </w:rPr>
              <w:t>Preuve de paiement des prestations effectuées (extrait bancaire ou copie du livre de caisse)</w:t>
            </w:r>
          </w:p>
          <w:p w:rsidR="002368B5" w:rsidRPr="002368B5" w:rsidRDefault="002368B5" w:rsidP="002368B5">
            <w:pPr>
              <w:numPr>
                <w:ilvl w:val="0"/>
                <w:numId w:val="25"/>
              </w:numPr>
              <w:spacing w:before="60"/>
              <w:ind w:left="357" w:hanging="357"/>
              <w:rPr>
                <w:rFonts w:eastAsia="Times New Roman" w:cs="Times New Roman"/>
                <w:color w:val="000000"/>
                <w:kern w:val="36"/>
                <w:szCs w:val="36"/>
                <w:lang w:eastAsia="fr-BE"/>
              </w:rPr>
            </w:pPr>
            <w:r w:rsidRPr="006F5FD6">
              <w:rPr>
                <w:rFonts w:cs="OpenSymbol"/>
                <w:color w:val="000000"/>
                <w:kern w:val="36"/>
                <w:szCs w:val="36"/>
              </w:rPr>
              <w:t>Copie de la  note d’information prévue par la loi sur le volontariat doit être jointe au dossie</w:t>
            </w:r>
            <w:r w:rsidRPr="00983F00">
              <w:rPr>
                <w:rFonts w:cs="OpenSymbol"/>
                <w:color w:val="000000"/>
                <w:kern w:val="36"/>
              </w:rPr>
              <w:t>r</w:t>
            </w:r>
            <w:r w:rsidRPr="00983F00">
              <w:rPr>
                <w:rFonts w:cs="OpenSymbol"/>
                <w:color w:val="000000"/>
                <w:kern w:val="36"/>
                <w:vertAlign w:val="superscript"/>
              </w:rPr>
              <w:footnoteReference w:id="2"/>
            </w:r>
            <w:r w:rsidRPr="00983F00">
              <w:rPr>
                <w:rFonts w:cs="OpenSymbol"/>
                <w:color w:val="000000"/>
                <w:kern w:val="36"/>
                <w:vertAlign w:val="superscript"/>
              </w:rPr>
              <w:t>.</w:t>
            </w:r>
          </w:p>
          <w:p w:rsidR="002368B5" w:rsidRDefault="002368B5" w:rsidP="002368B5">
            <w:pPr>
              <w:spacing w:before="60"/>
              <w:rPr>
                <w:rFonts w:eastAsia="Times New Roman" w:cs="Times New Roman"/>
                <w:color w:val="000000"/>
                <w:kern w:val="36"/>
                <w:szCs w:val="36"/>
                <w:lang w:eastAsia="fr-BE"/>
              </w:rPr>
            </w:pPr>
          </w:p>
          <w:p w:rsidR="002368B5" w:rsidRPr="006F5FD6" w:rsidRDefault="002368B5" w:rsidP="002368B5">
            <w:pPr>
              <w:spacing w:before="60"/>
              <w:rPr>
                <w:rFonts w:eastAsia="Times New Roman" w:cs="Times New Roman"/>
                <w:color w:val="000000"/>
                <w:kern w:val="36"/>
                <w:szCs w:val="36"/>
                <w:lang w:eastAsia="fr-BE"/>
              </w:rPr>
            </w:pPr>
          </w:p>
        </w:tc>
        <w:tc>
          <w:tcPr>
            <w:tcW w:w="7655" w:type="dxa"/>
          </w:tcPr>
          <w:p w:rsidR="002368B5" w:rsidRPr="006F5FD6" w:rsidRDefault="002368B5" w:rsidP="002368B5">
            <w:pPr>
              <w:spacing w:before="60" w:after="100" w:afterAutospacing="1" w:line="240" w:lineRule="atLeast"/>
              <w:rPr>
                <w:rFonts w:eastAsia="Times New Roman" w:cs="Times New Roman"/>
                <w:color w:val="000000"/>
                <w:kern w:val="36"/>
                <w:szCs w:val="36"/>
                <w:lang w:eastAsia="fr-BE"/>
              </w:rPr>
            </w:pPr>
            <w:r w:rsidRPr="006F5FD6">
              <w:rPr>
                <w:rFonts w:eastAsia="Times New Roman" w:cs="Times New Roman"/>
                <w:color w:val="00000A"/>
                <w:kern w:val="36"/>
                <w:szCs w:val="36"/>
                <w:lang w:eastAsia="fr-BE"/>
              </w:rPr>
              <w:t xml:space="preserve">Si une indemnité forfaitaire est octroyée, elle ne peut dépasser le montant de </w:t>
            </w:r>
            <w:r w:rsidRPr="00C7365B">
              <w:rPr>
                <w:rFonts w:ascii="Calibri" w:eastAsia="Calibri" w:hAnsi="Calibri" w:cs="Times New Roman"/>
                <w:b/>
                <w:bCs/>
                <w:highlight w:val="green"/>
              </w:rPr>
              <w:t>34,71</w:t>
            </w:r>
            <w:r w:rsidRPr="00C7365B">
              <w:rPr>
                <w:rFonts w:eastAsia="Times New Roman" w:cs="Times New Roman"/>
                <w:color w:val="00000A"/>
                <w:kern w:val="36"/>
                <w:szCs w:val="36"/>
                <w:highlight w:val="green"/>
                <w:lang w:eastAsia="fr-BE"/>
              </w:rPr>
              <w:t>€</w:t>
            </w:r>
            <w:r w:rsidRPr="006F5FD6">
              <w:rPr>
                <w:rFonts w:eastAsia="Times New Roman" w:cs="Times New Roman"/>
                <w:color w:val="00000A"/>
                <w:kern w:val="36"/>
                <w:szCs w:val="36"/>
                <w:lang w:eastAsia="fr-BE"/>
              </w:rPr>
              <w:t xml:space="preserve"> par jour et le total annuel cumulé ne peut  dépasser un montant</w:t>
            </w:r>
            <w:r>
              <w:rPr>
                <w:rFonts w:eastAsia="Times New Roman" w:cs="Times New Roman"/>
                <w:color w:val="00000A"/>
                <w:kern w:val="36"/>
                <w:szCs w:val="36"/>
                <w:lang w:eastAsia="fr-BE"/>
              </w:rPr>
              <w:t xml:space="preserve"> de</w:t>
            </w:r>
            <w:r w:rsidRPr="006F5FD6">
              <w:rPr>
                <w:rFonts w:eastAsia="Times New Roman" w:cs="Times New Roman"/>
                <w:color w:val="00000A"/>
                <w:kern w:val="36"/>
                <w:szCs w:val="36"/>
                <w:lang w:eastAsia="fr-BE"/>
              </w:rPr>
              <w:t xml:space="preserve"> </w:t>
            </w:r>
            <w:r w:rsidRPr="00C7365B">
              <w:rPr>
                <w:rFonts w:ascii="Calibri" w:eastAsia="Calibri" w:hAnsi="Calibri" w:cs="Times New Roman"/>
                <w:b/>
                <w:highlight w:val="green"/>
              </w:rPr>
              <w:t>1.388,40</w:t>
            </w:r>
            <w:r w:rsidRPr="00C7365B">
              <w:rPr>
                <w:rFonts w:ascii="Calibri" w:eastAsia="Calibri" w:hAnsi="Calibri" w:cs="Times New Roman"/>
                <w:b/>
                <w:bCs/>
                <w:highlight w:val="green"/>
              </w:rPr>
              <w:t>€</w:t>
            </w:r>
            <w:r w:rsidRPr="006F5FD6">
              <w:rPr>
                <w:rFonts w:eastAsia="Times New Roman" w:cs="Times New Roman"/>
                <w:color w:val="00000A"/>
                <w:kern w:val="36"/>
                <w:szCs w:val="36"/>
                <w:lang w:eastAsia="fr-BE"/>
              </w:rPr>
              <w:t>  (s’il y a dépassement, ces dépenses doivent être considérées comme des paiements à des vacataires et sont à justifier comme tels (fiches fiscales 281.50 à établir).</w:t>
            </w:r>
          </w:p>
          <w:p w:rsidR="002368B5" w:rsidRDefault="002368B5" w:rsidP="002368B5">
            <w:pPr>
              <w:spacing w:before="100" w:beforeAutospacing="1" w:after="100" w:afterAutospacing="1" w:line="240" w:lineRule="atLeast"/>
              <w:rPr>
                <w:rFonts w:eastAsia="Times New Roman" w:cs="Times New Roman"/>
                <w:color w:val="000000"/>
                <w:kern w:val="36"/>
                <w:szCs w:val="36"/>
                <w:lang w:eastAsia="fr-BE"/>
              </w:rPr>
            </w:pPr>
            <w:r w:rsidRPr="006F5FD6">
              <w:rPr>
                <w:rFonts w:eastAsia="Times New Roman" w:cs="Times New Roman"/>
                <w:color w:val="000000"/>
                <w:kern w:val="36"/>
                <w:szCs w:val="36"/>
                <w:lang w:eastAsia="fr-BE"/>
              </w:rPr>
              <w:t>Les frais de déplacement des volontaires sont acceptés, en supplément du forfait, aux conditions prévues par la loi sur le volontariat.</w:t>
            </w:r>
          </w:p>
          <w:p w:rsidR="002368B5" w:rsidRPr="006F5FD6" w:rsidRDefault="002368B5" w:rsidP="002368B5">
            <w:pPr>
              <w:spacing w:before="100" w:beforeAutospacing="1" w:after="100" w:afterAutospacing="1" w:line="240" w:lineRule="atLeast"/>
              <w:rPr>
                <w:rFonts w:cs="OpenSymbol"/>
                <w:color w:val="000000"/>
                <w:kern w:val="36"/>
                <w:szCs w:val="36"/>
              </w:rPr>
            </w:pPr>
          </w:p>
        </w:tc>
      </w:tr>
      <w:tr w:rsidR="002368B5" w:rsidRPr="00C226A7" w:rsidTr="002368B5">
        <w:trPr>
          <w:trHeight w:val="3680"/>
        </w:trPr>
        <w:tc>
          <w:tcPr>
            <w:tcW w:w="1696" w:type="dxa"/>
          </w:tcPr>
          <w:p w:rsidR="002368B5" w:rsidRPr="00A136B4" w:rsidRDefault="002368B5" w:rsidP="002368B5">
            <w:pPr>
              <w:spacing w:before="120"/>
              <w:jc w:val="center"/>
              <w:rPr>
                <w:b/>
                <w:color w:val="321DF9"/>
              </w:rPr>
            </w:pPr>
            <w:r w:rsidRPr="00A136B4">
              <w:rPr>
                <w:b/>
                <w:color w:val="321DF9"/>
              </w:rPr>
              <w:lastRenderedPageBreak/>
              <w:t>Honoraires :</w:t>
            </w:r>
          </w:p>
          <w:p w:rsidR="002368B5" w:rsidRPr="000F1F82" w:rsidRDefault="002368B5" w:rsidP="002368B5">
            <w:pPr>
              <w:spacing w:before="120"/>
              <w:jc w:val="center"/>
              <w:rPr>
                <w:rFonts w:eastAsia="Times New Roman" w:cs="Times New Roman"/>
                <w:color w:val="4472C4" w:themeColor="accent5"/>
                <w:lang w:eastAsia="fr-BE"/>
              </w:rPr>
            </w:pPr>
            <w:r w:rsidRPr="00A136B4">
              <w:rPr>
                <w:b/>
                <w:color w:val="321DF9"/>
              </w:rPr>
              <w:t>sous-traitance, comptable, avocat…</w:t>
            </w:r>
          </w:p>
        </w:tc>
        <w:tc>
          <w:tcPr>
            <w:tcW w:w="5245" w:type="dxa"/>
          </w:tcPr>
          <w:p w:rsidR="002368B5" w:rsidRPr="00C226A7" w:rsidRDefault="002368B5" w:rsidP="002368B5">
            <w:pPr>
              <w:pStyle w:val="Paragraphedeliste"/>
              <w:numPr>
                <w:ilvl w:val="0"/>
                <w:numId w:val="25"/>
              </w:numPr>
              <w:spacing w:before="60"/>
              <w:ind w:left="357" w:hanging="357"/>
              <w:contextualSpacing w:val="0"/>
            </w:pPr>
            <w:r w:rsidRPr="00C226A7">
              <w:t xml:space="preserve">Factures, notes d’honoraires acquittées </w:t>
            </w:r>
          </w:p>
          <w:p w:rsidR="002368B5" w:rsidRPr="00C226A7" w:rsidRDefault="002368B5" w:rsidP="002368B5">
            <w:pPr>
              <w:pStyle w:val="Paragraphedeliste"/>
              <w:numPr>
                <w:ilvl w:val="0"/>
                <w:numId w:val="25"/>
              </w:numPr>
              <w:spacing w:before="60"/>
              <w:ind w:left="357" w:hanging="357"/>
              <w:contextualSpacing w:val="0"/>
              <w:rPr>
                <w:rFonts w:eastAsia="Times New Roman" w:cs="Times New Roman"/>
                <w:lang w:eastAsia="fr-BE"/>
              </w:rPr>
            </w:pPr>
            <w:r w:rsidRPr="00C226A7">
              <w:t>Preuve de paiement (extrait bancaire ou copie du livre de caisse)</w:t>
            </w:r>
          </w:p>
        </w:tc>
        <w:tc>
          <w:tcPr>
            <w:tcW w:w="7655" w:type="dxa"/>
          </w:tcPr>
          <w:p w:rsidR="002368B5" w:rsidRPr="006F5FD6" w:rsidRDefault="002368B5" w:rsidP="002368B5">
            <w:pPr>
              <w:spacing w:before="60"/>
              <w:rPr>
                <w:rFonts w:eastAsia="Times New Roman" w:cs="Times New Roman"/>
                <w:color w:val="00000A"/>
                <w:kern w:val="36"/>
                <w:szCs w:val="36"/>
                <w:lang w:eastAsia="fr-BE"/>
              </w:rPr>
            </w:pPr>
            <w:r w:rsidRPr="006F5FD6">
              <w:rPr>
                <w:rFonts w:eastAsia="Times New Roman" w:cs="Times New Roman"/>
                <w:color w:val="00000A"/>
                <w:kern w:val="36"/>
                <w:szCs w:val="36"/>
                <w:lang w:eastAsia="fr-BE"/>
              </w:rPr>
              <w:t xml:space="preserve">L’association s’engage à réaliser le projet dans sa globalité sans recourir à de la sous-traitance. Ce qui signifie que l’association ne peut déléguer la réalisation d’une action liée à son projet subventionné. Si et seulement si l’asbl estime devoir recourir à de la sous-traitance pour la réalisation d’une activité spécifique et ponctuelle qu’elle n’est pas en mesure de réaliser, l’association devra demander l’accord préalable </w:t>
            </w:r>
            <w:r>
              <w:rPr>
                <w:rFonts w:eastAsia="Times New Roman" w:cs="Times New Roman"/>
                <w:color w:val="00000A"/>
                <w:kern w:val="36"/>
                <w:szCs w:val="36"/>
                <w:lang w:eastAsia="fr-BE"/>
              </w:rPr>
              <w:t>au service de la Cohésion sociale</w:t>
            </w:r>
            <w:r w:rsidRPr="006F5FD6">
              <w:rPr>
                <w:rFonts w:eastAsia="Times New Roman" w:cs="Times New Roman"/>
                <w:color w:val="00000A"/>
                <w:kern w:val="36"/>
                <w:szCs w:val="36"/>
                <w:lang w:eastAsia="fr-BE"/>
              </w:rPr>
              <w:t xml:space="preserve"> pour toute</w:t>
            </w:r>
            <w:r>
              <w:rPr>
                <w:rFonts w:eastAsia="Times New Roman" w:cs="Times New Roman"/>
                <w:color w:val="00000A"/>
                <w:kern w:val="36"/>
                <w:szCs w:val="36"/>
                <w:lang w:eastAsia="fr-BE"/>
              </w:rPr>
              <w:t>s les</w:t>
            </w:r>
            <w:r w:rsidRPr="006F5FD6">
              <w:rPr>
                <w:rFonts w:eastAsia="Times New Roman" w:cs="Times New Roman"/>
                <w:color w:val="00000A"/>
                <w:kern w:val="36"/>
                <w:szCs w:val="36"/>
                <w:lang w:eastAsia="fr-BE"/>
              </w:rPr>
              <w:t xml:space="preserve"> convention</w:t>
            </w:r>
            <w:r>
              <w:rPr>
                <w:rFonts w:eastAsia="Times New Roman" w:cs="Times New Roman"/>
                <w:color w:val="00000A"/>
                <w:kern w:val="36"/>
                <w:szCs w:val="36"/>
                <w:lang w:eastAsia="fr-BE"/>
              </w:rPr>
              <w:t>s</w:t>
            </w:r>
            <w:r w:rsidRPr="006F5FD6">
              <w:rPr>
                <w:rFonts w:eastAsia="Times New Roman" w:cs="Times New Roman"/>
                <w:color w:val="00000A"/>
                <w:kern w:val="36"/>
                <w:szCs w:val="36"/>
                <w:lang w:eastAsia="fr-BE"/>
              </w:rPr>
              <w:t xml:space="preserve"> de partenariat qui comportent une contrepartie financière. </w:t>
            </w:r>
          </w:p>
          <w:p w:rsidR="002368B5" w:rsidRPr="00314E87" w:rsidRDefault="002368B5" w:rsidP="002368B5">
            <w:pPr>
              <w:rPr>
                <w:rFonts w:eastAsia="Times New Roman" w:cs="Times New Roman"/>
                <w:color w:val="000000"/>
                <w:kern w:val="36"/>
                <w:sz w:val="12"/>
                <w:szCs w:val="12"/>
                <w:lang w:eastAsia="fr-BE"/>
              </w:rPr>
            </w:pPr>
          </w:p>
          <w:p w:rsidR="002368B5" w:rsidRPr="006F5FD6" w:rsidRDefault="002368B5" w:rsidP="002368B5">
            <w:pPr>
              <w:rPr>
                <w:rFonts w:eastAsia="Times New Roman" w:cs="Times New Roman"/>
                <w:color w:val="00000A"/>
                <w:kern w:val="36"/>
                <w:szCs w:val="36"/>
                <w:lang w:eastAsia="fr-BE"/>
              </w:rPr>
            </w:pPr>
            <w:r w:rsidRPr="006F5FD6">
              <w:rPr>
                <w:rFonts w:eastAsia="Times New Roman" w:cs="Times New Roman"/>
                <w:color w:val="00000A"/>
                <w:kern w:val="36"/>
                <w:szCs w:val="36"/>
                <w:lang w:eastAsia="fr-BE"/>
              </w:rPr>
              <w:t>Seules les sous-traitances liées à la gestion interne de l’association (comptabilité, secrétariat social, maintenance informatique, entretien,…) sont autorisées.</w:t>
            </w:r>
          </w:p>
          <w:p w:rsidR="002368B5" w:rsidRPr="00B90D9A" w:rsidRDefault="002368B5" w:rsidP="002368B5">
            <w:pPr>
              <w:rPr>
                <w:rFonts w:eastAsia="Times New Roman" w:cs="Times New Roman"/>
                <w:color w:val="000000"/>
                <w:kern w:val="36"/>
                <w:sz w:val="12"/>
                <w:szCs w:val="12"/>
                <w:lang w:eastAsia="fr-BE"/>
              </w:rPr>
            </w:pPr>
          </w:p>
          <w:p w:rsidR="002368B5" w:rsidRPr="00C226A7" w:rsidRDefault="002368B5" w:rsidP="002368B5">
            <w:r w:rsidRPr="006F5FD6">
              <w:rPr>
                <w:rFonts w:eastAsia="Times New Roman" w:cs="Times New Roman"/>
                <w:color w:val="00000A"/>
                <w:kern w:val="36"/>
                <w:szCs w:val="36"/>
                <w:lang w:eastAsia="fr-BE"/>
              </w:rPr>
              <w:t xml:space="preserve">Pour rappel, les associations financées </w:t>
            </w:r>
            <w:r>
              <w:rPr>
                <w:rFonts w:eastAsia="Times New Roman" w:cs="Times New Roman"/>
                <w:color w:val="00000A"/>
                <w:kern w:val="36"/>
                <w:szCs w:val="36"/>
                <w:lang w:eastAsia="fr-BE"/>
              </w:rPr>
              <w:t xml:space="preserve">à plus de 50% </w:t>
            </w:r>
            <w:r w:rsidRPr="006F5FD6">
              <w:rPr>
                <w:rFonts w:eastAsia="Times New Roman" w:cs="Times New Roman"/>
                <w:color w:val="00000A"/>
                <w:kern w:val="36"/>
                <w:szCs w:val="36"/>
                <w:lang w:eastAsia="fr-BE"/>
              </w:rPr>
              <w:t>par les pouvoirs publics sont soumises à la réglementation sur les marchés publics</w:t>
            </w:r>
            <w:r>
              <w:rPr>
                <w:rFonts w:eastAsia="Times New Roman" w:cs="Times New Roman"/>
                <w:color w:val="00000A"/>
                <w:kern w:val="36"/>
                <w:szCs w:val="36"/>
                <w:lang w:eastAsia="fr-BE"/>
              </w:rPr>
              <w:t xml:space="preserve">. Les marchés inférieurs à </w:t>
            </w:r>
            <w:r w:rsidRPr="006F5FD6">
              <w:rPr>
                <w:rFonts w:eastAsia="Times New Roman" w:cs="Times New Roman"/>
                <w:color w:val="00000A"/>
                <w:kern w:val="36"/>
                <w:szCs w:val="36"/>
                <w:lang w:eastAsia="fr-BE"/>
              </w:rPr>
              <w:t>30.000</w:t>
            </w:r>
            <w:r>
              <w:rPr>
                <w:rFonts w:eastAsia="Times New Roman" w:cs="Times New Roman"/>
                <w:color w:val="00000A"/>
                <w:kern w:val="36"/>
                <w:szCs w:val="36"/>
                <w:lang w:eastAsia="fr-BE"/>
              </w:rPr>
              <w:t xml:space="preserve"> </w:t>
            </w:r>
            <w:r w:rsidRPr="00C51FA0">
              <w:rPr>
                <w:rFonts w:eastAsia="Times New Roman" w:cs="Times New Roman"/>
                <w:color w:val="00000A"/>
                <w:kern w:val="36"/>
                <w:szCs w:val="36"/>
                <w:lang w:eastAsia="fr-BE"/>
              </w:rPr>
              <w:t>€ HTVA</w:t>
            </w:r>
            <w:r>
              <w:rPr>
                <w:rFonts w:eastAsia="Times New Roman" w:cs="Times New Roman"/>
                <w:color w:val="00000A"/>
                <w:kern w:val="36"/>
                <w:szCs w:val="36"/>
                <w:lang w:eastAsia="fr-BE"/>
              </w:rPr>
              <w:t xml:space="preserve"> peuvent être effectués en présentant 3 offres de prix.</w:t>
            </w:r>
          </w:p>
        </w:tc>
      </w:tr>
      <w:tr w:rsidR="002368B5" w:rsidRPr="00C226A7" w:rsidTr="00417968">
        <w:tc>
          <w:tcPr>
            <w:tcW w:w="1696" w:type="dxa"/>
          </w:tcPr>
          <w:p w:rsidR="002368B5" w:rsidRPr="00417968" w:rsidRDefault="002368B5" w:rsidP="002368B5">
            <w:pPr>
              <w:spacing w:before="120"/>
              <w:jc w:val="center"/>
              <w:rPr>
                <w:b/>
                <w:color w:val="4472C4" w:themeColor="accent5"/>
              </w:rPr>
            </w:pPr>
            <w:r w:rsidRPr="00A136B4">
              <w:rPr>
                <w:b/>
                <w:color w:val="321DF9"/>
              </w:rPr>
              <w:t>Travailleur ALE</w:t>
            </w:r>
          </w:p>
        </w:tc>
        <w:tc>
          <w:tcPr>
            <w:tcW w:w="5245" w:type="dxa"/>
          </w:tcPr>
          <w:p w:rsidR="002368B5" w:rsidRPr="00C226A7" w:rsidRDefault="002368B5" w:rsidP="002368B5">
            <w:pPr>
              <w:pStyle w:val="Paragraphedeliste"/>
              <w:numPr>
                <w:ilvl w:val="0"/>
                <w:numId w:val="25"/>
              </w:numPr>
              <w:spacing w:before="60"/>
              <w:ind w:left="357" w:hanging="357"/>
              <w:contextualSpacing w:val="0"/>
            </w:pPr>
            <w:r w:rsidRPr="00C226A7">
              <w:t>Preuve d’achat des Chèques ale</w:t>
            </w:r>
          </w:p>
          <w:p w:rsidR="002368B5" w:rsidRPr="00C226A7" w:rsidRDefault="002368B5" w:rsidP="002368B5">
            <w:pPr>
              <w:pStyle w:val="Paragraphedeliste"/>
              <w:numPr>
                <w:ilvl w:val="0"/>
                <w:numId w:val="25"/>
              </w:numPr>
              <w:spacing w:before="60"/>
              <w:ind w:left="357" w:hanging="357"/>
              <w:contextualSpacing w:val="0"/>
              <w:rPr>
                <w:rFonts w:eastAsia="Times New Roman" w:cs="Times New Roman"/>
                <w:lang w:eastAsia="fr-BE"/>
              </w:rPr>
            </w:pPr>
            <w:r w:rsidRPr="00C226A7">
              <w:t>Preuve de paiement des prestations effectuées (extrait bancaire)</w:t>
            </w:r>
          </w:p>
        </w:tc>
        <w:tc>
          <w:tcPr>
            <w:tcW w:w="7655" w:type="dxa"/>
          </w:tcPr>
          <w:p w:rsidR="002368B5" w:rsidRDefault="002368B5" w:rsidP="002368B5">
            <w:pPr>
              <w:spacing w:before="60"/>
              <w:rPr>
                <w:rFonts w:eastAsia="Times New Roman" w:cs="Times New Roman"/>
                <w:lang w:eastAsia="fr-BE"/>
              </w:rPr>
            </w:pPr>
            <w:r w:rsidRPr="009B613C">
              <w:rPr>
                <w:rFonts w:eastAsia="Times New Roman" w:cs="Times New Roman"/>
                <w:color w:val="00000A"/>
                <w:lang w:eastAsia="fr-BE"/>
              </w:rPr>
              <w:t>Attention aux achats de chèques ALE en fin de période de subventionnement, ils ne  peuvent être utilisés que sur la période couverte encore disponible</w:t>
            </w:r>
            <w:r w:rsidRPr="00C226A7">
              <w:rPr>
                <w:rFonts w:eastAsia="Times New Roman" w:cs="Times New Roman"/>
                <w:lang w:eastAsia="fr-BE"/>
              </w:rPr>
              <w:t>.</w:t>
            </w:r>
          </w:p>
          <w:p w:rsidR="002368B5" w:rsidRPr="009B613C" w:rsidRDefault="002368B5" w:rsidP="002368B5">
            <w:pPr>
              <w:rPr>
                <w:rFonts w:eastAsia="Times New Roman" w:cs="Times New Roman"/>
                <w:sz w:val="16"/>
                <w:szCs w:val="16"/>
                <w:lang w:eastAsia="fr-BE"/>
              </w:rPr>
            </w:pPr>
          </w:p>
          <w:p w:rsidR="002368B5" w:rsidRPr="00C226A7" w:rsidRDefault="002368B5" w:rsidP="002368B5">
            <w:pPr>
              <w:spacing w:after="60"/>
              <w:rPr>
                <w:rFonts w:eastAsia="Times New Roman" w:cs="Times New Roman"/>
                <w:lang w:eastAsia="fr-BE"/>
              </w:rPr>
            </w:pPr>
          </w:p>
        </w:tc>
      </w:tr>
      <w:tr w:rsidR="002368B5" w:rsidRPr="00C226A7" w:rsidTr="00417968">
        <w:trPr>
          <w:trHeight w:val="4154"/>
        </w:trPr>
        <w:tc>
          <w:tcPr>
            <w:tcW w:w="1696" w:type="dxa"/>
          </w:tcPr>
          <w:p w:rsidR="002368B5" w:rsidRPr="00A136B4" w:rsidRDefault="002368B5" w:rsidP="002368B5">
            <w:pPr>
              <w:spacing w:before="120"/>
              <w:jc w:val="center"/>
              <w:rPr>
                <w:b/>
                <w:color w:val="321DF9"/>
              </w:rPr>
            </w:pPr>
            <w:r w:rsidRPr="00A136B4">
              <w:rPr>
                <w:b/>
                <w:color w:val="321DF9"/>
              </w:rPr>
              <w:t>Régime des Petites Indemnités</w:t>
            </w:r>
          </w:p>
          <w:p w:rsidR="002368B5" w:rsidRPr="00A136B4" w:rsidRDefault="002368B5" w:rsidP="002368B5">
            <w:pPr>
              <w:spacing w:before="120"/>
              <w:jc w:val="center"/>
              <w:rPr>
                <w:b/>
                <w:color w:val="321DF9"/>
              </w:rPr>
            </w:pPr>
            <w:r w:rsidRPr="00A136B4">
              <w:rPr>
                <w:b/>
                <w:color w:val="321DF9"/>
              </w:rPr>
              <w:t>RPI</w:t>
            </w:r>
          </w:p>
          <w:p w:rsidR="002368B5" w:rsidRPr="00A136B4" w:rsidRDefault="002368B5" w:rsidP="002368B5">
            <w:pPr>
              <w:spacing w:before="120" w:beforeAutospacing="1"/>
              <w:rPr>
                <w:b/>
                <w:color w:val="321DF9"/>
              </w:rPr>
            </w:pPr>
          </w:p>
        </w:tc>
        <w:tc>
          <w:tcPr>
            <w:tcW w:w="5245" w:type="dxa"/>
          </w:tcPr>
          <w:p w:rsidR="002368B5" w:rsidRPr="009B613C" w:rsidRDefault="002368B5" w:rsidP="002368B5">
            <w:pPr>
              <w:pStyle w:val="Paragraphedeliste"/>
              <w:numPr>
                <w:ilvl w:val="0"/>
                <w:numId w:val="25"/>
              </w:numPr>
              <w:spacing w:before="60"/>
              <w:ind w:left="357" w:hanging="357"/>
              <w:contextualSpacing w:val="0"/>
            </w:pPr>
            <w:r w:rsidRPr="009B613C">
              <w:t>Copie de la carte d’artiste</w:t>
            </w:r>
          </w:p>
          <w:p w:rsidR="002368B5" w:rsidRPr="009B613C" w:rsidRDefault="002368B5" w:rsidP="002368B5">
            <w:pPr>
              <w:pStyle w:val="Paragraphedeliste"/>
              <w:numPr>
                <w:ilvl w:val="0"/>
                <w:numId w:val="25"/>
              </w:numPr>
              <w:spacing w:before="60"/>
              <w:ind w:left="357" w:hanging="357"/>
              <w:contextualSpacing w:val="0"/>
            </w:pPr>
            <w:r w:rsidRPr="009B613C">
              <w:t xml:space="preserve">Preuve de prestation </w:t>
            </w:r>
          </w:p>
          <w:p w:rsidR="002368B5" w:rsidRPr="009B613C" w:rsidRDefault="002368B5" w:rsidP="002368B5">
            <w:pPr>
              <w:pStyle w:val="Paragraphedeliste"/>
              <w:numPr>
                <w:ilvl w:val="0"/>
                <w:numId w:val="25"/>
              </w:numPr>
              <w:spacing w:before="60"/>
              <w:ind w:left="357" w:hanging="357"/>
              <w:contextualSpacing w:val="0"/>
            </w:pPr>
            <w:r w:rsidRPr="009B613C">
              <w:t xml:space="preserve">Preuve de paiement </w:t>
            </w:r>
            <w:r w:rsidRPr="00C226A7">
              <w:t xml:space="preserve">des prestations effectuées (extrait bancaire ou copie du livre de caisse) </w:t>
            </w:r>
          </w:p>
          <w:p w:rsidR="002368B5" w:rsidRPr="00C226A7" w:rsidRDefault="002368B5" w:rsidP="002368B5">
            <w:pPr>
              <w:spacing w:before="100" w:beforeAutospacing="1"/>
              <w:rPr>
                <w:rFonts w:eastAsia="Times New Roman" w:cs="Times New Roman"/>
                <w:lang w:eastAsia="fr-BE"/>
              </w:rPr>
            </w:pPr>
          </w:p>
        </w:tc>
        <w:tc>
          <w:tcPr>
            <w:tcW w:w="7655" w:type="dxa"/>
          </w:tcPr>
          <w:p w:rsidR="002368B5" w:rsidRDefault="002368B5" w:rsidP="002368B5">
            <w:pPr>
              <w:spacing w:before="60"/>
              <w:rPr>
                <w:rFonts w:eastAsia="Times New Roman" w:cs="Times New Roman"/>
                <w:lang w:eastAsia="fr-BE"/>
              </w:rPr>
            </w:pPr>
            <w:r w:rsidRPr="00C226A7">
              <w:rPr>
                <w:rFonts w:eastAsia="Times New Roman" w:cs="Times New Roman"/>
                <w:lang w:eastAsia="fr-BE"/>
              </w:rPr>
              <w:t xml:space="preserve">Ce défraiement permet de valoriser des « petites prestations » artistiques et est utilisable maximum 30 jours par an et par personne. </w:t>
            </w:r>
          </w:p>
          <w:p w:rsidR="002368B5" w:rsidRPr="00334F17" w:rsidRDefault="002368B5" w:rsidP="002368B5">
            <w:pPr>
              <w:rPr>
                <w:rFonts w:eastAsia="Times New Roman" w:cs="Times New Roman"/>
                <w:sz w:val="12"/>
                <w:szCs w:val="12"/>
                <w:lang w:eastAsia="fr-BE"/>
              </w:rPr>
            </w:pPr>
          </w:p>
          <w:p w:rsidR="002368B5" w:rsidRPr="00C226A7" w:rsidRDefault="002368B5" w:rsidP="002368B5">
            <w:pPr>
              <w:rPr>
                <w:rFonts w:eastAsia="Times New Roman" w:cs="Times New Roman"/>
                <w:lang w:eastAsia="fr-BE"/>
              </w:rPr>
            </w:pPr>
            <w:r w:rsidRPr="00C226A7">
              <w:rPr>
                <w:rFonts w:eastAsia="Times New Roman" w:cs="Times New Roman"/>
                <w:lang w:eastAsia="fr-BE"/>
              </w:rPr>
              <w:t>On ne peut l’exécuter auprès d’un même donneur d’ordre plus de 7 jours calendrier consécutifs (le week-end est considéré comme étant une interruption).</w:t>
            </w:r>
          </w:p>
          <w:p w:rsidR="002368B5" w:rsidRDefault="002368B5" w:rsidP="002368B5">
            <w:pPr>
              <w:rPr>
                <w:rFonts w:eastAsia="Times New Roman" w:cs="Times New Roman"/>
                <w:lang w:eastAsia="fr-BE"/>
              </w:rPr>
            </w:pPr>
            <w:r w:rsidRPr="00C226A7">
              <w:rPr>
                <w:rFonts w:eastAsia="Times New Roman" w:cs="Times New Roman"/>
                <w:lang w:eastAsia="fr-BE"/>
              </w:rPr>
              <w:t>Le bénéfice du RPI ne peut pas être cumulé avec un contrat de travail, d’entreprise ou une indemnité de bénévolat liant le bénéficiaire avec la même association pour une même prestation.</w:t>
            </w:r>
          </w:p>
          <w:p w:rsidR="002368B5" w:rsidRPr="00334F17" w:rsidRDefault="002368B5" w:rsidP="002368B5">
            <w:pPr>
              <w:rPr>
                <w:rFonts w:eastAsia="Times New Roman" w:cs="Times New Roman"/>
                <w:sz w:val="12"/>
                <w:szCs w:val="12"/>
                <w:lang w:eastAsia="fr-BE"/>
              </w:rPr>
            </w:pPr>
          </w:p>
          <w:p w:rsidR="002368B5" w:rsidRDefault="002368B5" w:rsidP="002368B5">
            <w:pPr>
              <w:rPr>
                <w:rFonts w:eastAsia="Times New Roman" w:cs="Times New Roman"/>
                <w:lang w:eastAsia="fr-BE"/>
              </w:rPr>
            </w:pPr>
            <w:r w:rsidRPr="00C226A7">
              <w:rPr>
                <w:rFonts w:eastAsia="Times New Roman" w:cs="Times New Roman"/>
                <w:lang w:eastAsia="fr-BE"/>
              </w:rPr>
              <w:t>De plus, pour des prestations artistiques, il n’est pas permis de cumuler au cours d’une même année civile, le bénéfice du RPI avec une indemnisation forfaitaire de volontariat.</w:t>
            </w:r>
          </w:p>
          <w:p w:rsidR="002368B5" w:rsidRPr="00334F17" w:rsidRDefault="002368B5" w:rsidP="002368B5">
            <w:pPr>
              <w:rPr>
                <w:rFonts w:eastAsia="Times New Roman" w:cs="Times New Roman"/>
                <w:sz w:val="12"/>
                <w:szCs w:val="12"/>
                <w:lang w:eastAsia="fr-BE"/>
              </w:rPr>
            </w:pPr>
          </w:p>
          <w:p w:rsidR="002368B5" w:rsidRPr="00C226A7" w:rsidRDefault="002368B5" w:rsidP="002368B5">
            <w:pPr>
              <w:spacing w:after="60"/>
              <w:rPr>
                <w:rFonts w:eastAsia="Times New Roman" w:cs="Times New Roman"/>
                <w:lang w:eastAsia="fr-BE"/>
              </w:rPr>
            </w:pPr>
            <w:r w:rsidRPr="00440C57">
              <w:rPr>
                <w:rFonts w:eastAsia="Times New Roman" w:cs="Times New Roman"/>
                <w:color w:val="000000"/>
                <w:kern w:val="36"/>
                <w:szCs w:val="36"/>
                <w:lang w:eastAsia="fr-BE"/>
              </w:rPr>
              <w:t xml:space="preserve">Les plafonds d’utilisation en </w:t>
            </w:r>
            <w:r>
              <w:rPr>
                <w:rFonts w:eastAsia="Times New Roman" w:cs="Times New Roman"/>
                <w:color w:val="000000"/>
                <w:kern w:val="36"/>
                <w:szCs w:val="36"/>
                <w:lang w:eastAsia="fr-BE"/>
              </w:rPr>
              <w:t>2020</w:t>
            </w:r>
            <w:r w:rsidRPr="00440C57">
              <w:rPr>
                <w:rFonts w:eastAsia="Times New Roman" w:cs="Times New Roman"/>
                <w:color w:val="000000"/>
                <w:kern w:val="36"/>
                <w:szCs w:val="36"/>
                <w:lang w:eastAsia="fr-BE"/>
              </w:rPr>
              <w:t>  sont de</w:t>
            </w:r>
            <w:r w:rsidRPr="002512CA">
              <w:rPr>
                <w:rFonts w:eastAsia="Times New Roman" w:cs="Times New Roman"/>
                <w:b/>
                <w:color w:val="000000"/>
                <w:kern w:val="36"/>
                <w:szCs w:val="36"/>
                <w:lang w:eastAsia="fr-BE"/>
              </w:rPr>
              <w:t xml:space="preserve"> </w:t>
            </w:r>
            <w:r w:rsidRPr="00C35743">
              <w:rPr>
                <w:rFonts w:cstheme="minorHAnsi"/>
                <w:b/>
                <w:bCs/>
                <w:highlight w:val="green"/>
              </w:rPr>
              <w:t>130,79</w:t>
            </w:r>
            <w:r w:rsidRPr="00C35743">
              <w:rPr>
                <w:rFonts w:eastAsia="Times New Roman" w:cstheme="minorHAnsi"/>
                <w:b/>
                <w:color w:val="000000"/>
                <w:kern w:val="36"/>
                <w:highlight w:val="green"/>
                <w:lang w:eastAsia="fr-BE"/>
              </w:rPr>
              <w:t>€</w:t>
            </w:r>
            <w:r w:rsidRPr="00C35743">
              <w:rPr>
                <w:rFonts w:eastAsia="Times New Roman" w:cstheme="minorHAnsi"/>
                <w:color w:val="000000"/>
                <w:kern w:val="36"/>
                <w:highlight w:val="green"/>
                <w:lang w:eastAsia="fr-BE"/>
              </w:rPr>
              <w:t>/</w:t>
            </w:r>
            <w:r w:rsidRPr="00C35743">
              <w:rPr>
                <w:rFonts w:cstheme="minorHAnsi"/>
                <w:b/>
                <w:highlight w:val="green"/>
              </w:rPr>
              <w:t xml:space="preserve"> </w:t>
            </w:r>
            <w:r w:rsidRPr="00C35743">
              <w:rPr>
                <w:rFonts w:eastAsia="Times New Roman" w:cstheme="minorHAnsi"/>
                <w:color w:val="000000"/>
                <w:kern w:val="36"/>
                <w:highlight w:val="green"/>
                <w:lang w:eastAsia="fr-BE"/>
              </w:rPr>
              <w:t xml:space="preserve">jour et de </w:t>
            </w:r>
            <w:r w:rsidRPr="00C35743">
              <w:rPr>
                <w:rFonts w:cstheme="minorHAnsi"/>
                <w:b/>
                <w:highlight w:val="green"/>
              </w:rPr>
              <w:t xml:space="preserve">2.615,78 </w:t>
            </w:r>
            <w:r w:rsidRPr="00C35743">
              <w:rPr>
                <w:rFonts w:cstheme="minorHAnsi"/>
                <w:b/>
                <w:bCs/>
                <w:highlight w:val="green"/>
              </w:rPr>
              <w:t>€/</w:t>
            </w:r>
            <w:r w:rsidRPr="00C35743">
              <w:rPr>
                <w:rFonts w:eastAsia="Times New Roman" w:cstheme="minorHAnsi"/>
                <w:color w:val="000000"/>
                <w:kern w:val="36"/>
                <w:highlight w:val="green"/>
                <w:lang w:eastAsia="fr-BE"/>
              </w:rPr>
              <w:t>an</w:t>
            </w:r>
            <w:r w:rsidRPr="00C35743">
              <w:rPr>
                <w:rFonts w:eastAsia="Times New Roman" w:cs="Times New Roman"/>
                <w:color w:val="000000"/>
                <w:kern w:val="36"/>
                <w:szCs w:val="36"/>
                <w:highlight w:val="green"/>
                <w:lang w:eastAsia="fr-BE"/>
              </w:rPr>
              <w:t>,</w:t>
            </w:r>
            <w:r w:rsidRPr="00440C57">
              <w:rPr>
                <w:rFonts w:eastAsia="Times New Roman" w:cs="Times New Roman"/>
                <w:color w:val="000000"/>
                <w:kern w:val="36"/>
                <w:szCs w:val="36"/>
                <w:lang w:eastAsia="fr-BE"/>
              </w:rPr>
              <w:t>, si ce plafond est dépassé, les RPI sont requalifiés comme revenu professionnel et dans ce cas doivent être déclarés fiscalement. Dans ce cas, joindre une fiche 281.50.</w:t>
            </w:r>
          </w:p>
        </w:tc>
      </w:tr>
      <w:tr w:rsidR="002368B5" w:rsidRPr="008431C0" w:rsidTr="00417968">
        <w:trPr>
          <w:trHeight w:val="4154"/>
        </w:trPr>
        <w:tc>
          <w:tcPr>
            <w:tcW w:w="1696" w:type="dxa"/>
          </w:tcPr>
          <w:p w:rsidR="002368B5" w:rsidRPr="00A136B4" w:rsidRDefault="002368B5" w:rsidP="002368B5">
            <w:pPr>
              <w:spacing w:before="120"/>
              <w:jc w:val="center"/>
              <w:rPr>
                <w:b/>
                <w:color w:val="321DF9"/>
              </w:rPr>
            </w:pPr>
            <w:r w:rsidRPr="00F432F6">
              <w:rPr>
                <w:b/>
                <w:color w:val="00B050"/>
              </w:rPr>
              <w:lastRenderedPageBreak/>
              <w:t>Travailleur associatif</w:t>
            </w:r>
          </w:p>
        </w:tc>
        <w:tc>
          <w:tcPr>
            <w:tcW w:w="5245" w:type="dxa"/>
          </w:tcPr>
          <w:p w:rsidR="002368B5" w:rsidRDefault="002368B5" w:rsidP="002368B5">
            <w:pPr>
              <w:pStyle w:val="Paragraphedeliste"/>
              <w:numPr>
                <w:ilvl w:val="0"/>
                <w:numId w:val="25"/>
              </w:numPr>
              <w:spacing w:before="60"/>
              <w:ind w:left="357" w:hanging="357"/>
              <w:contextualSpacing w:val="0"/>
            </w:pPr>
            <w:r>
              <w:t>Contrat travailleur associatif (annexe 5 bis)</w:t>
            </w:r>
          </w:p>
          <w:p w:rsidR="002368B5" w:rsidRDefault="002368B5" w:rsidP="002368B5">
            <w:pPr>
              <w:pStyle w:val="Paragraphedeliste"/>
              <w:numPr>
                <w:ilvl w:val="0"/>
                <w:numId w:val="25"/>
              </w:numPr>
              <w:spacing w:before="60"/>
              <w:ind w:left="357" w:hanging="357"/>
              <w:contextualSpacing w:val="0"/>
            </w:pPr>
            <w:r w:rsidRPr="009B613C">
              <w:t xml:space="preserve">Preuve de paiement </w:t>
            </w:r>
            <w:r w:rsidRPr="00C226A7">
              <w:t xml:space="preserve">des prestations effectuées (extrait bancaire ou copie du livre de caisse) </w:t>
            </w:r>
          </w:p>
          <w:p w:rsidR="002368B5" w:rsidRDefault="002368B5" w:rsidP="002368B5">
            <w:pPr>
              <w:pStyle w:val="Paragraphedeliste"/>
              <w:numPr>
                <w:ilvl w:val="0"/>
                <w:numId w:val="25"/>
              </w:numPr>
              <w:spacing w:before="60"/>
              <w:ind w:left="357" w:hanging="357"/>
              <w:contextualSpacing w:val="0"/>
            </w:pPr>
            <w:r w:rsidRPr="00C226A7">
              <w:t>Copie du contrat d’assurance en responsabilité Civile</w:t>
            </w:r>
            <w:r>
              <w:t xml:space="preserve"> (la Cocof </w:t>
            </w:r>
            <w:r w:rsidRPr="00FF3E07">
              <w:rPr>
                <w:u w:val="single"/>
              </w:rPr>
              <w:t>ne la prend pas</w:t>
            </w:r>
            <w:r>
              <w:t xml:space="preserve"> en charge)</w:t>
            </w:r>
          </w:p>
          <w:p w:rsidR="002368B5" w:rsidRPr="009B613C" w:rsidRDefault="002368B5" w:rsidP="002368B5">
            <w:pPr>
              <w:pStyle w:val="Paragraphedeliste"/>
              <w:numPr>
                <w:ilvl w:val="0"/>
                <w:numId w:val="25"/>
              </w:numPr>
              <w:spacing w:before="60"/>
              <w:ind w:left="357" w:hanging="357"/>
              <w:contextualSpacing w:val="0"/>
            </w:pPr>
            <w:r>
              <w:t>U</w:t>
            </w:r>
            <w:r w:rsidRPr="001A34CB">
              <w:t>n aperçu de toutes les déclarations relatives au travail associatif conclu par votre association.</w:t>
            </w:r>
          </w:p>
        </w:tc>
        <w:tc>
          <w:tcPr>
            <w:tcW w:w="7655" w:type="dxa"/>
          </w:tcPr>
          <w:p w:rsidR="002368B5" w:rsidRPr="00BD7272" w:rsidRDefault="002368B5" w:rsidP="002368B5">
            <w:pPr>
              <w:spacing w:before="60"/>
              <w:rPr>
                <w:rStyle w:val="lev"/>
                <w:rFonts w:cstheme="minorHAnsi"/>
              </w:rPr>
            </w:pPr>
            <w:r w:rsidRPr="00BD7272">
              <w:rPr>
                <w:rFonts w:cstheme="minorHAnsi"/>
              </w:rPr>
              <w:t xml:space="preserve">Personne qui désire effectuer des </w:t>
            </w:r>
            <w:r w:rsidRPr="00BD7272">
              <w:rPr>
                <w:rStyle w:val="lev"/>
                <w:rFonts w:cstheme="minorHAnsi"/>
              </w:rPr>
              <w:t>activités complémentaires rémunérées</w:t>
            </w:r>
            <w:r w:rsidRPr="00BD7272">
              <w:rPr>
                <w:rFonts w:cstheme="minorHAnsi"/>
              </w:rPr>
              <w:t xml:space="preserve"> pendant son temps libre peut gagner</w:t>
            </w:r>
            <w:r w:rsidRPr="00BD7272">
              <w:rPr>
                <w:rFonts w:cstheme="minorHAnsi"/>
                <w:b/>
              </w:rPr>
              <w:t xml:space="preserve"> </w:t>
            </w:r>
            <w:r w:rsidRPr="00BD7272">
              <w:rPr>
                <w:rStyle w:val="lev"/>
                <w:rFonts w:cstheme="minorHAnsi"/>
              </w:rPr>
              <w:t xml:space="preserve">jusqu'à </w:t>
            </w:r>
            <w:r w:rsidRPr="00C35743">
              <w:rPr>
                <w:rStyle w:val="lev"/>
                <w:rFonts w:cstheme="minorHAnsi"/>
                <w:highlight w:val="green"/>
              </w:rPr>
              <w:t xml:space="preserve">6.340 </w:t>
            </w:r>
            <w:r w:rsidRPr="00C35743">
              <w:rPr>
                <w:rStyle w:val="lev"/>
                <w:highlight w:val="green"/>
              </w:rPr>
              <w:t>€</w:t>
            </w:r>
            <w:r w:rsidRPr="00BD7272">
              <w:rPr>
                <w:rStyle w:val="lev"/>
                <w:rFonts w:cstheme="minorHAnsi"/>
              </w:rPr>
              <w:t xml:space="preserve"> par année civile (montant indexé)</w:t>
            </w:r>
            <w:r w:rsidRPr="00BD7272">
              <w:rPr>
                <w:rFonts w:cstheme="minorHAnsi"/>
              </w:rPr>
              <w:t xml:space="preserve"> et sans devoir s'acquitter de cotisations fiscales ou sociales. Les activités concernées doivent entrer dans le cadre du </w:t>
            </w:r>
            <w:r w:rsidRPr="00BD7272">
              <w:rPr>
                <w:rStyle w:val="lev"/>
                <w:rFonts w:cstheme="minorHAnsi"/>
              </w:rPr>
              <w:t>travail associatif.</w:t>
            </w:r>
          </w:p>
          <w:p w:rsidR="002368B5" w:rsidRPr="00BD7272" w:rsidRDefault="002368B5" w:rsidP="002368B5">
            <w:pPr>
              <w:spacing w:before="60"/>
              <w:rPr>
                <w:rFonts w:eastAsia="Times New Roman" w:cstheme="minorHAnsi"/>
                <w:b/>
                <w:lang w:eastAsia="fr-BE"/>
              </w:rPr>
            </w:pPr>
            <w:r w:rsidRPr="00BD7272">
              <w:rPr>
                <w:rFonts w:cstheme="minorHAnsi"/>
              </w:rPr>
              <w:t xml:space="preserve">Ne pas excéder </w:t>
            </w:r>
            <w:r w:rsidRPr="00C35743">
              <w:rPr>
                <w:rStyle w:val="lev"/>
                <w:rFonts w:cstheme="minorHAnsi"/>
                <w:highlight w:val="green"/>
              </w:rPr>
              <w:t xml:space="preserve">528,33 </w:t>
            </w:r>
            <w:r w:rsidRPr="00BD7272">
              <w:rPr>
                <w:rFonts w:eastAsia="Times New Roman" w:cstheme="minorHAnsi"/>
                <w:b/>
                <w:color w:val="000000"/>
                <w:kern w:val="36"/>
                <w:szCs w:val="36"/>
                <w:highlight w:val="green"/>
                <w:lang w:eastAsia="fr-BE"/>
              </w:rPr>
              <w:t>€</w:t>
            </w:r>
            <w:r w:rsidRPr="00BD7272">
              <w:rPr>
                <w:rStyle w:val="lev"/>
                <w:rFonts w:cstheme="minorHAnsi"/>
              </w:rPr>
              <w:t xml:space="preserve"> par mois</w:t>
            </w:r>
            <w:r w:rsidRPr="00BD7272">
              <w:rPr>
                <w:rFonts w:cstheme="minorHAnsi"/>
                <w:b/>
              </w:rPr>
              <w:t>.</w:t>
            </w:r>
          </w:p>
          <w:p w:rsidR="002368B5" w:rsidRPr="00BD7272" w:rsidRDefault="002368B5" w:rsidP="002368B5">
            <w:pPr>
              <w:spacing w:before="60"/>
              <w:rPr>
                <w:rFonts w:eastAsia="Times New Roman" w:cstheme="minorHAnsi"/>
                <w:lang w:eastAsia="fr-BE"/>
              </w:rPr>
            </w:pPr>
          </w:p>
          <w:p w:rsidR="002368B5" w:rsidRPr="00BD7272" w:rsidRDefault="002368B5" w:rsidP="002368B5">
            <w:pPr>
              <w:spacing w:before="60"/>
              <w:rPr>
                <w:rFonts w:eastAsia="Times New Roman" w:cstheme="minorHAnsi"/>
                <w:lang w:eastAsia="fr-BE"/>
              </w:rPr>
            </w:pPr>
            <w:r w:rsidRPr="00BD7272">
              <w:rPr>
                <w:rFonts w:eastAsia="Times New Roman" w:cstheme="minorHAnsi"/>
                <w:lang w:eastAsia="fr-BE"/>
              </w:rPr>
              <w:t>Concerne :</w:t>
            </w:r>
          </w:p>
          <w:p w:rsidR="002368B5" w:rsidRPr="00BD7272" w:rsidRDefault="002368B5" w:rsidP="002368B5">
            <w:pPr>
              <w:pStyle w:val="Paragraphedeliste"/>
              <w:numPr>
                <w:ilvl w:val="0"/>
                <w:numId w:val="25"/>
              </w:numPr>
              <w:spacing w:before="60"/>
              <w:ind w:left="357" w:hanging="357"/>
              <w:contextualSpacing w:val="0"/>
              <w:rPr>
                <w:rFonts w:cstheme="minorHAnsi"/>
              </w:rPr>
            </w:pPr>
            <w:r w:rsidRPr="00BD7272">
              <w:rPr>
                <w:rFonts w:cstheme="minorHAnsi"/>
              </w:rPr>
              <w:t>travailleur occupé à minimum 4/5,</w:t>
            </w:r>
          </w:p>
          <w:p w:rsidR="002368B5" w:rsidRPr="00BD7272" w:rsidRDefault="002368B5" w:rsidP="002368B5">
            <w:pPr>
              <w:pStyle w:val="Paragraphedeliste"/>
              <w:numPr>
                <w:ilvl w:val="0"/>
                <w:numId w:val="25"/>
              </w:numPr>
              <w:spacing w:before="60"/>
              <w:ind w:left="357" w:hanging="357"/>
              <w:contextualSpacing w:val="0"/>
              <w:rPr>
                <w:rFonts w:cstheme="minorHAnsi"/>
              </w:rPr>
            </w:pPr>
            <w:r w:rsidRPr="00BD7272">
              <w:rPr>
                <w:rFonts w:cstheme="minorHAnsi"/>
              </w:rPr>
              <w:t>indépendant en activité principale, et</w:t>
            </w:r>
          </w:p>
          <w:p w:rsidR="002368B5" w:rsidRPr="00BD7272" w:rsidRDefault="002368B5" w:rsidP="002368B5">
            <w:pPr>
              <w:pStyle w:val="Paragraphedeliste"/>
              <w:numPr>
                <w:ilvl w:val="0"/>
                <w:numId w:val="25"/>
              </w:numPr>
              <w:spacing w:before="60"/>
              <w:ind w:left="357" w:hanging="357"/>
              <w:contextualSpacing w:val="0"/>
              <w:rPr>
                <w:rFonts w:cstheme="minorHAnsi"/>
              </w:rPr>
            </w:pPr>
            <w:r w:rsidRPr="00BD7272">
              <w:rPr>
                <w:rFonts w:cstheme="minorHAnsi"/>
              </w:rPr>
              <w:t>pensionné.</w:t>
            </w:r>
          </w:p>
          <w:p w:rsidR="002368B5" w:rsidRPr="00BD7272" w:rsidRDefault="002368B5" w:rsidP="002368B5">
            <w:pPr>
              <w:spacing w:before="60"/>
              <w:rPr>
                <w:rFonts w:eastAsia="Times New Roman" w:cstheme="minorHAnsi"/>
                <w:b/>
                <w:lang w:eastAsia="fr-BE"/>
              </w:rPr>
            </w:pPr>
            <w:r w:rsidRPr="00BD7272">
              <w:rPr>
                <w:rFonts w:eastAsia="Times New Roman" w:cstheme="minorHAnsi"/>
                <w:b/>
                <w:lang w:eastAsia="fr-BE"/>
              </w:rPr>
              <w:t>!!!!</w:t>
            </w:r>
          </w:p>
          <w:p w:rsidR="002368B5" w:rsidRDefault="002368B5" w:rsidP="002368B5">
            <w:pPr>
              <w:spacing w:before="60"/>
              <w:rPr>
                <w:rStyle w:val="Lienhypertexte"/>
                <w:rFonts w:eastAsia="Times New Roman" w:cstheme="minorHAnsi"/>
                <w:lang w:eastAsia="fr-BE"/>
              </w:rPr>
            </w:pPr>
            <w:r w:rsidRPr="00BD7272">
              <w:rPr>
                <w:rFonts w:eastAsia="Times New Roman" w:cstheme="minorHAnsi"/>
                <w:b/>
                <w:highlight w:val="green"/>
                <w:lang w:eastAsia="fr-BE"/>
              </w:rPr>
              <w:t>Plus d’infos et conditions :</w:t>
            </w:r>
            <w:r w:rsidRPr="00BD7272">
              <w:rPr>
                <w:rFonts w:eastAsia="Times New Roman" w:cstheme="minorHAnsi"/>
                <w:b/>
                <w:lang w:eastAsia="fr-BE"/>
              </w:rPr>
              <w:t xml:space="preserve"> </w:t>
            </w:r>
            <w:hyperlink r:id="rId18" w:history="1">
              <w:r w:rsidRPr="00BD7272">
                <w:rPr>
                  <w:rStyle w:val="Lienhypertexte"/>
                  <w:rFonts w:eastAsia="Times New Roman" w:cstheme="minorHAnsi"/>
                  <w:lang w:eastAsia="fr-BE"/>
                </w:rPr>
                <w:t>https://www.activitescomplementaires.be/fr/index.html</w:t>
              </w:r>
            </w:hyperlink>
          </w:p>
          <w:p w:rsidR="002368B5" w:rsidRDefault="002368B5" w:rsidP="002368B5">
            <w:pPr>
              <w:spacing w:before="60"/>
              <w:rPr>
                <w:rStyle w:val="Lienhypertexte"/>
                <w:rFonts w:eastAsia="Times New Roman" w:cstheme="minorHAnsi"/>
                <w:lang w:eastAsia="fr-BE"/>
              </w:rPr>
            </w:pPr>
            <w:r>
              <w:rPr>
                <w:rStyle w:val="Lienhypertexte"/>
                <w:rFonts w:eastAsia="Times New Roman" w:cstheme="minorHAnsi"/>
                <w:lang w:eastAsia="fr-BE"/>
              </w:rPr>
              <w:t xml:space="preserve"> </w:t>
            </w:r>
          </w:p>
          <w:p w:rsidR="002368B5" w:rsidRPr="00917F9D" w:rsidRDefault="002368B5" w:rsidP="002368B5">
            <w:pPr>
              <w:spacing w:before="60"/>
              <w:rPr>
                <w:rFonts w:cstheme="minorHAnsi"/>
                <w:highlight w:val="green"/>
              </w:rPr>
            </w:pPr>
            <w:r w:rsidRPr="00917F9D">
              <w:rPr>
                <w:rFonts w:cstheme="minorHAnsi"/>
                <w:highlight w:val="green"/>
              </w:rPr>
              <w:t>L'arrêt de la Cour Constitutionnelle n° 53/2020 du 23 avril 2020 (MB du 20 mai 2020) annule la loi du 18 juillet 2018 relative à la relance économique et au renforcement de la cohésion sociale et la loi du 30 octobre 2018 modifiant la loi du 18 juillet 2018 relative à la relance économique et au renforcement de la cohésion sociale et le Code des impôts sur les revenus 1992.</w:t>
            </w:r>
          </w:p>
          <w:p w:rsidR="002368B5" w:rsidRPr="00917F9D" w:rsidRDefault="002368B5" w:rsidP="002368B5">
            <w:pPr>
              <w:spacing w:before="60"/>
              <w:rPr>
                <w:rFonts w:cstheme="minorHAnsi"/>
                <w:highlight w:val="green"/>
              </w:rPr>
            </w:pPr>
            <w:r w:rsidRPr="00917F9D">
              <w:rPr>
                <w:rFonts w:cstheme="minorHAnsi"/>
                <w:highlight w:val="green"/>
              </w:rPr>
              <w:t>Ce qui a pour conséquence que:</w:t>
            </w:r>
          </w:p>
          <w:p w:rsidR="002368B5" w:rsidRPr="00917F9D" w:rsidRDefault="002368B5" w:rsidP="002368B5">
            <w:pPr>
              <w:pStyle w:val="Paragraphedeliste"/>
              <w:numPr>
                <w:ilvl w:val="0"/>
                <w:numId w:val="25"/>
              </w:numPr>
              <w:spacing w:before="60"/>
              <w:ind w:left="357" w:hanging="357"/>
              <w:contextualSpacing w:val="0"/>
              <w:rPr>
                <w:rFonts w:eastAsia="SimSun" w:cstheme="minorHAnsi"/>
                <w:highlight w:val="green"/>
                <w:lang w:val="fr-FR" w:eastAsia="zh-CN" w:bidi="hi-IN"/>
              </w:rPr>
            </w:pPr>
            <w:r w:rsidRPr="00917F9D">
              <w:rPr>
                <w:rFonts w:eastAsia="SimSun" w:cstheme="minorHAnsi"/>
                <w:highlight w:val="green"/>
                <w:lang w:val="fr-FR" w:eastAsia="zh-CN" w:bidi="hi-IN"/>
              </w:rPr>
              <w:t>il n'est plus possible de faire usage du système du 'travail associatif' (activités complémentaires) à partir du 1er janvier 2021 mais que des prestations dans ce sens peuvent encore être effectuées jusque là;</w:t>
            </w:r>
          </w:p>
          <w:p w:rsidR="002368B5" w:rsidRPr="00C226A7" w:rsidRDefault="002368B5" w:rsidP="002368B5">
            <w:pPr>
              <w:spacing w:before="60"/>
              <w:rPr>
                <w:rFonts w:eastAsia="Times New Roman" w:cs="Times New Roman"/>
                <w:lang w:eastAsia="fr-BE"/>
              </w:rPr>
            </w:pPr>
            <w:r w:rsidRPr="00917F9D">
              <w:rPr>
                <w:rFonts w:eastAsia="SimSun" w:cstheme="minorHAnsi"/>
                <w:highlight w:val="green"/>
                <w:lang w:val="fr-FR" w:eastAsia="zh-CN" w:bidi="hi-IN"/>
              </w:rPr>
              <w:t>les effets des lois annulées sont maintenus pour les prestations effectuées jusqu'au 31 décembre 2020.</w:t>
            </w:r>
          </w:p>
        </w:tc>
      </w:tr>
    </w:tbl>
    <w:p w:rsidR="00B238B2" w:rsidRDefault="00B238B2">
      <w:pPr>
        <w:widowControl/>
        <w:suppressAutoHyphens w:val="0"/>
        <w:spacing w:after="160" w:line="259" w:lineRule="auto"/>
        <w:rPr>
          <w:lang w:val="fr-FR" w:eastAsia="zh-CN" w:bidi="hi-IN"/>
        </w:rPr>
        <w:sectPr w:rsidR="00B238B2" w:rsidSect="003D7A9D">
          <w:headerReference w:type="first" r:id="rId19"/>
          <w:pgSz w:w="16838" w:h="11906" w:orient="landscape"/>
          <w:pgMar w:top="1050" w:right="1859" w:bottom="1121" w:left="1317" w:header="510" w:footer="758" w:gutter="0"/>
          <w:cols w:space="720"/>
          <w:titlePg/>
          <w:docGrid w:linePitch="360"/>
        </w:sectPr>
      </w:pPr>
      <w:r>
        <w:rPr>
          <w:lang w:val="fr-FR" w:eastAsia="zh-CN" w:bidi="hi-IN"/>
        </w:rPr>
        <w:br w:type="page"/>
      </w:r>
    </w:p>
    <w:p w:rsidR="00600C8B" w:rsidRPr="00A136B4" w:rsidRDefault="00600C8B" w:rsidP="00151071">
      <w:pPr>
        <w:pStyle w:val="Titre2"/>
        <w:rPr>
          <w:sz w:val="28"/>
          <w:szCs w:val="28"/>
          <w:lang w:val="fr-FR" w:eastAsia="zh-CN" w:bidi="hi-IN"/>
        </w:rPr>
      </w:pPr>
      <w:bookmarkStart w:id="10" w:name="_Toc494192151"/>
      <w:r w:rsidRPr="00A136B4">
        <w:rPr>
          <w:sz w:val="28"/>
          <w:szCs w:val="28"/>
          <w:lang w:val="fr-FR" w:eastAsia="zh-CN" w:bidi="hi-IN"/>
        </w:rPr>
        <w:lastRenderedPageBreak/>
        <w:t>Matériel spécifique et pédagogique-frais d’animation</w:t>
      </w:r>
      <w:bookmarkEnd w:id="10"/>
    </w:p>
    <w:p w:rsidR="006A13D8" w:rsidRPr="00A136B4" w:rsidRDefault="006A13D8"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A136B4">
        <w:rPr>
          <w:rFonts w:asciiTheme="majorHAnsi" w:eastAsia="Times New Roman" w:hAnsiTheme="majorHAnsi" w:cstheme="majorBidi"/>
          <w:b/>
          <w:color w:val="0015DE"/>
          <w:kern w:val="1"/>
          <w:sz w:val="24"/>
          <w:szCs w:val="24"/>
        </w:rPr>
        <w:t>Matériel pédagogique</w:t>
      </w:r>
    </w:p>
    <w:p w:rsidR="006A13D8" w:rsidRDefault="006A13D8" w:rsidP="006A13D8">
      <w:r>
        <w:t>Le matériel acheté doit être en lien avec le projet.</w:t>
      </w:r>
    </w:p>
    <w:p w:rsidR="00130D2A" w:rsidRPr="006B45BC" w:rsidRDefault="00130D2A" w:rsidP="006A13D8">
      <w:pPr>
        <w:rPr>
          <w:sz w:val="12"/>
          <w:szCs w:val="12"/>
        </w:rPr>
      </w:pPr>
    </w:p>
    <w:p w:rsidR="00130D2A" w:rsidRDefault="00130D2A" w:rsidP="006A13D8">
      <w:r>
        <w:t>Les pièces justificatives à fournir sont : les factures ou tickets de caisse ainsi que les preuves de paiement.</w:t>
      </w:r>
    </w:p>
    <w:p w:rsidR="00AF0957" w:rsidRPr="00A136B4" w:rsidRDefault="00AF0957" w:rsidP="00A136B4">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A136B4">
        <w:rPr>
          <w:rFonts w:asciiTheme="majorHAnsi" w:eastAsia="Times New Roman" w:hAnsiTheme="majorHAnsi" w:cstheme="majorBidi"/>
          <w:b/>
          <w:color w:val="0015DE"/>
          <w:kern w:val="1"/>
          <w:sz w:val="24"/>
          <w:szCs w:val="24"/>
        </w:rPr>
        <w:t>Frais d'animation</w:t>
      </w: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eastAsia="zh-CN" w:bidi="hi-IN"/>
        </w:rPr>
      </w:pPr>
      <w:r w:rsidRPr="00600C8B">
        <w:rPr>
          <w:rFonts w:ascii="Calibri" w:eastAsia="Times New Roman" w:hAnsi="Calibri" w:cs="Calibri"/>
          <w:color w:val="00000A"/>
          <w:kern w:val="1"/>
          <w:szCs w:val="22"/>
          <w:lang w:val="fr-FR" w:eastAsia="zh-CN" w:bidi="hi-IN"/>
        </w:rPr>
        <w:t xml:space="preserve">Les frais d'animation </w:t>
      </w:r>
      <w:r w:rsidR="00AF0957">
        <w:rPr>
          <w:rFonts w:ascii="Calibri" w:eastAsia="Times New Roman" w:hAnsi="Calibri" w:cs="Calibri"/>
          <w:color w:val="00000A"/>
          <w:kern w:val="1"/>
          <w:szCs w:val="22"/>
          <w:lang w:val="fr-FR" w:eastAsia="zh-CN" w:bidi="hi-IN"/>
        </w:rPr>
        <w:t>sont</w:t>
      </w:r>
      <w:r w:rsidRPr="00600C8B">
        <w:rPr>
          <w:rFonts w:ascii="Calibri" w:eastAsia="Times New Roman" w:hAnsi="Calibri" w:cs="Calibri"/>
          <w:color w:val="00000A"/>
          <w:kern w:val="1"/>
          <w:szCs w:val="22"/>
          <w:lang w:val="fr-FR" w:eastAsia="zh-CN" w:bidi="hi-IN"/>
        </w:rPr>
        <w:t xml:space="preserve"> pris en charge lorsqu’ils correspondent à des activités liées au projet subsidié. </w:t>
      </w:r>
    </w:p>
    <w:p w:rsidR="00600C8B" w:rsidRPr="006A13D8" w:rsidRDefault="00600C8B" w:rsidP="00600C8B">
      <w:pPr>
        <w:widowControl/>
        <w:suppressAutoHyphens w:val="0"/>
        <w:spacing w:line="259" w:lineRule="auto"/>
        <w:jc w:val="both"/>
        <w:rPr>
          <w:rFonts w:ascii="Calibri" w:eastAsia="Times New Roman" w:hAnsi="Calibri" w:cs="Calibri"/>
          <w:color w:val="00000A"/>
          <w:kern w:val="1"/>
          <w:sz w:val="16"/>
          <w:szCs w:val="16"/>
          <w:lang w:val="fr-FR" w:eastAsia="zh-CN" w:bidi="hi-IN"/>
        </w:rPr>
      </w:pP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eastAsia="zh-CN" w:bidi="hi-IN"/>
        </w:rPr>
      </w:pPr>
      <w:r w:rsidRPr="00600C8B">
        <w:rPr>
          <w:rFonts w:ascii="Calibri" w:eastAsia="Times New Roman" w:hAnsi="Calibri" w:cs="Calibri"/>
          <w:color w:val="00000A"/>
          <w:kern w:val="1"/>
          <w:szCs w:val="22"/>
          <w:lang w:val="fr-FR" w:eastAsia="zh-CN" w:bidi="hi-IN"/>
        </w:rPr>
        <w:t xml:space="preserve">Il est souhaité que ces activités puissent dans une perspective de favoriser l’accès à la culture et au sport, encourager le bénéficiaire à s’approprier la ville et favoriser l’accès à l’offre culturelle et sportive proposée prioritairement par des asbl telles maisons de jeunes, maison de quartier, centres culturels, bibliothèques… </w:t>
      </w:r>
    </w:p>
    <w:p w:rsidR="0015775C" w:rsidRDefault="0015775C" w:rsidP="00600C8B">
      <w:pPr>
        <w:widowControl/>
        <w:suppressAutoHyphens w:val="0"/>
        <w:spacing w:line="259" w:lineRule="auto"/>
        <w:jc w:val="both"/>
        <w:rPr>
          <w:rFonts w:ascii="Calibri" w:eastAsia="Times New Roman" w:hAnsi="Calibri" w:cs="Calibri"/>
          <w:color w:val="00000A"/>
          <w:kern w:val="1"/>
          <w:szCs w:val="22"/>
          <w:lang w:val="fr-FR" w:eastAsia="zh-CN" w:bidi="hi-IN"/>
        </w:rPr>
      </w:pPr>
    </w:p>
    <w:p w:rsidR="00600C8B" w:rsidRPr="000C08CF" w:rsidRDefault="00600C8B" w:rsidP="00600C8B">
      <w:pPr>
        <w:widowControl/>
        <w:suppressAutoHyphens w:val="0"/>
        <w:spacing w:line="259" w:lineRule="auto"/>
        <w:jc w:val="both"/>
        <w:rPr>
          <w:rFonts w:ascii="Calibri" w:eastAsia="Times New Roman" w:hAnsi="Calibri" w:cs="Calibri"/>
          <w:color w:val="70AD47" w:themeColor="accent6"/>
          <w:kern w:val="1"/>
          <w:szCs w:val="22"/>
          <w:lang w:val="fr-FR" w:eastAsia="zh-CN" w:bidi="hi-IN"/>
        </w:rPr>
      </w:pPr>
      <w:r w:rsidRPr="00600C8B">
        <w:rPr>
          <w:rFonts w:ascii="Calibri" w:eastAsia="Times New Roman" w:hAnsi="Calibri" w:cs="Calibri"/>
          <w:color w:val="00000A"/>
          <w:kern w:val="1"/>
          <w:szCs w:val="22"/>
          <w:lang w:val="fr-FR" w:eastAsia="zh-CN" w:bidi="hi-IN"/>
        </w:rPr>
        <w:t>Il va de soi que le prix d’accès doit rester accessible et raisonnable</w:t>
      </w:r>
      <w:r w:rsidR="0015775C" w:rsidRPr="000C08CF">
        <w:rPr>
          <w:rFonts w:ascii="Calibri" w:eastAsia="Times New Roman" w:hAnsi="Calibri" w:cs="Calibri"/>
          <w:color w:val="70AD47" w:themeColor="accent6"/>
          <w:kern w:val="1"/>
          <w:szCs w:val="22"/>
          <w:lang w:val="fr-FR" w:eastAsia="zh-CN" w:bidi="hi-IN"/>
        </w:rPr>
        <w:t xml:space="preserve">. </w:t>
      </w:r>
      <w:r w:rsidRPr="000C08CF">
        <w:rPr>
          <w:rFonts w:ascii="Calibri" w:eastAsia="Times New Roman" w:hAnsi="Calibri" w:cs="Calibri"/>
          <w:color w:val="70AD47" w:themeColor="accent6"/>
          <w:kern w:val="1"/>
          <w:szCs w:val="22"/>
          <w:lang w:val="fr-FR" w:eastAsia="zh-CN" w:bidi="hi-IN"/>
        </w:rPr>
        <w:t xml:space="preserve"> </w:t>
      </w:r>
      <w:r w:rsidR="00424C10" w:rsidRPr="000C08CF">
        <w:rPr>
          <w:rFonts w:ascii="Calibri" w:eastAsia="Times New Roman" w:hAnsi="Calibri" w:cs="Calibri"/>
          <w:color w:val="70AD47" w:themeColor="accent6"/>
          <w:kern w:val="1"/>
          <w:szCs w:val="22"/>
          <w:lang w:val="fr-FR" w:eastAsia="zh-CN" w:bidi="hi-IN"/>
        </w:rPr>
        <w:t>Un des objectifs étant bien entendu de permettre, de façon individuelle sans être accompagné, que la cette activité puisse être approprié par le bénéficiaire lui-même.</w:t>
      </w: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eastAsia="zh-CN" w:bidi="hi-IN"/>
        </w:rPr>
      </w:pP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eastAsia="zh-CN" w:bidi="hi-IN"/>
        </w:rPr>
      </w:pPr>
      <w:r w:rsidRPr="00600C8B">
        <w:rPr>
          <w:rFonts w:ascii="Calibri" w:eastAsia="Times New Roman" w:hAnsi="Calibri" w:cs="Calibri"/>
          <w:color w:val="00000A"/>
          <w:kern w:val="1"/>
          <w:szCs w:val="22"/>
          <w:lang w:val="fr-FR" w:eastAsia="zh-CN" w:bidi="hi-IN"/>
        </w:rPr>
        <w:t xml:space="preserve">Dans </w:t>
      </w:r>
      <w:r w:rsidR="0015775C">
        <w:rPr>
          <w:rFonts w:ascii="Calibri" w:eastAsia="Times New Roman" w:hAnsi="Calibri" w:cs="Calibri"/>
          <w:color w:val="00000A"/>
          <w:kern w:val="1"/>
          <w:szCs w:val="22"/>
          <w:lang w:val="fr-FR" w:eastAsia="zh-CN" w:bidi="hi-IN"/>
        </w:rPr>
        <w:t xml:space="preserve">le </w:t>
      </w:r>
      <w:r w:rsidRPr="00600C8B">
        <w:rPr>
          <w:rFonts w:ascii="Calibri" w:eastAsia="Times New Roman" w:hAnsi="Calibri" w:cs="Calibri"/>
          <w:color w:val="00000A"/>
          <w:kern w:val="1"/>
          <w:szCs w:val="22"/>
          <w:lang w:val="fr-FR" w:eastAsia="zh-CN" w:bidi="hi-IN"/>
        </w:rPr>
        <w:t>cas</w:t>
      </w:r>
      <w:r w:rsidR="006B45BC">
        <w:rPr>
          <w:rFonts w:ascii="Calibri" w:eastAsia="Times New Roman" w:hAnsi="Calibri" w:cs="Calibri"/>
          <w:color w:val="00000A"/>
          <w:kern w:val="1"/>
          <w:szCs w:val="22"/>
          <w:lang w:val="fr-FR" w:eastAsia="zh-CN" w:bidi="hi-IN"/>
        </w:rPr>
        <w:t xml:space="preserve"> où le </w:t>
      </w:r>
      <w:r w:rsidRPr="00600C8B">
        <w:rPr>
          <w:rFonts w:ascii="Calibri" w:eastAsia="Times New Roman" w:hAnsi="Calibri" w:cs="Calibri"/>
          <w:color w:val="00000A"/>
          <w:kern w:val="1"/>
          <w:szCs w:val="22"/>
          <w:lang w:val="fr-FR" w:eastAsia="zh-CN" w:bidi="hi-IN"/>
        </w:rPr>
        <w:t>montant global</w:t>
      </w:r>
      <w:r w:rsidR="0015775C">
        <w:rPr>
          <w:rFonts w:ascii="Calibri" w:eastAsia="Times New Roman" w:hAnsi="Calibri" w:cs="Calibri"/>
          <w:color w:val="00000A"/>
          <w:kern w:val="1"/>
          <w:szCs w:val="22"/>
          <w:lang w:val="fr-FR" w:eastAsia="zh-CN" w:bidi="hi-IN"/>
        </w:rPr>
        <w:t xml:space="preserve"> d’une activité d</w:t>
      </w:r>
      <w:r w:rsidRPr="00600C8B">
        <w:rPr>
          <w:rFonts w:ascii="Calibri" w:eastAsia="Times New Roman" w:hAnsi="Calibri" w:cs="Calibri"/>
          <w:color w:val="00000A"/>
          <w:kern w:val="1"/>
          <w:szCs w:val="22"/>
          <w:lang w:val="fr-FR" w:eastAsia="zh-CN" w:bidi="hi-IN"/>
        </w:rPr>
        <w:t>épasserait la somme de 500 €, l’association de</w:t>
      </w:r>
      <w:r w:rsidR="0015775C">
        <w:rPr>
          <w:rFonts w:ascii="Calibri" w:eastAsia="Times New Roman" w:hAnsi="Calibri" w:cs="Calibri"/>
          <w:color w:val="00000A"/>
          <w:kern w:val="1"/>
          <w:szCs w:val="22"/>
          <w:lang w:val="fr-FR" w:eastAsia="zh-CN" w:bidi="hi-IN"/>
        </w:rPr>
        <w:t xml:space="preserve">mande préalablement un accord </w:t>
      </w:r>
      <w:r w:rsidR="00424C10">
        <w:rPr>
          <w:rFonts w:ascii="Calibri" w:eastAsia="Times New Roman" w:hAnsi="Calibri" w:cs="Calibri"/>
          <w:color w:val="00000A"/>
          <w:kern w:val="1"/>
          <w:szCs w:val="22"/>
          <w:lang w:val="fr-FR" w:eastAsia="zh-CN" w:bidi="hi-IN"/>
        </w:rPr>
        <w:t xml:space="preserve">du </w:t>
      </w:r>
      <w:r w:rsidR="0015775C">
        <w:rPr>
          <w:rFonts w:ascii="Calibri" w:eastAsia="Times New Roman" w:hAnsi="Calibri" w:cs="Calibri"/>
          <w:color w:val="00000A"/>
          <w:kern w:val="1"/>
          <w:szCs w:val="22"/>
          <w:lang w:val="fr-FR" w:eastAsia="zh-CN" w:bidi="hi-IN"/>
        </w:rPr>
        <w:t>service de la Cohésion sociale</w:t>
      </w:r>
      <w:r w:rsidRPr="00600C8B">
        <w:rPr>
          <w:rFonts w:ascii="Calibri" w:eastAsia="Times New Roman" w:hAnsi="Calibri" w:cs="Calibri"/>
          <w:color w:val="00000A"/>
          <w:kern w:val="1"/>
          <w:szCs w:val="22"/>
          <w:lang w:val="fr-FR" w:eastAsia="zh-CN" w:bidi="hi-IN"/>
        </w:rPr>
        <w:t xml:space="preserve"> en </w:t>
      </w:r>
      <w:r w:rsidR="0015775C">
        <w:rPr>
          <w:rFonts w:ascii="Calibri" w:eastAsia="Times New Roman" w:hAnsi="Calibri" w:cs="Calibri"/>
          <w:color w:val="00000A"/>
          <w:kern w:val="1"/>
          <w:szCs w:val="22"/>
          <w:lang w:val="fr-FR" w:eastAsia="zh-CN" w:bidi="hi-IN"/>
        </w:rPr>
        <w:t>précisant</w:t>
      </w:r>
      <w:r w:rsidRPr="00600C8B">
        <w:rPr>
          <w:rFonts w:ascii="Calibri" w:eastAsia="Times New Roman" w:hAnsi="Calibri" w:cs="Calibri"/>
          <w:color w:val="00000A"/>
          <w:kern w:val="1"/>
          <w:szCs w:val="22"/>
          <w:lang w:val="fr-FR" w:eastAsia="zh-CN" w:bidi="hi-IN"/>
        </w:rPr>
        <w:t xml:space="preserve"> les objectifs de cette activité</w:t>
      </w:r>
      <w:r w:rsidR="0015775C">
        <w:rPr>
          <w:rFonts w:ascii="Calibri" w:eastAsia="Times New Roman" w:hAnsi="Calibri" w:cs="Calibri"/>
          <w:color w:val="00000A"/>
          <w:kern w:val="1"/>
          <w:szCs w:val="22"/>
          <w:lang w:val="fr-FR" w:eastAsia="zh-CN" w:bidi="hi-IN"/>
        </w:rPr>
        <w:t>. A défaut, les justificatifs seront systématiquement refusés.</w:t>
      </w:r>
      <w:r w:rsidRPr="00600C8B">
        <w:rPr>
          <w:rFonts w:ascii="Calibri" w:eastAsia="Times New Roman" w:hAnsi="Calibri" w:cs="Calibri"/>
          <w:color w:val="00000A"/>
          <w:kern w:val="1"/>
          <w:szCs w:val="22"/>
          <w:lang w:val="fr-FR" w:eastAsia="zh-CN" w:bidi="hi-IN"/>
        </w:rPr>
        <w:t xml:space="preserve"> </w:t>
      </w:r>
      <w:r w:rsidR="0015775C">
        <w:rPr>
          <w:rFonts w:ascii="Calibri" w:eastAsia="Times New Roman" w:hAnsi="Calibri" w:cs="Calibri"/>
          <w:color w:val="00000A"/>
          <w:kern w:val="1"/>
          <w:szCs w:val="22"/>
          <w:lang w:val="fr-FR" w:eastAsia="zh-CN" w:bidi="hi-IN"/>
        </w:rPr>
        <w:t xml:space="preserve">Si une activité est récurrente chez un même prestataire, cette règle </w:t>
      </w:r>
      <w:r w:rsidR="006B45BC">
        <w:rPr>
          <w:rFonts w:ascii="Calibri" w:eastAsia="Times New Roman" w:hAnsi="Calibri" w:cs="Calibri"/>
          <w:color w:val="00000A"/>
          <w:kern w:val="1"/>
          <w:szCs w:val="22"/>
          <w:lang w:val="fr-FR" w:eastAsia="zh-CN" w:bidi="hi-IN"/>
        </w:rPr>
        <w:t>est également d’application.</w:t>
      </w:r>
      <w:r w:rsidRPr="00600C8B">
        <w:rPr>
          <w:rFonts w:ascii="Calibri" w:eastAsia="Times New Roman" w:hAnsi="Calibri" w:cs="Calibri"/>
          <w:color w:val="00000A"/>
          <w:kern w:val="1"/>
          <w:szCs w:val="22"/>
          <w:lang w:val="fr-FR" w:eastAsia="zh-CN" w:bidi="hi-IN"/>
        </w:rPr>
        <w:t xml:space="preserve"> </w:t>
      </w: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eastAsia="zh-CN" w:bidi="hi-IN"/>
        </w:rPr>
      </w:pP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eastAsia="zh-CN" w:bidi="hi-IN"/>
        </w:rPr>
      </w:pPr>
      <w:r w:rsidRPr="00600C8B">
        <w:rPr>
          <w:rFonts w:ascii="Calibri" w:eastAsia="Times New Roman" w:hAnsi="Calibri" w:cs="Calibri"/>
          <w:color w:val="00000A"/>
          <w:kern w:val="1"/>
          <w:szCs w:val="22"/>
          <w:lang w:val="fr-FR" w:eastAsia="zh-CN" w:bidi="hi-IN"/>
        </w:rPr>
        <w:t>Dans un souci de responsabilisation, une participation financière individuelle de chaque participant est souhaitée.</w:t>
      </w: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eastAsia="zh-CN" w:bidi="hi-IN"/>
        </w:rPr>
      </w:pP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eastAsia="zh-CN" w:bidi="hi-IN"/>
        </w:rPr>
      </w:pPr>
      <w:r w:rsidRPr="00600C8B">
        <w:rPr>
          <w:rFonts w:ascii="Calibri" w:eastAsia="Times New Roman" w:hAnsi="Calibri" w:cs="Calibri"/>
          <w:color w:val="00000A"/>
          <w:kern w:val="1"/>
          <w:szCs w:val="22"/>
          <w:lang w:val="fr-FR" w:eastAsia="zh-CN" w:bidi="hi-IN"/>
        </w:rPr>
        <w:t xml:space="preserve">Les frais relatifs à des activités à faible contenu pédagogique tels que cinéma de divertissement , paint-ball, bowling, mini-golf, ou toute autre activité à caractère exclusivement ludique comme les parc d’attraction ou parc aquatique ne sont pas recevables. </w:t>
      </w:r>
    </w:p>
    <w:p w:rsidR="00600C8B" w:rsidRPr="00600C8B" w:rsidRDefault="00600C8B" w:rsidP="00600C8B">
      <w:pPr>
        <w:widowControl/>
        <w:suppressAutoHyphens w:val="0"/>
        <w:spacing w:line="259" w:lineRule="auto"/>
        <w:jc w:val="both"/>
        <w:rPr>
          <w:rFonts w:ascii="Calibri" w:eastAsia="Times New Roman" w:hAnsi="Calibri" w:cs="Calibri"/>
          <w:color w:val="00000A"/>
          <w:kern w:val="1"/>
          <w:szCs w:val="22"/>
          <w:lang w:val="fr-FR" w:eastAsia="zh-CN" w:bidi="hi-IN"/>
        </w:rPr>
      </w:pPr>
    </w:p>
    <w:p w:rsidR="00600C8B" w:rsidRPr="00600C8B" w:rsidRDefault="00600C8B" w:rsidP="00600C8B">
      <w:pPr>
        <w:widowControl/>
        <w:suppressAutoHyphens w:val="0"/>
        <w:spacing w:line="259" w:lineRule="auto"/>
        <w:jc w:val="both"/>
        <w:rPr>
          <w:rFonts w:ascii="Times New Roman" w:eastAsia="Times New Roman" w:hAnsi="Times New Roman" w:cs="Times New Roman"/>
          <w:color w:val="auto"/>
          <w:kern w:val="0"/>
          <w:sz w:val="24"/>
          <w:szCs w:val="24"/>
          <w:lang w:val="fr-FR" w:eastAsia="fr-BE" w:bidi="hi-IN"/>
        </w:rPr>
      </w:pPr>
      <w:r w:rsidRPr="00600C8B">
        <w:rPr>
          <w:rFonts w:ascii="Calibri" w:eastAsia="Times New Roman" w:hAnsi="Calibri" w:cs="Calibri"/>
          <w:color w:val="00000A"/>
          <w:kern w:val="1"/>
          <w:szCs w:val="22"/>
          <w:lang w:val="fr-FR" w:eastAsia="zh-CN" w:bidi="hi-IN"/>
        </w:rPr>
        <w:t xml:space="preserve">A titre indicatif, voici un bref récapitulatif des activités/animations acceptées ou refusées. Cette liste n’est pas exhaustive, en cas de doute, il vous est demandé de contacter préalablement le service cohésion sociale </w:t>
      </w:r>
      <w:r w:rsidR="007B7C25">
        <w:rPr>
          <w:rFonts w:ascii="Calibri" w:eastAsia="Times New Roman" w:hAnsi="Calibri" w:cs="Calibri"/>
          <w:color w:val="00000A"/>
          <w:kern w:val="1"/>
          <w:szCs w:val="22"/>
          <w:lang w:val="fr-FR" w:eastAsia="zh-CN" w:bidi="hi-IN"/>
        </w:rPr>
        <w:t xml:space="preserve">à votre contrôleur des  justificatifs de référence ainsi qu’une copie à </w:t>
      </w:r>
      <w:hyperlink r:id="rId20" w:history="1">
        <w:r w:rsidR="007B7C25" w:rsidRPr="004731CC">
          <w:rPr>
            <w:rStyle w:val="Lienhypertexte"/>
            <w:rFonts w:ascii="Calibri" w:eastAsia="Times New Roman" w:hAnsi="Calibri" w:cs="Calibri"/>
            <w:kern w:val="1"/>
            <w:szCs w:val="22"/>
            <w:lang w:val="fr-FR" w:eastAsia="zh-CN" w:bidi="hi-IN"/>
          </w:rPr>
          <w:t>cohesionsociale@spfb.brussels</w:t>
        </w:r>
      </w:hyperlink>
      <w:r w:rsidR="007B7C25">
        <w:rPr>
          <w:rFonts w:ascii="Calibri" w:eastAsia="Times New Roman" w:hAnsi="Calibri" w:cs="Calibri"/>
          <w:color w:val="00000A"/>
          <w:kern w:val="1"/>
          <w:szCs w:val="22"/>
          <w:lang w:val="fr-FR" w:eastAsia="zh-CN" w:bidi="hi-IN"/>
        </w:rPr>
        <w:t xml:space="preserve"> </w:t>
      </w:r>
    </w:p>
    <w:p w:rsidR="00600C8B" w:rsidRPr="00600C8B" w:rsidRDefault="00600C8B" w:rsidP="00600C8B">
      <w:pPr>
        <w:widowControl/>
        <w:suppressAutoHyphens w:val="0"/>
        <w:spacing w:line="259" w:lineRule="auto"/>
        <w:rPr>
          <w:rFonts w:ascii="Times New Roman" w:eastAsia="Times New Roman" w:hAnsi="Times New Roman" w:cs="Times New Roman"/>
          <w:color w:val="auto"/>
          <w:kern w:val="0"/>
          <w:sz w:val="24"/>
          <w:szCs w:val="24"/>
          <w:lang w:val="fr-FR" w:eastAsia="fr-BE" w:bidi="hi-IN"/>
        </w:rPr>
      </w:pPr>
    </w:p>
    <w:tbl>
      <w:tblPr>
        <w:tblStyle w:val="Grilledutableau"/>
        <w:tblW w:w="0" w:type="auto"/>
        <w:tblLook w:val="04A0" w:firstRow="1" w:lastRow="0" w:firstColumn="1" w:lastColumn="0" w:noHBand="0" w:noVBand="1"/>
      </w:tblPr>
      <w:tblGrid>
        <w:gridCol w:w="2263"/>
        <w:gridCol w:w="3402"/>
        <w:gridCol w:w="3397"/>
      </w:tblGrid>
      <w:tr w:rsidR="00600C8B" w:rsidRPr="00600C8B" w:rsidTr="001F29E6">
        <w:trPr>
          <w:trHeight w:val="513"/>
          <w:tblHeader/>
        </w:trPr>
        <w:tc>
          <w:tcPr>
            <w:tcW w:w="2263" w:type="dxa"/>
            <w:vAlign w:val="center"/>
          </w:tcPr>
          <w:p w:rsidR="00600C8B" w:rsidRPr="00600C8B" w:rsidRDefault="00600C8B" w:rsidP="00600C8B">
            <w:pPr>
              <w:widowControl/>
              <w:suppressAutoHyphens w:val="0"/>
              <w:jc w:val="center"/>
              <w:rPr>
                <w:rFonts w:ascii="Calibri" w:eastAsia="Times New Roman" w:hAnsi="Calibri" w:cs="Calibri"/>
                <w:b/>
                <w:color w:val="00000A"/>
                <w:kern w:val="1"/>
                <w:sz w:val="24"/>
                <w:szCs w:val="24"/>
                <w:lang w:val="fr-FR" w:eastAsia="zh-CN" w:bidi="hi-IN"/>
              </w:rPr>
            </w:pPr>
            <w:r w:rsidRPr="00600C8B">
              <w:rPr>
                <w:rFonts w:ascii="Calibri" w:eastAsia="Times New Roman" w:hAnsi="Calibri" w:cs="Calibri"/>
                <w:b/>
                <w:color w:val="00000A"/>
                <w:kern w:val="1"/>
                <w:sz w:val="24"/>
                <w:szCs w:val="24"/>
                <w:lang w:val="fr-FR" w:eastAsia="zh-CN" w:bidi="hi-IN"/>
              </w:rPr>
              <w:t>Type d’activités</w:t>
            </w:r>
          </w:p>
        </w:tc>
        <w:tc>
          <w:tcPr>
            <w:tcW w:w="3402" w:type="dxa"/>
            <w:vAlign w:val="center"/>
          </w:tcPr>
          <w:p w:rsidR="00600C8B" w:rsidRPr="00600C8B" w:rsidRDefault="00600C8B" w:rsidP="00600C8B">
            <w:pPr>
              <w:widowControl/>
              <w:suppressAutoHyphens w:val="0"/>
              <w:jc w:val="center"/>
              <w:rPr>
                <w:rFonts w:ascii="Calibri" w:eastAsia="Times New Roman" w:hAnsi="Calibri" w:cs="Calibri"/>
                <w:b/>
                <w:color w:val="00000A"/>
                <w:kern w:val="1"/>
                <w:sz w:val="24"/>
                <w:szCs w:val="24"/>
                <w:lang w:val="fr-FR" w:eastAsia="zh-CN" w:bidi="hi-IN"/>
              </w:rPr>
            </w:pPr>
            <w:r w:rsidRPr="00600C8B">
              <w:rPr>
                <w:rFonts w:ascii="Calibri" w:eastAsia="Times New Roman" w:hAnsi="Calibri" w:cs="Calibri"/>
                <w:b/>
                <w:color w:val="00000A"/>
                <w:kern w:val="1"/>
                <w:sz w:val="24"/>
                <w:szCs w:val="24"/>
                <w:lang w:val="fr-FR" w:eastAsia="zh-CN" w:bidi="hi-IN"/>
              </w:rPr>
              <w:t>Accepté</w:t>
            </w:r>
          </w:p>
        </w:tc>
        <w:tc>
          <w:tcPr>
            <w:tcW w:w="3397" w:type="dxa"/>
            <w:vAlign w:val="center"/>
          </w:tcPr>
          <w:p w:rsidR="00600C8B" w:rsidRPr="00600C8B" w:rsidRDefault="00600C8B" w:rsidP="00600C8B">
            <w:pPr>
              <w:widowControl/>
              <w:suppressAutoHyphens w:val="0"/>
              <w:jc w:val="center"/>
              <w:rPr>
                <w:rFonts w:ascii="Calibri" w:eastAsia="Times New Roman" w:hAnsi="Calibri" w:cs="Calibri"/>
                <w:b/>
                <w:color w:val="00000A"/>
                <w:kern w:val="1"/>
                <w:sz w:val="24"/>
                <w:szCs w:val="24"/>
                <w:lang w:val="fr-FR" w:eastAsia="zh-CN" w:bidi="hi-IN"/>
              </w:rPr>
            </w:pPr>
            <w:r w:rsidRPr="00600C8B">
              <w:rPr>
                <w:rFonts w:ascii="Calibri" w:eastAsia="Times New Roman" w:hAnsi="Calibri" w:cs="Calibri"/>
                <w:b/>
                <w:color w:val="00000A"/>
                <w:kern w:val="1"/>
                <w:sz w:val="24"/>
                <w:szCs w:val="24"/>
                <w:lang w:val="fr-FR" w:eastAsia="zh-CN" w:bidi="hi-IN"/>
              </w:rPr>
              <w:t>Refusé</w:t>
            </w:r>
          </w:p>
        </w:tc>
      </w:tr>
      <w:tr w:rsidR="00600C8B" w:rsidRPr="00600C8B" w:rsidTr="00F119C4">
        <w:trPr>
          <w:trHeight w:val="2473"/>
        </w:trPr>
        <w:tc>
          <w:tcPr>
            <w:tcW w:w="2263" w:type="dxa"/>
          </w:tcPr>
          <w:p w:rsidR="00600C8B" w:rsidRPr="00600C8B" w:rsidRDefault="00600C8B" w:rsidP="00600C8B">
            <w:pPr>
              <w:widowControl/>
              <w:suppressAutoHyphens w:val="0"/>
              <w:rPr>
                <w:rFonts w:ascii="Calibri" w:eastAsia="Times New Roman" w:hAnsi="Calibri" w:cs="Calibri"/>
                <w:b/>
                <w:color w:val="00000A"/>
                <w:kern w:val="1"/>
                <w:lang w:val="fr-FR" w:eastAsia="zh-CN" w:bidi="hi-IN"/>
              </w:rPr>
            </w:pPr>
            <w:r w:rsidRPr="00600C8B">
              <w:rPr>
                <w:rFonts w:ascii="Calibri" w:eastAsia="Times New Roman" w:hAnsi="Calibri" w:cs="Calibri"/>
                <w:b/>
                <w:color w:val="00000A"/>
                <w:kern w:val="1"/>
                <w:lang w:val="fr-FR" w:eastAsia="zh-CN" w:bidi="hi-IN"/>
              </w:rPr>
              <w:t>Culturelles</w:t>
            </w:r>
          </w:p>
        </w:tc>
        <w:tc>
          <w:tcPr>
            <w:tcW w:w="3402" w:type="dxa"/>
          </w:tcPr>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Théâtre</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Cinéma et ciné-club</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Opéra</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Musée</w:t>
            </w:r>
          </w:p>
          <w:p w:rsidR="00600C8B" w:rsidRPr="00600C8B" w:rsidRDefault="00600C8B" w:rsidP="00600C8B">
            <w:pPr>
              <w:widowControl/>
              <w:suppressAutoHyphens w:val="0"/>
              <w:rPr>
                <w:rFonts w:ascii="Calibri" w:eastAsia="Times New Roman" w:hAnsi="Calibri" w:cs="Calibri"/>
                <w:color w:val="00000A"/>
                <w:kern w:val="1"/>
                <w:sz w:val="12"/>
                <w:szCs w:val="12"/>
                <w:lang w:val="fr-FR" w:eastAsia="zh-CN" w:bidi="hi-IN"/>
              </w:rPr>
            </w:pPr>
          </w:p>
          <w:p w:rsidR="00600C8B" w:rsidRPr="00600C8B" w:rsidRDefault="00600C8B" w:rsidP="00600C8B">
            <w:pPr>
              <w:widowControl/>
              <w:suppressAutoHyphens w:val="0"/>
              <w:rPr>
                <w:rFonts w:ascii="Times New Roman" w:eastAsia="Times New Roman" w:hAnsi="Times New Roman" w:cs="Times New Roman"/>
                <w:sz w:val="24"/>
                <w:szCs w:val="24"/>
                <w:lang w:val="fr-FR" w:eastAsia="fr-BE" w:bidi="hi-IN"/>
              </w:rPr>
            </w:pPr>
            <w:r w:rsidRPr="00600C8B">
              <w:rPr>
                <w:rFonts w:ascii="Calibri" w:eastAsia="Times New Roman" w:hAnsi="Calibri" w:cs="Calibri"/>
                <w:color w:val="00000A"/>
                <w:kern w:val="1"/>
                <w:lang w:val="fr-FR" w:eastAsia="zh-CN" w:bidi="hi-IN"/>
              </w:rPr>
              <w:t>Ces sorties culturelles  doivent être accompagnées d’un projet pédagogique (animation/débat/…) autour de l’activité</w:t>
            </w:r>
          </w:p>
          <w:p w:rsidR="00600C8B" w:rsidRPr="00600C8B" w:rsidRDefault="00600C8B" w:rsidP="00600C8B">
            <w:pPr>
              <w:widowControl/>
              <w:suppressAutoHyphens w:val="0"/>
              <w:rPr>
                <w:rFonts w:ascii="Calibri" w:eastAsia="Times New Roman" w:hAnsi="Calibri" w:cs="Calibri"/>
                <w:color w:val="00000A"/>
                <w:kern w:val="1"/>
                <w:lang w:val="fr-FR" w:eastAsia="zh-CN" w:bidi="hi-IN"/>
              </w:rPr>
            </w:pPr>
          </w:p>
        </w:tc>
        <w:tc>
          <w:tcPr>
            <w:tcW w:w="3397" w:type="dxa"/>
          </w:tcPr>
          <w:p w:rsidR="00600C8B" w:rsidRPr="00600C8B" w:rsidRDefault="00600C8B" w:rsidP="00600C8B">
            <w:pPr>
              <w:widowControl/>
              <w:suppressAutoHyphens w:val="0"/>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Spectacle ou film de divertissement à faible contenue pédagogique </w:t>
            </w:r>
          </w:p>
        </w:tc>
      </w:tr>
      <w:tr w:rsidR="00600C8B" w:rsidRPr="00600C8B" w:rsidTr="001F29E6">
        <w:tc>
          <w:tcPr>
            <w:tcW w:w="2263" w:type="dxa"/>
          </w:tcPr>
          <w:p w:rsidR="00600C8B" w:rsidRPr="00600C8B" w:rsidRDefault="00600C8B" w:rsidP="00600C8B">
            <w:pPr>
              <w:widowControl/>
              <w:suppressAutoHyphens w:val="0"/>
              <w:rPr>
                <w:rFonts w:ascii="Calibri" w:eastAsia="Times New Roman" w:hAnsi="Calibri" w:cs="Calibri"/>
                <w:b/>
                <w:color w:val="00000A"/>
                <w:kern w:val="1"/>
                <w:lang w:val="fr-FR" w:eastAsia="zh-CN" w:bidi="hi-IN"/>
              </w:rPr>
            </w:pPr>
            <w:r w:rsidRPr="00600C8B">
              <w:rPr>
                <w:rFonts w:ascii="Calibri" w:eastAsia="Times New Roman" w:hAnsi="Calibri" w:cs="Calibri"/>
                <w:b/>
                <w:color w:val="00000A"/>
                <w:kern w:val="1"/>
                <w:lang w:val="fr-FR" w:eastAsia="zh-CN" w:bidi="hi-IN"/>
              </w:rPr>
              <w:t>Sportives</w:t>
            </w:r>
          </w:p>
        </w:tc>
        <w:tc>
          <w:tcPr>
            <w:tcW w:w="3402" w:type="dxa"/>
          </w:tcPr>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Athlétisme: marche, jogging, …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Natation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en-US" w:eastAsia="zh-CN" w:bidi="hi-IN"/>
              </w:rPr>
            </w:pPr>
            <w:r w:rsidRPr="00600C8B">
              <w:rPr>
                <w:rFonts w:ascii="Calibri" w:eastAsia="Times New Roman" w:hAnsi="Calibri" w:cs="Calibri"/>
                <w:color w:val="00000A"/>
                <w:kern w:val="1"/>
                <w:lang w:val="en-US" w:eastAsia="zh-CN" w:bidi="hi-IN"/>
              </w:rPr>
              <w:lastRenderedPageBreak/>
              <w:t xml:space="preserve">Sports </w:t>
            </w:r>
            <w:r w:rsidRPr="0070435D">
              <w:rPr>
                <w:rFonts w:ascii="Calibri" w:eastAsia="Times New Roman" w:hAnsi="Calibri" w:cs="Calibri"/>
                <w:color w:val="00000A"/>
                <w:kern w:val="1"/>
                <w:lang w:val="en-US" w:eastAsia="zh-CN" w:bidi="hi-IN"/>
              </w:rPr>
              <w:t>collectifs</w:t>
            </w:r>
            <w:r w:rsidRPr="00600C8B">
              <w:rPr>
                <w:rFonts w:ascii="Calibri" w:eastAsia="Times New Roman" w:hAnsi="Calibri" w:cs="Calibri"/>
                <w:color w:val="00000A"/>
                <w:kern w:val="1"/>
                <w:lang w:val="en-US" w:eastAsia="zh-CN" w:bidi="hi-IN"/>
              </w:rPr>
              <w:t xml:space="preserve">: football,  rugby, volley, </w:t>
            </w:r>
            <w:r w:rsidR="00B9568F" w:rsidRPr="00600C8B">
              <w:rPr>
                <w:rFonts w:ascii="Calibri" w:eastAsia="Times New Roman" w:hAnsi="Calibri" w:cs="Calibri"/>
                <w:color w:val="00000A"/>
                <w:kern w:val="1"/>
                <w:lang w:val="en-US" w:eastAsia="zh-CN" w:bidi="hi-IN"/>
              </w:rPr>
              <w:t>Frisbee</w:t>
            </w:r>
            <w:r w:rsidRPr="00600C8B">
              <w:rPr>
                <w:rFonts w:ascii="Calibri" w:eastAsia="Times New Roman" w:hAnsi="Calibri" w:cs="Calibri"/>
                <w:color w:val="00000A"/>
                <w:kern w:val="1"/>
                <w:lang w:val="en-US" w:eastAsia="zh-CN" w:bidi="hi-IN"/>
              </w:rPr>
              <w:t xml:space="preserve">…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Gymnastique et danse: aérobic, hip hop, zumba…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Sports de raquette : tennis, badminton,...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Cyclisme: BMX, vélo tout terrain, …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Arts martiaux: judo, karaté, capoeira… </w:t>
            </w:r>
          </w:p>
          <w:p w:rsid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Sports de détente : yoga, </w:t>
            </w:r>
            <w:r w:rsidR="008A1359">
              <w:rPr>
                <w:rFonts w:ascii="Calibri" w:eastAsia="Times New Roman" w:hAnsi="Calibri" w:cs="Calibri"/>
                <w:color w:val="00000A"/>
                <w:kern w:val="1"/>
                <w:lang w:val="fr-FR" w:eastAsia="zh-CN" w:bidi="hi-IN"/>
              </w:rPr>
              <w:t>p</w:t>
            </w:r>
            <w:r w:rsidRPr="00600C8B">
              <w:rPr>
                <w:rFonts w:ascii="Calibri" w:eastAsia="Times New Roman" w:hAnsi="Calibri" w:cs="Calibri"/>
                <w:color w:val="00000A"/>
                <w:kern w:val="1"/>
                <w:lang w:val="fr-FR" w:eastAsia="zh-CN" w:bidi="hi-IN"/>
              </w:rPr>
              <w:t>ilates…</w:t>
            </w:r>
          </w:p>
          <w:p w:rsidR="00600C8B" w:rsidRPr="000C08CF" w:rsidRDefault="00406B53" w:rsidP="007B7C25">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0C08CF">
              <w:rPr>
                <w:rFonts w:ascii="Calibri" w:eastAsia="Times New Roman" w:hAnsi="Calibri" w:cs="Calibri"/>
                <w:color w:val="00000A"/>
                <w:kern w:val="1"/>
                <w:lang w:val="fr-FR" w:eastAsia="zh-CN" w:bidi="hi-IN"/>
              </w:rPr>
              <w:t>Sports de glisse : patinage</w:t>
            </w:r>
            <w:r w:rsidR="00424C10" w:rsidRPr="000C08CF">
              <w:rPr>
                <w:rFonts w:ascii="Calibri" w:eastAsia="Times New Roman" w:hAnsi="Calibri" w:cs="Calibri"/>
                <w:color w:val="00000A"/>
                <w:kern w:val="1"/>
                <w:highlight w:val="green"/>
                <w:lang w:val="fr-FR" w:eastAsia="zh-CN" w:bidi="hi-IN"/>
              </w:rPr>
              <w:t xml:space="preserve"> </w:t>
            </w:r>
            <w:r w:rsidR="00600C8B" w:rsidRPr="000C08CF">
              <w:rPr>
                <w:rFonts w:ascii="Calibri" w:eastAsia="Times New Roman" w:hAnsi="Calibri" w:cs="Calibri"/>
                <w:color w:val="00000A"/>
                <w:kern w:val="1"/>
                <w:lang w:val="fr-FR" w:eastAsia="zh-CN" w:bidi="hi-IN"/>
              </w:rPr>
              <w:t xml:space="preserve">Escalade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Sports nautiques: aviron, kayak… </w:t>
            </w:r>
          </w:p>
          <w:p w:rsidR="00600C8B" w:rsidRPr="00600C8B" w:rsidRDefault="00600C8B" w:rsidP="00600C8B">
            <w:pPr>
              <w:widowControl/>
              <w:suppressAutoHyphens w:val="0"/>
              <w:rPr>
                <w:rFonts w:ascii="Calibri" w:eastAsia="Times New Roman" w:hAnsi="Calibri" w:cs="Calibri"/>
                <w:color w:val="00000A"/>
                <w:kern w:val="1"/>
                <w:lang w:val="fr-FR" w:eastAsia="zh-CN" w:bidi="hi-IN"/>
              </w:rPr>
            </w:pPr>
          </w:p>
        </w:tc>
        <w:tc>
          <w:tcPr>
            <w:tcW w:w="3397" w:type="dxa"/>
          </w:tcPr>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lastRenderedPageBreak/>
              <w:t>Inscription à des fédérations sportives</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lastRenderedPageBreak/>
              <w:t>Inscriptions pour des tournois sportifs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Sports mécaniques: motocross, karting,…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Sports avec animaux: sports équestres, …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Sports aériens: ULM, vol libre,…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Sports de cible: bowling, golf, tir à l’arc, minigolf, fléchettes…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Sports de glisse : ski, kitesurf, snowboard, luge…</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Sports extrêmes : saut à l’élastique,…</w:t>
            </w:r>
          </w:p>
        </w:tc>
      </w:tr>
      <w:tr w:rsidR="00600C8B" w:rsidRPr="00600C8B" w:rsidTr="00F119C4">
        <w:trPr>
          <w:trHeight w:val="1302"/>
        </w:trPr>
        <w:tc>
          <w:tcPr>
            <w:tcW w:w="2263" w:type="dxa"/>
          </w:tcPr>
          <w:p w:rsidR="00600C8B" w:rsidRPr="00600C8B" w:rsidRDefault="00600C8B" w:rsidP="00600C8B">
            <w:pPr>
              <w:widowControl/>
              <w:suppressAutoHyphens w:val="0"/>
              <w:rPr>
                <w:rFonts w:ascii="Calibri" w:eastAsia="Times New Roman" w:hAnsi="Calibri" w:cs="Calibri"/>
                <w:b/>
                <w:color w:val="00000A"/>
                <w:kern w:val="1"/>
                <w:lang w:val="fr-FR" w:eastAsia="zh-CN" w:bidi="hi-IN"/>
              </w:rPr>
            </w:pPr>
            <w:r w:rsidRPr="00600C8B">
              <w:rPr>
                <w:rFonts w:ascii="Calibri" w:eastAsia="Times New Roman" w:hAnsi="Calibri" w:cs="Calibri"/>
                <w:b/>
                <w:color w:val="00000A"/>
                <w:kern w:val="1"/>
                <w:lang w:val="fr-FR" w:eastAsia="zh-CN" w:bidi="hi-IN"/>
              </w:rPr>
              <w:lastRenderedPageBreak/>
              <w:t xml:space="preserve">Activités diverses </w:t>
            </w:r>
          </w:p>
        </w:tc>
        <w:tc>
          <w:tcPr>
            <w:tcW w:w="3402" w:type="dxa"/>
          </w:tcPr>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Parc animalier</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Jeux de rôles</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Parcours d’obstacles  </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Sport aventure</w:t>
            </w:r>
          </w:p>
        </w:tc>
        <w:tc>
          <w:tcPr>
            <w:tcW w:w="3397" w:type="dxa"/>
          </w:tcPr>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Parc aquatiques</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Parc d’attraction, foires</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Paintball</w:t>
            </w:r>
          </w:p>
          <w:p w:rsidR="00600C8B" w:rsidRPr="00600C8B" w:rsidRDefault="00600C8B" w:rsidP="00B74061">
            <w:pPr>
              <w:widowControl/>
              <w:numPr>
                <w:ilvl w:val="0"/>
                <w:numId w:val="9"/>
              </w:numPr>
              <w:suppressAutoHyphens w:val="0"/>
              <w:ind w:left="414" w:hanging="357"/>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Centre de bien être, hammam</w:t>
            </w:r>
          </w:p>
        </w:tc>
      </w:tr>
      <w:tr w:rsidR="00600C8B" w:rsidRPr="00600C8B" w:rsidTr="00F119C4">
        <w:trPr>
          <w:trHeight w:val="1184"/>
        </w:trPr>
        <w:tc>
          <w:tcPr>
            <w:tcW w:w="2263" w:type="dxa"/>
          </w:tcPr>
          <w:p w:rsidR="00600C8B" w:rsidRPr="00600C8B" w:rsidRDefault="00600C8B" w:rsidP="00600C8B">
            <w:pPr>
              <w:widowControl/>
              <w:suppressAutoHyphens w:val="0"/>
              <w:rPr>
                <w:rFonts w:ascii="Calibri" w:eastAsia="Times New Roman" w:hAnsi="Calibri" w:cs="Calibri"/>
                <w:b/>
                <w:color w:val="00000A"/>
                <w:kern w:val="1"/>
                <w:lang w:val="fr-FR" w:eastAsia="zh-CN" w:bidi="hi-IN"/>
              </w:rPr>
            </w:pPr>
            <w:r w:rsidRPr="00600C8B">
              <w:rPr>
                <w:rFonts w:ascii="Calibri" w:eastAsia="Times New Roman" w:hAnsi="Calibri" w:cs="Calibri"/>
                <w:b/>
                <w:color w:val="00000A"/>
                <w:kern w:val="1"/>
                <w:lang w:val="fr-FR" w:eastAsia="zh-CN" w:bidi="hi-IN"/>
              </w:rPr>
              <w:t>Excursions</w:t>
            </w:r>
          </w:p>
        </w:tc>
        <w:tc>
          <w:tcPr>
            <w:tcW w:w="3402" w:type="dxa"/>
          </w:tcPr>
          <w:p w:rsidR="00600C8B" w:rsidRPr="00600C8B" w:rsidRDefault="00600C8B" w:rsidP="00600C8B">
            <w:pPr>
              <w:widowControl/>
              <w:suppressAutoHyphens w:val="0"/>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Excursions en Belgique en ce compris les frais de déplacement et de guides pour promenades en groupe </w:t>
            </w:r>
          </w:p>
        </w:tc>
        <w:tc>
          <w:tcPr>
            <w:tcW w:w="3397" w:type="dxa"/>
          </w:tcPr>
          <w:p w:rsidR="00600C8B" w:rsidRPr="00600C8B" w:rsidRDefault="00600C8B" w:rsidP="00600C8B">
            <w:pPr>
              <w:widowControl/>
              <w:suppressAutoHyphens w:val="0"/>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Excursions en dehors de la Belgique</w:t>
            </w:r>
          </w:p>
        </w:tc>
      </w:tr>
      <w:tr w:rsidR="00600C8B" w:rsidRPr="00600C8B" w:rsidTr="00F119C4">
        <w:trPr>
          <w:trHeight w:val="1335"/>
        </w:trPr>
        <w:tc>
          <w:tcPr>
            <w:tcW w:w="2263" w:type="dxa"/>
          </w:tcPr>
          <w:p w:rsidR="00600C8B" w:rsidRPr="00600C8B" w:rsidRDefault="00600C8B" w:rsidP="00600C8B">
            <w:pPr>
              <w:widowControl/>
              <w:suppressAutoHyphens w:val="0"/>
              <w:rPr>
                <w:rFonts w:ascii="Calibri" w:eastAsia="Times New Roman" w:hAnsi="Calibri" w:cs="Calibri"/>
                <w:b/>
                <w:color w:val="00000A"/>
                <w:kern w:val="1"/>
                <w:lang w:val="fr-FR" w:eastAsia="zh-CN" w:bidi="hi-IN"/>
              </w:rPr>
            </w:pPr>
            <w:r w:rsidRPr="00600C8B">
              <w:rPr>
                <w:rFonts w:ascii="Calibri" w:eastAsia="Times New Roman" w:hAnsi="Calibri" w:cs="Calibri"/>
                <w:b/>
                <w:color w:val="00000A"/>
                <w:kern w:val="1"/>
                <w:lang w:val="fr-FR" w:eastAsia="zh-CN" w:bidi="hi-IN"/>
              </w:rPr>
              <w:t>Résidentiel et camps</w:t>
            </w:r>
          </w:p>
        </w:tc>
        <w:tc>
          <w:tcPr>
            <w:tcW w:w="3402" w:type="dxa"/>
          </w:tcPr>
          <w:p w:rsidR="00600C8B" w:rsidRPr="00600C8B" w:rsidRDefault="00600C8B" w:rsidP="00600C8B">
            <w:pPr>
              <w:widowControl/>
              <w:suppressAutoHyphens w:val="0"/>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Ces activités sont limitées en nombre : </w:t>
            </w:r>
          </w:p>
          <w:p w:rsidR="00600C8B" w:rsidRPr="00600C8B" w:rsidRDefault="00600C8B" w:rsidP="00B74061">
            <w:pPr>
              <w:widowControl/>
              <w:numPr>
                <w:ilvl w:val="0"/>
                <w:numId w:val="11"/>
              </w:numPr>
              <w:suppressAutoHyphens w:val="0"/>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1 par an </w:t>
            </w:r>
          </w:p>
          <w:p w:rsidR="00600C8B" w:rsidRPr="00600C8B" w:rsidRDefault="00600C8B" w:rsidP="00B74061">
            <w:pPr>
              <w:widowControl/>
              <w:numPr>
                <w:ilvl w:val="0"/>
                <w:numId w:val="11"/>
              </w:numPr>
              <w:suppressAutoHyphens w:val="0"/>
              <w:contextualSpacing/>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 xml:space="preserve">d’une durée maximale de 15 jours </w:t>
            </w:r>
          </w:p>
        </w:tc>
        <w:tc>
          <w:tcPr>
            <w:tcW w:w="3397" w:type="dxa"/>
          </w:tcPr>
          <w:p w:rsidR="00600C8B" w:rsidRPr="00600C8B" w:rsidRDefault="00600C8B" w:rsidP="00600C8B">
            <w:pPr>
              <w:widowControl/>
              <w:suppressAutoHyphens w:val="0"/>
              <w:rPr>
                <w:rFonts w:ascii="Calibri" w:eastAsia="Times New Roman" w:hAnsi="Calibri" w:cs="Calibri"/>
                <w:color w:val="00000A"/>
                <w:kern w:val="1"/>
                <w:lang w:val="fr-FR" w:eastAsia="zh-CN" w:bidi="hi-IN"/>
              </w:rPr>
            </w:pPr>
            <w:r w:rsidRPr="00600C8B">
              <w:rPr>
                <w:rFonts w:ascii="Calibri" w:eastAsia="Times New Roman" w:hAnsi="Calibri" w:cs="Calibri"/>
                <w:color w:val="00000A"/>
                <w:kern w:val="1"/>
                <w:lang w:val="fr-FR" w:eastAsia="zh-CN" w:bidi="hi-IN"/>
              </w:rPr>
              <w:t>Activités exclusivement de loisirs.</w:t>
            </w:r>
          </w:p>
        </w:tc>
      </w:tr>
    </w:tbl>
    <w:p w:rsidR="00B9568F" w:rsidRPr="00B9568F" w:rsidRDefault="00B9568F" w:rsidP="00600C8B">
      <w:pPr>
        <w:widowControl/>
        <w:suppressAutoHyphens w:val="0"/>
        <w:spacing w:line="259" w:lineRule="auto"/>
        <w:rPr>
          <w:rFonts w:ascii="Calibri" w:eastAsia="Times New Roman" w:hAnsi="Calibri" w:cs="Calibri"/>
          <w:color w:val="00000A"/>
          <w:kern w:val="1"/>
          <w:sz w:val="16"/>
          <w:szCs w:val="16"/>
          <w:lang w:val="fr-FR" w:eastAsia="zh-CN" w:bidi="hi-IN"/>
        </w:rPr>
      </w:pPr>
    </w:p>
    <w:p w:rsidR="00600C8B" w:rsidRPr="00600C8B" w:rsidRDefault="00600C8B" w:rsidP="00600C8B">
      <w:pPr>
        <w:widowControl/>
        <w:suppressAutoHyphens w:val="0"/>
        <w:spacing w:line="259" w:lineRule="auto"/>
        <w:rPr>
          <w:rFonts w:ascii="Calibri" w:eastAsia="Times New Roman" w:hAnsi="Calibri" w:cs="Calibri"/>
          <w:color w:val="00000A"/>
          <w:kern w:val="1"/>
          <w:szCs w:val="22"/>
          <w:lang w:val="fr-FR" w:eastAsia="zh-CN" w:bidi="hi-IN"/>
        </w:rPr>
      </w:pPr>
      <w:r w:rsidRPr="00600C8B">
        <w:rPr>
          <w:rFonts w:ascii="Calibri" w:eastAsia="Times New Roman" w:hAnsi="Calibri" w:cs="Calibri"/>
          <w:color w:val="00000A"/>
          <w:kern w:val="1"/>
          <w:szCs w:val="22"/>
          <w:lang w:val="fr-FR" w:eastAsia="zh-CN" w:bidi="hi-IN"/>
        </w:rPr>
        <w:t xml:space="preserve">Les frais liés à la réalisation d'animation sont justifiés par des tickets de caisse et autres billets d'entrée qui feront office de facture.  Ceux-ci devront être lisibles et être collés sur </w:t>
      </w:r>
      <w:r w:rsidRPr="00B9568F">
        <w:rPr>
          <w:rFonts w:ascii="Calibri" w:eastAsia="Times New Roman" w:hAnsi="Calibri" w:cs="Calibri"/>
          <w:color w:val="00000A"/>
          <w:kern w:val="1"/>
          <w:szCs w:val="22"/>
          <w:lang w:val="fr-FR" w:eastAsia="zh-CN" w:bidi="hi-IN"/>
        </w:rPr>
        <w:t>l’</w:t>
      </w:r>
      <w:r w:rsidR="00B9568F" w:rsidRPr="00B9568F">
        <w:rPr>
          <w:rFonts w:ascii="Calibri" w:eastAsia="Times New Roman" w:hAnsi="Calibri" w:cs="Calibri"/>
          <w:color w:val="00000A"/>
          <w:kern w:val="1"/>
          <w:szCs w:val="22"/>
          <w:lang w:val="fr-FR" w:eastAsia="zh-CN" w:bidi="hi-IN"/>
        </w:rPr>
        <w:t>A</w:t>
      </w:r>
      <w:r w:rsidRPr="00B9568F">
        <w:rPr>
          <w:rFonts w:ascii="Calibri" w:eastAsia="Times New Roman" w:hAnsi="Calibri" w:cs="Calibri"/>
          <w:color w:val="00000A"/>
          <w:kern w:val="1"/>
          <w:szCs w:val="22"/>
          <w:lang w:val="fr-FR" w:eastAsia="zh-CN" w:bidi="hi-IN"/>
        </w:rPr>
        <w:t>nnexe</w:t>
      </w:r>
      <w:r w:rsidR="00B9568F" w:rsidRPr="00B9568F">
        <w:rPr>
          <w:rFonts w:ascii="Calibri" w:eastAsia="Times New Roman" w:hAnsi="Calibri" w:cs="Calibri"/>
          <w:color w:val="00000A"/>
          <w:kern w:val="1"/>
          <w:szCs w:val="22"/>
          <w:lang w:val="fr-FR" w:eastAsia="zh-CN" w:bidi="hi-IN"/>
        </w:rPr>
        <w:t xml:space="preserve"> 8 bis : </w:t>
      </w:r>
      <w:r w:rsidR="006A13D8">
        <w:rPr>
          <w:rFonts w:ascii="Calibri" w:eastAsia="Times New Roman" w:hAnsi="Calibri" w:cs="Calibri"/>
          <w:color w:val="00000A"/>
          <w:kern w:val="1"/>
          <w:szCs w:val="22"/>
          <w:lang w:val="fr-FR" w:eastAsia="zh-CN" w:bidi="hi-IN"/>
        </w:rPr>
        <w:t>M</w:t>
      </w:r>
      <w:r w:rsidR="00B9568F" w:rsidRPr="00B9568F">
        <w:rPr>
          <w:rFonts w:cstheme="minorHAnsi"/>
          <w:szCs w:val="20"/>
        </w:rPr>
        <w:t>odèle</w:t>
      </w:r>
      <w:r w:rsidR="00B9568F">
        <w:rPr>
          <w:rFonts w:cstheme="minorHAnsi"/>
          <w:szCs w:val="20"/>
        </w:rPr>
        <w:t xml:space="preserve"> support ticket de caisse.</w:t>
      </w:r>
      <w:r w:rsidRPr="00600C8B">
        <w:rPr>
          <w:rFonts w:ascii="Calibri" w:eastAsia="Times New Roman" w:hAnsi="Calibri" w:cs="Calibri"/>
          <w:color w:val="00000A"/>
          <w:kern w:val="1"/>
          <w:szCs w:val="22"/>
          <w:lang w:val="fr-FR" w:eastAsia="zh-CN" w:bidi="hi-IN"/>
        </w:rPr>
        <w:t xml:space="preserve"> Avec les mentions suivantes : </w:t>
      </w:r>
    </w:p>
    <w:p w:rsidR="00600C8B" w:rsidRPr="00AF0957" w:rsidRDefault="00600C8B" w:rsidP="00B74061">
      <w:pPr>
        <w:pStyle w:val="Paragraphedeliste"/>
        <w:widowControl/>
        <w:numPr>
          <w:ilvl w:val="0"/>
          <w:numId w:val="18"/>
        </w:numPr>
        <w:suppressAutoHyphens w:val="0"/>
        <w:spacing w:line="259" w:lineRule="auto"/>
        <w:rPr>
          <w:rFonts w:ascii="Calibri" w:eastAsia="Times New Roman" w:hAnsi="Calibri" w:cs="Calibri"/>
          <w:color w:val="00000A"/>
          <w:kern w:val="1"/>
          <w:szCs w:val="22"/>
          <w:lang w:val="fr-FR" w:eastAsia="zh-CN" w:bidi="hi-IN"/>
        </w:rPr>
      </w:pPr>
      <w:r w:rsidRPr="00AF0957">
        <w:rPr>
          <w:rFonts w:ascii="Calibri" w:eastAsia="Times New Roman" w:hAnsi="Calibri" w:cs="Calibri"/>
          <w:color w:val="00000A"/>
          <w:kern w:val="1"/>
          <w:szCs w:val="22"/>
          <w:lang w:val="fr-FR" w:eastAsia="zh-CN" w:bidi="hi-IN"/>
        </w:rPr>
        <w:t xml:space="preserve">la nature de l’achat  </w:t>
      </w:r>
    </w:p>
    <w:p w:rsidR="00600C8B" w:rsidRPr="00AF0957" w:rsidRDefault="00600C8B" w:rsidP="00B74061">
      <w:pPr>
        <w:pStyle w:val="Paragraphedeliste"/>
        <w:widowControl/>
        <w:numPr>
          <w:ilvl w:val="0"/>
          <w:numId w:val="18"/>
        </w:numPr>
        <w:suppressAutoHyphens w:val="0"/>
        <w:spacing w:line="259" w:lineRule="auto"/>
        <w:rPr>
          <w:rFonts w:ascii="Calibri" w:eastAsia="Times New Roman" w:hAnsi="Calibri" w:cs="Calibri"/>
          <w:color w:val="00000A"/>
          <w:kern w:val="1"/>
          <w:szCs w:val="22"/>
          <w:lang w:val="fr-FR" w:eastAsia="zh-CN" w:bidi="hi-IN"/>
        </w:rPr>
      </w:pPr>
      <w:r w:rsidRPr="00AF0957">
        <w:rPr>
          <w:rFonts w:ascii="Calibri" w:eastAsia="Times New Roman" w:hAnsi="Calibri" w:cs="Calibri"/>
          <w:color w:val="00000A"/>
          <w:kern w:val="1"/>
          <w:szCs w:val="22"/>
          <w:lang w:val="fr-FR" w:eastAsia="zh-CN" w:bidi="hi-IN"/>
        </w:rPr>
        <w:t>la date de la prestation</w:t>
      </w:r>
    </w:p>
    <w:p w:rsidR="00600C8B" w:rsidRPr="00AF0957" w:rsidRDefault="00600C8B" w:rsidP="00B74061">
      <w:pPr>
        <w:pStyle w:val="Paragraphedeliste"/>
        <w:widowControl/>
        <w:numPr>
          <w:ilvl w:val="0"/>
          <w:numId w:val="18"/>
        </w:numPr>
        <w:suppressAutoHyphens w:val="0"/>
        <w:spacing w:line="259" w:lineRule="auto"/>
        <w:rPr>
          <w:rFonts w:ascii="Calibri" w:eastAsia="Times New Roman" w:hAnsi="Calibri" w:cs="Calibri"/>
          <w:color w:val="00000A"/>
          <w:kern w:val="1"/>
          <w:szCs w:val="22"/>
          <w:lang w:val="fr-FR" w:eastAsia="zh-CN" w:bidi="hi-IN"/>
        </w:rPr>
      </w:pPr>
      <w:r w:rsidRPr="00AF0957">
        <w:rPr>
          <w:rFonts w:ascii="Calibri" w:eastAsia="Times New Roman" w:hAnsi="Calibri" w:cs="Calibri"/>
          <w:color w:val="00000A"/>
          <w:kern w:val="1"/>
          <w:szCs w:val="22"/>
          <w:lang w:val="fr-FR" w:eastAsia="zh-CN" w:bidi="hi-IN"/>
        </w:rPr>
        <w:t xml:space="preserve">l'adresse de l’asbl ou de l’organisme </w:t>
      </w:r>
    </w:p>
    <w:p w:rsidR="00600C8B" w:rsidRPr="00AF0957" w:rsidRDefault="00600C8B" w:rsidP="00B74061">
      <w:pPr>
        <w:pStyle w:val="Paragraphedeliste"/>
        <w:widowControl/>
        <w:numPr>
          <w:ilvl w:val="0"/>
          <w:numId w:val="18"/>
        </w:numPr>
        <w:suppressAutoHyphens w:val="0"/>
        <w:spacing w:line="259" w:lineRule="auto"/>
        <w:rPr>
          <w:rFonts w:ascii="Calibri" w:eastAsia="Times New Roman" w:hAnsi="Calibri" w:cs="Calibri"/>
          <w:color w:val="00000A"/>
          <w:kern w:val="1"/>
          <w:szCs w:val="22"/>
          <w:lang w:val="fr-FR" w:eastAsia="zh-CN" w:bidi="hi-IN"/>
        </w:rPr>
      </w:pPr>
      <w:r w:rsidRPr="00AF0957">
        <w:rPr>
          <w:rFonts w:ascii="Calibri" w:eastAsia="Times New Roman" w:hAnsi="Calibri" w:cs="Calibri"/>
          <w:color w:val="00000A"/>
          <w:kern w:val="1"/>
          <w:szCs w:val="22"/>
          <w:lang w:val="fr-FR" w:eastAsia="zh-CN" w:bidi="hi-IN"/>
        </w:rPr>
        <w:t xml:space="preserve">le n° de TVA du commerçant </w:t>
      </w:r>
    </w:p>
    <w:p w:rsidR="00600C8B" w:rsidRPr="00AF0957" w:rsidRDefault="00600C8B" w:rsidP="00B74061">
      <w:pPr>
        <w:pStyle w:val="Paragraphedeliste"/>
        <w:widowControl/>
        <w:numPr>
          <w:ilvl w:val="0"/>
          <w:numId w:val="18"/>
        </w:numPr>
        <w:suppressAutoHyphens w:val="0"/>
        <w:spacing w:line="259" w:lineRule="auto"/>
        <w:rPr>
          <w:rFonts w:ascii="Calibri" w:eastAsia="Times New Roman" w:hAnsi="Calibri" w:cs="Calibri"/>
          <w:color w:val="auto"/>
          <w:kern w:val="1"/>
          <w:szCs w:val="22"/>
          <w:lang w:val="fr-FR" w:eastAsia="zh-CN" w:bidi="hi-IN"/>
        </w:rPr>
      </w:pPr>
      <w:r w:rsidRPr="00AF0957">
        <w:rPr>
          <w:rFonts w:ascii="Calibri" w:eastAsia="Times New Roman" w:hAnsi="Calibri" w:cs="Calibri"/>
          <w:color w:val="auto"/>
          <w:kern w:val="1"/>
          <w:szCs w:val="22"/>
          <w:lang w:val="fr-FR" w:eastAsia="zh-CN" w:bidi="hi-IN"/>
        </w:rPr>
        <w:t>le montant global de l’activité</w:t>
      </w:r>
    </w:p>
    <w:p w:rsidR="00600C8B" w:rsidRPr="00600C8B" w:rsidRDefault="00600C8B" w:rsidP="00600C8B">
      <w:pPr>
        <w:widowControl/>
        <w:suppressAutoHyphens w:val="0"/>
        <w:spacing w:line="259" w:lineRule="auto"/>
        <w:rPr>
          <w:rFonts w:ascii="Calibri" w:eastAsia="Times New Roman" w:hAnsi="Calibri" w:cs="Calibri"/>
          <w:b/>
          <w:color w:val="auto"/>
          <w:kern w:val="1"/>
          <w:szCs w:val="22"/>
          <w:lang w:val="fr-FR" w:eastAsia="zh-CN" w:bidi="hi-IN"/>
        </w:rPr>
      </w:pPr>
    </w:p>
    <w:p w:rsidR="00600C8B" w:rsidRPr="004F4B91" w:rsidRDefault="00AF0957" w:rsidP="00AF0957">
      <w:pPr>
        <w:widowControl/>
        <w:suppressAutoHyphens w:val="0"/>
        <w:spacing w:after="160" w:line="259" w:lineRule="auto"/>
        <w:contextualSpacing/>
        <w:jc w:val="both"/>
        <w:rPr>
          <w:rFonts w:eastAsia="Andalus" w:cstheme="minorHAnsi"/>
          <w:iCs/>
          <w:color w:val="233F93" w:themeColor="accent1"/>
          <w:kern w:val="1"/>
          <w:sz w:val="24"/>
          <w:szCs w:val="20"/>
          <w:lang w:val="fr-FR" w:eastAsia="zh-CN" w:bidi="hi-IN"/>
        </w:rPr>
      </w:pPr>
      <w:r w:rsidRPr="004F4B91">
        <w:rPr>
          <w:rFonts w:eastAsia="SimSun" w:cstheme="minorHAnsi"/>
          <w:b/>
          <w:bCs/>
          <w:iCs/>
          <w:color w:val="233F93" w:themeColor="accent1"/>
          <w:kern w:val="1"/>
          <w:sz w:val="24"/>
          <w:szCs w:val="20"/>
          <w:lang w:val="fr-FR" w:eastAsia="zh-CN" w:bidi="hi-IN"/>
        </w:rPr>
        <w:t xml:space="preserve">!!  </w:t>
      </w:r>
      <w:r w:rsidR="00600C8B" w:rsidRPr="004F4B91">
        <w:rPr>
          <w:rFonts w:eastAsia="SimSun" w:cstheme="minorHAnsi"/>
          <w:b/>
          <w:bCs/>
          <w:iCs/>
          <w:color w:val="233F93" w:themeColor="accent1"/>
          <w:kern w:val="1"/>
          <w:sz w:val="24"/>
          <w:szCs w:val="20"/>
          <w:lang w:val="fr-FR" w:eastAsia="zh-CN" w:bidi="hi-IN"/>
        </w:rPr>
        <w:t>Les frais spécifiques liés à la nourriture</w:t>
      </w:r>
      <w:r w:rsidR="00600C8B" w:rsidRPr="004F4B91">
        <w:rPr>
          <w:rFonts w:eastAsia="SimSun" w:cstheme="minorHAnsi"/>
          <w:iCs/>
          <w:color w:val="233F93" w:themeColor="accent1"/>
          <w:kern w:val="1"/>
          <w:sz w:val="24"/>
          <w:szCs w:val="20"/>
          <w:lang w:val="fr-FR" w:eastAsia="zh-CN" w:bidi="hi-IN"/>
        </w:rPr>
        <w:t xml:space="preserve"> :</w:t>
      </w:r>
      <w:r w:rsidR="00600C8B" w:rsidRPr="004F4B91">
        <w:rPr>
          <w:rFonts w:eastAsia="SimSun" w:cstheme="minorHAnsi"/>
          <w:b/>
          <w:bCs/>
          <w:iCs/>
          <w:color w:val="233F93" w:themeColor="accent1"/>
          <w:kern w:val="1"/>
          <w:sz w:val="24"/>
          <w:szCs w:val="20"/>
          <w:lang w:val="fr-FR" w:eastAsia="zh-CN" w:bidi="hi-IN"/>
        </w:rPr>
        <w:t xml:space="preserve"> </w:t>
      </w:r>
    </w:p>
    <w:p w:rsidR="00600C8B" w:rsidRPr="00600C8B" w:rsidRDefault="00600C8B" w:rsidP="00600C8B">
      <w:pPr>
        <w:widowControl/>
        <w:suppressAutoHyphens w:val="0"/>
        <w:spacing w:line="259" w:lineRule="auto"/>
        <w:ind w:left="690"/>
        <w:contextualSpacing/>
        <w:jc w:val="both"/>
        <w:rPr>
          <w:rFonts w:eastAsia="Andalus" w:cstheme="minorHAnsi"/>
          <w:iCs/>
          <w:color w:val="auto"/>
          <w:kern w:val="1"/>
          <w:sz w:val="24"/>
          <w:szCs w:val="20"/>
          <w:lang w:val="fr-FR" w:eastAsia="zh-CN" w:bidi="hi-IN"/>
        </w:rPr>
      </w:pPr>
    </w:p>
    <w:p w:rsidR="00600C8B" w:rsidRPr="00600C8B" w:rsidRDefault="001D5658" w:rsidP="001D5658">
      <w:pPr>
        <w:rPr>
          <w:rFonts w:eastAsia="SimSun" w:cstheme="minorHAnsi"/>
          <w:color w:val="auto"/>
          <w:kern w:val="1"/>
          <w:sz w:val="24"/>
          <w:szCs w:val="20"/>
          <w:lang w:val="fr-FR" w:eastAsia="zh-CN" w:bidi="hi-IN"/>
        </w:rPr>
      </w:pPr>
      <w:r>
        <w:rPr>
          <w:rFonts w:ascii="Calibri" w:eastAsia="Times New Roman" w:hAnsi="Calibri" w:cs="Calibri"/>
          <w:color w:val="00000A"/>
          <w:kern w:val="1"/>
          <w:szCs w:val="22"/>
          <w:lang w:val="fr-FR" w:eastAsia="zh-CN" w:bidi="hi-IN"/>
        </w:rPr>
        <w:t>L</w:t>
      </w:r>
      <w:r w:rsidR="00600C8B" w:rsidRPr="001D5658">
        <w:rPr>
          <w:rFonts w:ascii="Calibri" w:eastAsia="Times New Roman" w:hAnsi="Calibri" w:cs="Calibri"/>
          <w:color w:val="00000A"/>
          <w:kern w:val="1"/>
          <w:szCs w:val="22"/>
          <w:lang w:val="fr-FR" w:eastAsia="zh-CN" w:bidi="hi-IN"/>
        </w:rPr>
        <w:t xml:space="preserve">es frais liés à l’achat de </w:t>
      </w:r>
      <w:r w:rsidR="00424C10">
        <w:rPr>
          <w:rFonts w:ascii="Calibri" w:eastAsia="Times New Roman" w:hAnsi="Calibri" w:cs="Calibri"/>
          <w:color w:val="00000A"/>
          <w:kern w:val="1"/>
          <w:szCs w:val="22"/>
          <w:lang w:val="fr-FR" w:eastAsia="zh-CN" w:bidi="hi-IN"/>
        </w:rPr>
        <w:t>t</w:t>
      </w:r>
      <w:r w:rsidR="00B9568F">
        <w:rPr>
          <w:rFonts w:ascii="Calibri" w:eastAsia="Times New Roman" w:hAnsi="Calibri" w:cs="Calibri"/>
          <w:color w:val="00000A"/>
          <w:kern w:val="1"/>
          <w:szCs w:val="22"/>
          <w:lang w:val="fr-FR" w:eastAsia="zh-CN" w:bidi="hi-IN"/>
        </w:rPr>
        <w:t xml:space="preserve">hé, </w:t>
      </w:r>
      <w:r w:rsidR="00600C8B" w:rsidRPr="001D5658">
        <w:rPr>
          <w:rFonts w:ascii="Calibri" w:eastAsia="Times New Roman" w:hAnsi="Calibri" w:cs="Calibri"/>
          <w:color w:val="00000A"/>
          <w:kern w:val="1"/>
          <w:szCs w:val="22"/>
          <w:lang w:val="fr-FR" w:eastAsia="zh-CN" w:bidi="hi-IN"/>
        </w:rPr>
        <w:t xml:space="preserve">café, lait, sucre, eaux </w:t>
      </w:r>
      <w:r w:rsidR="00050D2C">
        <w:rPr>
          <w:rFonts w:ascii="Calibri" w:eastAsia="Times New Roman" w:hAnsi="Calibri" w:cs="Calibri"/>
          <w:color w:val="00000A"/>
          <w:kern w:val="1"/>
          <w:szCs w:val="22"/>
          <w:lang w:val="fr-FR" w:eastAsia="zh-CN" w:bidi="hi-IN"/>
        </w:rPr>
        <w:t xml:space="preserve"> </w:t>
      </w:r>
      <w:r w:rsidR="00600C8B" w:rsidRPr="001D5658">
        <w:rPr>
          <w:rFonts w:ascii="Calibri" w:eastAsia="Times New Roman" w:hAnsi="Calibri" w:cs="Calibri"/>
          <w:color w:val="00000A"/>
          <w:kern w:val="1"/>
          <w:szCs w:val="22"/>
          <w:u w:val="single"/>
          <w:lang w:val="fr-FR" w:eastAsia="zh-CN" w:bidi="hi-IN"/>
        </w:rPr>
        <w:t>pour les réunions</w:t>
      </w:r>
      <w:r>
        <w:rPr>
          <w:rFonts w:ascii="Calibri" w:eastAsia="Times New Roman" w:hAnsi="Calibri" w:cs="Calibri"/>
          <w:color w:val="00000A"/>
          <w:kern w:val="1"/>
          <w:szCs w:val="22"/>
          <w:lang w:val="fr-FR" w:eastAsia="zh-CN" w:bidi="hi-IN"/>
        </w:rPr>
        <w:t xml:space="preserve"> sont acceptés. Ces frais doivent être raisonnables</w:t>
      </w:r>
      <w:r w:rsidR="00600C8B" w:rsidRPr="00600C8B">
        <w:rPr>
          <w:rFonts w:eastAsia="SimSun" w:cstheme="minorHAnsi"/>
          <w:iCs/>
          <w:color w:val="auto"/>
          <w:kern w:val="1"/>
          <w:sz w:val="24"/>
          <w:szCs w:val="20"/>
          <w:lang w:val="fr-FR" w:eastAsia="zh-CN" w:bidi="hi-IN"/>
        </w:rPr>
        <w:t>.</w:t>
      </w:r>
    </w:p>
    <w:p w:rsidR="00AF0957" w:rsidRDefault="00AF0957" w:rsidP="00600C8B">
      <w:pPr>
        <w:widowControl/>
        <w:suppressAutoHyphens w:val="0"/>
        <w:spacing w:line="259" w:lineRule="auto"/>
        <w:ind w:left="360"/>
        <w:jc w:val="both"/>
        <w:rPr>
          <w:rFonts w:eastAsia="SimSun" w:cstheme="minorHAnsi"/>
          <w:color w:val="auto"/>
          <w:kern w:val="1"/>
          <w:sz w:val="24"/>
          <w:szCs w:val="20"/>
          <w:lang w:val="fr-FR" w:eastAsia="zh-CN" w:bidi="hi-IN"/>
        </w:rPr>
      </w:pPr>
    </w:p>
    <w:p w:rsidR="00600C8B" w:rsidRPr="004F4B91" w:rsidRDefault="00AF0957" w:rsidP="004F4B91">
      <w:pPr>
        <w:widowControl/>
        <w:suppressAutoHyphens w:val="0"/>
        <w:spacing w:line="259" w:lineRule="auto"/>
        <w:ind w:left="708"/>
        <w:jc w:val="both"/>
        <w:rPr>
          <w:rFonts w:ascii="Calibri" w:eastAsia="Times New Roman" w:hAnsi="Calibri" w:cs="Calibri"/>
          <w:b/>
          <w:color w:val="00000A"/>
          <w:kern w:val="1"/>
          <w:szCs w:val="22"/>
          <w:lang w:val="fr-FR"/>
        </w:rPr>
      </w:pPr>
      <w:r w:rsidRPr="004F4B91">
        <w:rPr>
          <w:rFonts w:ascii="Calibri" w:eastAsia="Times New Roman" w:hAnsi="Calibri" w:cs="Calibri"/>
          <w:b/>
          <w:color w:val="00000A"/>
          <w:kern w:val="1"/>
          <w:szCs w:val="22"/>
          <w:lang w:val="fr-FR"/>
        </w:rPr>
        <w:lastRenderedPageBreak/>
        <w:t>Frais refusé</w:t>
      </w:r>
      <w:r w:rsidR="000E2BC4" w:rsidRPr="004F4B91">
        <w:rPr>
          <w:rFonts w:ascii="Calibri" w:eastAsia="Times New Roman" w:hAnsi="Calibri" w:cs="Calibri"/>
          <w:b/>
          <w:color w:val="00000A"/>
          <w:kern w:val="1"/>
          <w:szCs w:val="22"/>
          <w:lang w:val="fr-FR"/>
        </w:rPr>
        <w:t>s</w:t>
      </w:r>
      <w:r w:rsidRPr="004F4B91">
        <w:rPr>
          <w:rFonts w:ascii="Calibri" w:eastAsia="Times New Roman" w:hAnsi="Calibri" w:cs="Calibri"/>
          <w:b/>
          <w:color w:val="00000A"/>
          <w:kern w:val="1"/>
          <w:szCs w:val="22"/>
          <w:lang w:val="fr-FR"/>
        </w:rPr>
        <w:t> :</w:t>
      </w:r>
    </w:p>
    <w:p w:rsidR="00424C10" w:rsidRPr="000C08CF" w:rsidRDefault="000E2BC4" w:rsidP="00424C10">
      <w:pPr>
        <w:widowControl/>
        <w:suppressAutoHyphens w:val="0"/>
        <w:spacing w:line="259" w:lineRule="auto"/>
        <w:jc w:val="both"/>
        <w:rPr>
          <w:rFonts w:ascii="Calibri" w:eastAsia="Times New Roman" w:hAnsi="Calibri" w:cs="Calibri"/>
          <w:color w:val="70AD47" w:themeColor="accent6"/>
          <w:kern w:val="1"/>
          <w:szCs w:val="22"/>
        </w:rPr>
      </w:pPr>
      <w:r w:rsidRPr="000C08CF">
        <w:rPr>
          <w:rFonts w:ascii="Calibri" w:eastAsia="Times New Roman" w:hAnsi="Calibri" w:cs="Calibri"/>
          <w:color w:val="70AD47" w:themeColor="accent6"/>
          <w:kern w:val="1"/>
          <w:szCs w:val="22"/>
        </w:rPr>
        <w:t>Pour rappel, tous les frais liés à la nourriture et boisson sont refusé</w:t>
      </w:r>
      <w:r w:rsidR="00424C10" w:rsidRPr="000C08CF">
        <w:rPr>
          <w:rFonts w:ascii="Calibri" w:eastAsia="Times New Roman" w:hAnsi="Calibri" w:cs="Calibri"/>
          <w:color w:val="70AD47" w:themeColor="accent6"/>
          <w:kern w:val="1"/>
          <w:szCs w:val="22"/>
        </w:rPr>
        <w:t>s</w:t>
      </w:r>
      <w:r w:rsidRPr="000C08CF">
        <w:rPr>
          <w:rFonts w:ascii="Calibri" w:eastAsia="Times New Roman" w:hAnsi="Calibri" w:cs="Calibri"/>
          <w:color w:val="70AD47" w:themeColor="accent6"/>
          <w:kern w:val="1"/>
          <w:szCs w:val="22"/>
        </w:rPr>
        <w:t xml:space="preserve"> : </w:t>
      </w:r>
    </w:p>
    <w:p w:rsidR="00424C10" w:rsidRPr="000C08CF" w:rsidRDefault="00424C10" w:rsidP="00424C10">
      <w:pPr>
        <w:pStyle w:val="Paragraphedeliste"/>
        <w:widowControl/>
        <w:numPr>
          <w:ilvl w:val="0"/>
          <w:numId w:val="23"/>
        </w:numPr>
        <w:suppressAutoHyphens w:val="0"/>
        <w:spacing w:line="259" w:lineRule="auto"/>
        <w:ind w:left="1428"/>
        <w:jc w:val="both"/>
        <w:rPr>
          <w:rFonts w:ascii="Calibri" w:eastAsia="Times New Roman" w:hAnsi="Calibri" w:cs="Calibri"/>
          <w:color w:val="70AD47" w:themeColor="accent6"/>
          <w:kern w:val="1"/>
          <w:szCs w:val="22"/>
        </w:rPr>
      </w:pPr>
      <w:r w:rsidRPr="000C08CF">
        <w:rPr>
          <w:rFonts w:ascii="Calibri" w:eastAsia="Times New Roman" w:hAnsi="Calibri" w:cs="Calibri"/>
          <w:color w:val="70AD47" w:themeColor="accent6"/>
          <w:kern w:val="1"/>
          <w:szCs w:val="22"/>
        </w:rPr>
        <w:t>R</w:t>
      </w:r>
      <w:r w:rsidR="00600C8B" w:rsidRPr="000C08CF">
        <w:rPr>
          <w:rFonts w:ascii="Calibri" w:eastAsia="Times New Roman" w:hAnsi="Calibri" w:cs="Calibri"/>
          <w:color w:val="70AD47" w:themeColor="accent6"/>
          <w:kern w:val="1"/>
          <w:szCs w:val="22"/>
        </w:rPr>
        <w:t>estaurants,</w:t>
      </w:r>
      <w:r w:rsidR="001D5658" w:rsidRPr="000C08CF">
        <w:rPr>
          <w:rFonts w:ascii="Calibri" w:eastAsia="Times New Roman" w:hAnsi="Calibri" w:cs="Calibri"/>
          <w:color w:val="70AD47" w:themeColor="accent6"/>
          <w:kern w:val="1"/>
          <w:szCs w:val="22"/>
        </w:rPr>
        <w:t xml:space="preserve"> boisson,</w:t>
      </w:r>
      <w:r w:rsidR="00600C8B" w:rsidRPr="000C08CF">
        <w:rPr>
          <w:rFonts w:ascii="Calibri" w:eastAsia="Times New Roman" w:hAnsi="Calibri" w:cs="Calibri"/>
          <w:color w:val="70AD47" w:themeColor="accent6"/>
          <w:kern w:val="1"/>
          <w:szCs w:val="22"/>
        </w:rPr>
        <w:t xml:space="preserve"> snacks pour le personnel ou les participants</w:t>
      </w:r>
      <w:r w:rsidR="00D143AB" w:rsidRPr="000C08CF">
        <w:rPr>
          <w:rFonts w:ascii="Calibri" w:eastAsia="Times New Roman" w:hAnsi="Calibri" w:cs="Calibri"/>
          <w:color w:val="70AD47" w:themeColor="accent6"/>
          <w:kern w:val="1"/>
          <w:szCs w:val="22"/>
        </w:rPr>
        <w:t> ;</w:t>
      </w:r>
      <w:r w:rsidR="00F119C4" w:rsidRPr="000C08CF">
        <w:rPr>
          <w:rFonts w:ascii="Calibri" w:eastAsia="Times New Roman" w:hAnsi="Calibri" w:cs="Calibri"/>
          <w:color w:val="70AD47" w:themeColor="accent6"/>
          <w:kern w:val="1"/>
          <w:szCs w:val="22"/>
        </w:rPr>
        <w:t xml:space="preserve"> </w:t>
      </w:r>
    </w:p>
    <w:p w:rsidR="00424C10" w:rsidRPr="000C08CF" w:rsidRDefault="001D5658" w:rsidP="005B2823">
      <w:pPr>
        <w:pStyle w:val="Paragraphedeliste"/>
        <w:widowControl/>
        <w:numPr>
          <w:ilvl w:val="0"/>
          <w:numId w:val="23"/>
        </w:numPr>
        <w:suppressAutoHyphens w:val="0"/>
        <w:spacing w:line="259" w:lineRule="auto"/>
        <w:ind w:left="1428"/>
        <w:jc w:val="both"/>
        <w:rPr>
          <w:rFonts w:ascii="Calibri" w:eastAsia="Times New Roman" w:hAnsi="Calibri" w:cs="Calibri"/>
          <w:color w:val="70AD47" w:themeColor="accent6"/>
          <w:kern w:val="1"/>
          <w:szCs w:val="22"/>
        </w:rPr>
      </w:pPr>
      <w:r w:rsidRPr="000C08CF">
        <w:rPr>
          <w:rFonts w:ascii="Calibri" w:eastAsia="Times New Roman" w:hAnsi="Calibri" w:cs="Calibri"/>
          <w:color w:val="70AD47" w:themeColor="accent6"/>
          <w:kern w:val="1"/>
          <w:szCs w:val="22"/>
        </w:rPr>
        <w:t>R</w:t>
      </w:r>
      <w:r w:rsidR="00600C8B" w:rsidRPr="000C08CF">
        <w:rPr>
          <w:rFonts w:ascii="Calibri" w:eastAsia="Times New Roman" w:hAnsi="Calibri" w:cs="Calibri"/>
          <w:color w:val="70AD47" w:themeColor="accent6"/>
          <w:kern w:val="1"/>
          <w:szCs w:val="22"/>
        </w:rPr>
        <w:t>epas</w:t>
      </w:r>
      <w:r w:rsidRPr="000C08CF">
        <w:rPr>
          <w:rFonts w:ascii="Calibri" w:eastAsia="Times New Roman" w:hAnsi="Calibri" w:cs="Calibri"/>
          <w:color w:val="70AD47" w:themeColor="accent6"/>
          <w:kern w:val="1"/>
          <w:szCs w:val="22"/>
        </w:rPr>
        <w:t>,</w:t>
      </w:r>
      <w:r w:rsidR="00600C8B" w:rsidRPr="000C08CF">
        <w:rPr>
          <w:rFonts w:ascii="Calibri" w:eastAsia="Times New Roman" w:hAnsi="Calibri" w:cs="Calibri"/>
          <w:color w:val="70AD47" w:themeColor="accent6"/>
          <w:kern w:val="1"/>
          <w:szCs w:val="22"/>
        </w:rPr>
        <w:t xml:space="preserve"> </w:t>
      </w:r>
      <w:r w:rsidRPr="000C08CF">
        <w:rPr>
          <w:rFonts w:ascii="Calibri" w:eastAsia="Times New Roman" w:hAnsi="Calibri" w:cs="Calibri"/>
          <w:color w:val="70AD47" w:themeColor="accent6"/>
          <w:kern w:val="1"/>
          <w:szCs w:val="22"/>
        </w:rPr>
        <w:t>c</w:t>
      </w:r>
      <w:r w:rsidR="00600C8B" w:rsidRPr="000C08CF">
        <w:rPr>
          <w:rFonts w:ascii="Calibri" w:eastAsia="Times New Roman" w:hAnsi="Calibri" w:cs="Calibri"/>
          <w:color w:val="70AD47" w:themeColor="accent6"/>
          <w:kern w:val="1"/>
          <w:szCs w:val="22"/>
        </w:rPr>
        <w:t>ollations</w:t>
      </w:r>
      <w:r w:rsidRPr="000C08CF">
        <w:rPr>
          <w:rFonts w:ascii="Calibri" w:eastAsia="Times New Roman" w:hAnsi="Calibri" w:cs="Calibri"/>
          <w:color w:val="70AD47" w:themeColor="accent6"/>
          <w:kern w:val="1"/>
          <w:szCs w:val="22"/>
        </w:rPr>
        <w:t xml:space="preserve"> ou goûters</w:t>
      </w:r>
      <w:r w:rsidR="00600C8B" w:rsidRPr="000C08CF">
        <w:rPr>
          <w:rFonts w:ascii="Calibri" w:eastAsia="Times New Roman" w:hAnsi="Calibri" w:cs="Calibri"/>
          <w:color w:val="70AD47" w:themeColor="accent6"/>
          <w:kern w:val="1"/>
          <w:szCs w:val="22"/>
        </w:rPr>
        <w:t xml:space="preserve">  fournis aux participants (prévoir une participation aux frais dans ces cas)</w:t>
      </w:r>
      <w:r w:rsidR="00D143AB" w:rsidRPr="000C08CF">
        <w:rPr>
          <w:rFonts w:ascii="Calibri" w:eastAsia="Times New Roman" w:hAnsi="Calibri" w:cs="Calibri"/>
          <w:color w:val="70AD47" w:themeColor="accent6"/>
          <w:kern w:val="1"/>
          <w:szCs w:val="22"/>
        </w:rPr>
        <w:t> ;</w:t>
      </w:r>
      <w:r w:rsidR="00600C8B" w:rsidRPr="000C08CF">
        <w:rPr>
          <w:rFonts w:ascii="Calibri" w:eastAsia="Times New Roman" w:hAnsi="Calibri" w:cs="Calibri"/>
          <w:color w:val="70AD47" w:themeColor="accent6"/>
          <w:kern w:val="1"/>
          <w:szCs w:val="22"/>
        </w:rPr>
        <w:t xml:space="preserve"> </w:t>
      </w:r>
    </w:p>
    <w:p w:rsidR="00424C10" w:rsidRPr="000C08CF" w:rsidRDefault="00600C8B" w:rsidP="00424C10">
      <w:pPr>
        <w:pStyle w:val="Paragraphedeliste"/>
        <w:widowControl/>
        <w:numPr>
          <w:ilvl w:val="0"/>
          <w:numId w:val="23"/>
        </w:numPr>
        <w:suppressAutoHyphens w:val="0"/>
        <w:spacing w:line="259" w:lineRule="auto"/>
        <w:ind w:left="1428"/>
        <w:jc w:val="both"/>
        <w:rPr>
          <w:rFonts w:ascii="Calibri" w:eastAsia="Times New Roman" w:hAnsi="Calibri" w:cs="Calibri"/>
          <w:color w:val="70AD47" w:themeColor="accent6"/>
          <w:kern w:val="1"/>
          <w:szCs w:val="22"/>
        </w:rPr>
      </w:pPr>
      <w:r w:rsidRPr="000C08CF">
        <w:rPr>
          <w:rFonts w:ascii="Calibri" w:eastAsia="Times New Roman" w:hAnsi="Calibri" w:cs="Calibri"/>
          <w:color w:val="70AD47" w:themeColor="accent6"/>
          <w:kern w:val="1"/>
          <w:szCs w:val="22"/>
        </w:rPr>
        <w:t>L’achat de</w:t>
      </w:r>
      <w:r w:rsidR="001D5658" w:rsidRPr="000C08CF">
        <w:rPr>
          <w:rFonts w:ascii="Calibri" w:eastAsia="Times New Roman" w:hAnsi="Calibri" w:cs="Calibri"/>
          <w:color w:val="70AD47" w:themeColor="accent6"/>
          <w:kern w:val="1"/>
          <w:szCs w:val="22"/>
        </w:rPr>
        <w:t xml:space="preserve"> </w:t>
      </w:r>
      <w:r w:rsidRPr="000C08CF">
        <w:rPr>
          <w:rFonts w:ascii="Calibri" w:eastAsia="Times New Roman" w:hAnsi="Calibri" w:cs="Calibri"/>
          <w:color w:val="70AD47" w:themeColor="accent6"/>
          <w:kern w:val="1"/>
          <w:szCs w:val="22"/>
        </w:rPr>
        <w:t>fournitures destinées à être vendues lors de fête</w:t>
      </w:r>
      <w:r w:rsidR="00070162" w:rsidRPr="000C08CF">
        <w:rPr>
          <w:rFonts w:ascii="Calibri" w:eastAsia="Times New Roman" w:hAnsi="Calibri" w:cs="Calibri"/>
          <w:color w:val="70AD47" w:themeColor="accent6"/>
          <w:kern w:val="1"/>
          <w:szCs w:val="22"/>
        </w:rPr>
        <w:t>s</w:t>
      </w:r>
      <w:r w:rsidR="00D143AB" w:rsidRPr="000C08CF">
        <w:rPr>
          <w:rFonts w:ascii="Calibri" w:eastAsia="Times New Roman" w:hAnsi="Calibri" w:cs="Calibri"/>
          <w:color w:val="70AD47" w:themeColor="accent6"/>
          <w:kern w:val="1"/>
          <w:szCs w:val="22"/>
        </w:rPr>
        <w:t> ;</w:t>
      </w:r>
      <w:r w:rsidR="00F119C4" w:rsidRPr="000C08CF">
        <w:rPr>
          <w:rFonts w:ascii="Calibri" w:eastAsia="Times New Roman" w:hAnsi="Calibri" w:cs="Calibri"/>
          <w:color w:val="70AD47" w:themeColor="accent6"/>
          <w:kern w:val="1"/>
          <w:szCs w:val="22"/>
        </w:rPr>
        <w:t xml:space="preserve"> </w:t>
      </w:r>
    </w:p>
    <w:p w:rsidR="00424C10" w:rsidRPr="000C08CF" w:rsidRDefault="00070162" w:rsidP="00424C10">
      <w:pPr>
        <w:pStyle w:val="Paragraphedeliste"/>
        <w:widowControl/>
        <w:numPr>
          <w:ilvl w:val="0"/>
          <w:numId w:val="23"/>
        </w:numPr>
        <w:suppressAutoHyphens w:val="0"/>
        <w:spacing w:line="259" w:lineRule="auto"/>
        <w:ind w:left="1428"/>
        <w:jc w:val="both"/>
        <w:rPr>
          <w:rFonts w:ascii="Calibri" w:eastAsia="Times New Roman" w:hAnsi="Calibri" w:cs="Calibri"/>
          <w:color w:val="70AD47" w:themeColor="accent6"/>
          <w:kern w:val="1"/>
          <w:szCs w:val="22"/>
        </w:rPr>
      </w:pPr>
      <w:r w:rsidRPr="000C08CF">
        <w:rPr>
          <w:rFonts w:ascii="Calibri" w:eastAsia="Times New Roman" w:hAnsi="Calibri" w:cs="Calibri"/>
          <w:color w:val="70AD47" w:themeColor="accent6"/>
          <w:kern w:val="1"/>
          <w:szCs w:val="22"/>
        </w:rPr>
        <w:t>R</w:t>
      </w:r>
      <w:r w:rsidR="001D5658" w:rsidRPr="000C08CF">
        <w:rPr>
          <w:rFonts w:ascii="Calibri" w:eastAsia="Times New Roman" w:hAnsi="Calibri" w:cs="Calibri"/>
          <w:color w:val="70AD47" w:themeColor="accent6"/>
          <w:kern w:val="1"/>
          <w:szCs w:val="22"/>
        </w:rPr>
        <w:t>éceptions, fêtes de fin d’année</w:t>
      </w:r>
      <w:r w:rsidR="00D143AB" w:rsidRPr="000C08CF">
        <w:rPr>
          <w:rFonts w:ascii="Calibri" w:eastAsia="Times New Roman" w:hAnsi="Calibri" w:cs="Calibri"/>
          <w:color w:val="70AD47" w:themeColor="accent6"/>
          <w:kern w:val="1"/>
          <w:szCs w:val="22"/>
        </w:rPr>
        <w:t> ;</w:t>
      </w:r>
      <w:r w:rsidR="00F119C4" w:rsidRPr="000C08CF">
        <w:rPr>
          <w:rFonts w:ascii="Calibri" w:eastAsia="Times New Roman" w:hAnsi="Calibri" w:cs="Calibri"/>
          <w:color w:val="70AD47" w:themeColor="accent6"/>
          <w:kern w:val="1"/>
          <w:szCs w:val="22"/>
        </w:rPr>
        <w:t xml:space="preserve"> </w:t>
      </w:r>
    </w:p>
    <w:p w:rsidR="00AF0957" w:rsidRPr="000C08CF" w:rsidRDefault="00070162" w:rsidP="00424C10">
      <w:pPr>
        <w:pStyle w:val="Paragraphedeliste"/>
        <w:widowControl/>
        <w:numPr>
          <w:ilvl w:val="0"/>
          <w:numId w:val="23"/>
        </w:numPr>
        <w:suppressAutoHyphens w:val="0"/>
        <w:spacing w:line="259" w:lineRule="auto"/>
        <w:ind w:left="1428"/>
        <w:jc w:val="both"/>
        <w:rPr>
          <w:rFonts w:ascii="Calibri" w:eastAsia="Times New Roman" w:hAnsi="Calibri" w:cs="Calibri"/>
          <w:color w:val="70AD47" w:themeColor="accent6"/>
          <w:kern w:val="1"/>
          <w:szCs w:val="22"/>
        </w:rPr>
      </w:pPr>
      <w:r w:rsidRPr="000C08CF">
        <w:rPr>
          <w:rFonts w:ascii="Calibri" w:eastAsia="Times New Roman" w:hAnsi="Calibri" w:cs="Calibri"/>
          <w:color w:val="70AD47" w:themeColor="accent6"/>
          <w:kern w:val="1"/>
          <w:szCs w:val="22"/>
        </w:rPr>
        <w:t>N</w:t>
      </w:r>
      <w:r w:rsidR="00AF0957" w:rsidRPr="000C08CF">
        <w:rPr>
          <w:rFonts w:ascii="Calibri" w:eastAsia="Times New Roman" w:hAnsi="Calibri" w:cs="Calibri"/>
          <w:color w:val="70AD47" w:themeColor="accent6"/>
          <w:kern w:val="1"/>
          <w:szCs w:val="22"/>
        </w:rPr>
        <w:t>ourritures</w:t>
      </w:r>
      <w:r w:rsidR="001D5658" w:rsidRPr="000C08CF">
        <w:rPr>
          <w:rFonts w:ascii="Calibri" w:eastAsia="Times New Roman" w:hAnsi="Calibri" w:cs="Calibri"/>
          <w:color w:val="70AD47" w:themeColor="accent6"/>
          <w:kern w:val="1"/>
          <w:szCs w:val="22"/>
        </w:rPr>
        <w:t xml:space="preserve"> et boissons</w:t>
      </w:r>
      <w:r w:rsidR="00AF0957" w:rsidRPr="000C08CF">
        <w:rPr>
          <w:rFonts w:ascii="Calibri" w:eastAsia="Times New Roman" w:hAnsi="Calibri" w:cs="Calibri"/>
          <w:color w:val="70AD47" w:themeColor="accent6"/>
          <w:kern w:val="1"/>
          <w:szCs w:val="22"/>
        </w:rPr>
        <w:t xml:space="preserve"> durant les sorties et les camps</w:t>
      </w:r>
      <w:r w:rsidR="00D143AB" w:rsidRPr="000C08CF">
        <w:rPr>
          <w:rFonts w:ascii="Calibri" w:eastAsia="Times New Roman" w:hAnsi="Calibri" w:cs="Calibri"/>
          <w:color w:val="70AD47" w:themeColor="accent6"/>
          <w:kern w:val="1"/>
          <w:szCs w:val="22"/>
        </w:rPr>
        <w:t>.</w:t>
      </w:r>
    </w:p>
    <w:p w:rsidR="004E2140" w:rsidRPr="004F4B91" w:rsidRDefault="004E2140" w:rsidP="004F4B91">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F4B91">
        <w:rPr>
          <w:rFonts w:asciiTheme="majorHAnsi" w:eastAsia="Times New Roman" w:hAnsiTheme="majorHAnsi" w:cstheme="majorBidi"/>
          <w:b/>
          <w:color w:val="0015DE"/>
          <w:kern w:val="1"/>
          <w:sz w:val="24"/>
          <w:szCs w:val="24"/>
        </w:rPr>
        <w:t>Frais de déplacement pour les animations et activités</w:t>
      </w:r>
    </w:p>
    <w:p w:rsidR="004E2140" w:rsidRPr="00130D2A" w:rsidRDefault="004E2140" w:rsidP="004E2140">
      <w:pPr>
        <w:widowControl/>
        <w:suppressAutoHyphens w:val="0"/>
        <w:spacing w:after="120" w:line="259" w:lineRule="auto"/>
        <w:jc w:val="both"/>
        <w:rPr>
          <w:rFonts w:eastAsia="SimSun" w:cstheme="minorHAnsi"/>
          <w:color w:val="auto"/>
          <w:kern w:val="1"/>
          <w:szCs w:val="22"/>
          <w:lang w:val="fr-FR" w:eastAsia="zh-CN" w:bidi="hi-IN"/>
        </w:rPr>
      </w:pPr>
      <w:r w:rsidRPr="00130D2A">
        <w:rPr>
          <w:rFonts w:eastAsia="SimSun" w:cstheme="minorHAnsi"/>
          <w:color w:val="auto"/>
          <w:kern w:val="1"/>
          <w:szCs w:val="22"/>
          <w:lang w:val="fr-FR" w:eastAsia="zh-CN" w:bidi="hi-IN"/>
        </w:rPr>
        <w:t>Les frais de déplacements des participants et des animateurs lors des animations et activités proposées par l’association sont pris en charge.</w:t>
      </w:r>
    </w:p>
    <w:tbl>
      <w:tblPr>
        <w:tblStyle w:val="Grilledutableau"/>
        <w:tblW w:w="9781" w:type="dxa"/>
        <w:tblLook w:val="04A0" w:firstRow="1" w:lastRow="0" w:firstColumn="1" w:lastColumn="0" w:noHBand="0" w:noVBand="1"/>
      </w:tblPr>
      <w:tblGrid>
        <w:gridCol w:w="3114"/>
        <w:gridCol w:w="6667"/>
      </w:tblGrid>
      <w:tr w:rsidR="00743899" w:rsidRPr="00600C8B" w:rsidTr="00F119C4">
        <w:trPr>
          <w:trHeight w:val="423"/>
        </w:trPr>
        <w:tc>
          <w:tcPr>
            <w:tcW w:w="3114" w:type="dxa"/>
            <w:vAlign w:val="center"/>
          </w:tcPr>
          <w:p w:rsidR="00743899" w:rsidRPr="00F119C4" w:rsidRDefault="00743899" w:rsidP="00F119C4">
            <w:pPr>
              <w:widowControl/>
              <w:suppressAutoHyphens w:val="0"/>
              <w:jc w:val="center"/>
              <w:rPr>
                <w:rFonts w:ascii="Calibri" w:eastAsia="Times New Roman" w:hAnsi="Calibri" w:cs="Calibri"/>
                <w:b/>
                <w:color w:val="00000A"/>
                <w:kern w:val="1"/>
                <w:sz w:val="24"/>
                <w:szCs w:val="24"/>
                <w:lang w:val="fr-FR"/>
              </w:rPr>
            </w:pPr>
            <w:r w:rsidRPr="00F119C4">
              <w:rPr>
                <w:rFonts w:ascii="Calibri" w:eastAsia="Times New Roman" w:hAnsi="Calibri" w:cs="Calibri"/>
                <w:b/>
                <w:color w:val="00000A"/>
                <w:kern w:val="1"/>
                <w:sz w:val="24"/>
                <w:szCs w:val="24"/>
                <w:lang w:val="fr-FR"/>
              </w:rPr>
              <w:t>Moyen de transport</w:t>
            </w:r>
          </w:p>
        </w:tc>
        <w:tc>
          <w:tcPr>
            <w:tcW w:w="6667" w:type="dxa"/>
            <w:vAlign w:val="center"/>
          </w:tcPr>
          <w:p w:rsidR="00743899" w:rsidRPr="00F119C4" w:rsidRDefault="00743899" w:rsidP="00F119C4">
            <w:pPr>
              <w:widowControl/>
              <w:suppressAutoHyphens w:val="0"/>
              <w:jc w:val="center"/>
              <w:rPr>
                <w:rFonts w:ascii="Calibri" w:eastAsia="Times New Roman" w:hAnsi="Calibri" w:cs="Calibri"/>
                <w:b/>
                <w:color w:val="00000A"/>
                <w:kern w:val="1"/>
                <w:sz w:val="24"/>
                <w:szCs w:val="24"/>
                <w:lang w:val="fr-FR"/>
              </w:rPr>
            </w:pPr>
            <w:r w:rsidRPr="00F119C4">
              <w:rPr>
                <w:rFonts w:ascii="Calibri" w:eastAsia="Times New Roman" w:hAnsi="Calibri" w:cs="Calibri"/>
                <w:b/>
                <w:color w:val="00000A"/>
                <w:kern w:val="1"/>
                <w:sz w:val="24"/>
                <w:szCs w:val="24"/>
                <w:lang w:val="fr-FR"/>
              </w:rPr>
              <w:t>Frais éligibles</w:t>
            </w:r>
          </w:p>
        </w:tc>
      </w:tr>
      <w:tr w:rsidR="00743899" w:rsidRPr="00600C8B" w:rsidTr="00EC3B82">
        <w:trPr>
          <w:trHeight w:val="265"/>
        </w:trPr>
        <w:tc>
          <w:tcPr>
            <w:tcW w:w="3114" w:type="dxa"/>
            <w:vAlign w:val="center"/>
          </w:tcPr>
          <w:p w:rsidR="00743899" w:rsidRPr="00600C8B" w:rsidRDefault="00743899" w:rsidP="00EC3B82">
            <w:pPr>
              <w:widowControl/>
              <w:suppressAutoHyphens w:val="0"/>
              <w:rPr>
                <w:rFonts w:ascii="Calibri" w:eastAsia="Times New Roman" w:hAnsi="Calibri" w:cs="Calibri"/>
                <w:color w:val="00000A"/>
                <w:kern w:val="1"/>
                <w:lang w:val="fr-FR"/>
              </w:rPr>
            </w:pPr>
            <w:r w:rsidRPr="00600C8B">
              <w:rPr>
                <w:rFonts w:ascii="Calibri" w:eastAsia="Times New Roman" w:hAnsi="Calibri" w:cs="Calibri"/>
                <w:color w:val="00000A"/>
                <w:kern w:val="1"/>
                <w:lang w:val="fr-FR"/>
              </w:rPr>
              <w:t>Transport en commun</w:t>
            </w:r>
          </w:p>
        </w:tc>
        <w:tc>
          <w:tcPr>
            <w:tcW w:w="6667" w:type="dxa"/>
            <w:vAlign w:val="center"/>
          </w:tcPr>
          <w:p w:rsidR="00743899" w:rsidRPr="00600C8B" w:rsidRDefault="00743899" w:rsidP="00B74061">
            <w:pPr>
              <w:widowControl/>
              <w:numPr>
                <w:ilvl w:val="0"/>
                <w:numId w:val="10"/>
              </w:numPr>
              <w:suppressAutoHyphens w:val="0"/>
              <w:contextualSpacing/>
              <w:rPr>
                <w:rFonts w:ascii="Calibri" w:eastAsia="Times New Roman" w:hAnsi="Calibri" w:cs="Calibri"/>
                <w:color w:val="00000A"/>
                <w:kern w:val="1"/>
                <w:lang w:val="fr-FR"/>
              </w:rPr>
            </w:pPr>
            <w:r>
              <w:rPr>
                <w:rFonts w:ascii="Calibri" w:eastAsia="Times New Roman" w:hAnsi="Calibri" w:cs="Calibri"/>
                <w:color w:val="00000A"/>
                <w:kern w:val="1"/>
                <w:lang w:val="fr-FR"/>
              </w:rPr>
              <w:t>Tickets STIB, De LIJN</w:t>
            </w:r>
          </w:p>
          <w:p w:rsidR="00743899" w:rsidRPr="00600C8B" w:rsidRDefault="00743899" w:rsidP="00B74061">
            <w:pPr>
              <w:widowControl/>
              <w:numPr>
                <w:ilvl w:val="0"/>
                <w:numId w:val="10"/>
              </w:numPr>
              <w:suppressAutoHyphens w:val="0"/>
              <w:contextualSpacing/>
              <w:rPr>
                <w:rFonts w:ascii="Calibri" w:eastAsia="Times New Roman" w:hAnsi="Calibri" w:cs="Calibri"/>
                <w:color w:val="00000A"/>
                <w:kern w:val="1"/>
                <w:lang w:val="fr-FR"/>
              </w:rPr>
            </w:pPr>
            <w:r w:rsidRPr="00600C8B">
              <w:rPr>
                <w:rFonts w:ascii="Calibri" w:eastAsia="Times New Roman" w:hAnsi="Calibri" w:cs="Calibri"/>
                <w:color w:val="00000A"/>
                <w:kern w:val="1"/>
                <w:lang w:val="fr-FR"/>
              </w:rPr>
              <w:t>Billet de chemin de fer en seconde classe, go-pass</w:t>
            </w:r>
          </w:p>
          <w:p w:rsidR="00743899" w:rsidRPr="00600C8B" w:rsidRDefault="00743899" w:rsidP="0070435D">
            <w:pPr>
              <w:widowControl/>
              <w:suppressAutoHyphens w:val="0"/>
              <w:rPr>
                <w:rFonts w:ascii="Calibri" w:eastAsia="Times New Roman" w:hAnsi="Calibri" w:cs="Calibri"/>
                <w:color w:val="00000A"/>
                <w:kern w:val="1"/>
                <w:lang w:val="fr-FR"/>
              </w:rPr>
            </w:pPr>
          </w:p>
        </w:tc>
      </w:tr>
      <w:tr w:rsidR="0070435D" w:rsidRPr="00600C8B" w:rsidTr="00EC3B82">
        <w:trPr>
          <w:trHeight w:val="717"/>
        </w:trPr>
        <w:tc>
          <w:tcPr>
            <w:tcW w:w="3114" w:type="dxa"/>
            <w:vAlign w:val="center"/>
          </w:tcPr>
          <w:p w:rsidR="0070435D" w:rsidRPr="00600C8B" w:rsidRDefault="0070435D" w:rsidP="0070435D">
            <w:pPr>
              <w:widowControl/>
              <w:suppressAutoHyphens w:val="0"/>
              <w:rPr>
                <w:rFonts w:ascii="Calibri" w:eastAsia="Times New Roman" w:hAnsi="Calibri" w:cs="Calibri"/>
                <w:color w:val="00000A"/>
                <w:kern w:val="1"/>
                <w:lang w:val="fr-FR"/>
              </w:rPr>
            </w:pPr>
            <w:r>
              <w:rPr>
                <w:rFonts w:ascii="Calibri" w:eastAsia="Times New Roman" w:hAnsi="Calibri" w:cs="Calibri"/>
                <w:color w:val="00000A"/>
                <w:kern w:val="1"/>
                <w:lang w:val="fr-FR"/>
              </w:rPr>
              <w:t xml:space="preserve">Location de véhicule </w:t>
            </w:r>
            <w:r w:rsidR="00EC3B82">
              <w:rPr>
                <w:rFonts w:ascii="Calibri" w:eastAsia="Times New Roman" w:hAnsi="Calibri" w:cs="Calibri"/>
                <w:color w:val="00000A"/>
                <w:kern w:val="1"/>
                <w:lang w:val="fr-FR"/>
              </w:rPr>
              <w:t>(voiture, minibus ou bus)</w:t>
            </w:r>
          </w:p>
        </w:tc>
        <w:tc>
          <w:tcPr>
            <w:tcW w:w="6667" w:type="dxa"/>
            <w:vAlign w:val="center"/>
          </w:tcPr>
          <w:p w:rsidR="0070435D" w:rsidRDefault="0070435D" w:rsidP="00B74061">
            <w:pPr>
              <w:widowControl/>
              <w:numPr>
                <w:ilvl w:val="0"/>
                <w:numId w:val="10"/>
              </w:numPr>
              <w:suppressAutoHyphens w:val="0"/>
              <w:contextualSpacing/>
              <w:rPr>
                <w:rFonts w:ascii="Calibri" w:eastAsia="Times New Roman" w:hAnsi="Calibri" w:cs="Calibri"/>
                <w:color w:val="00000A"/>
                <w:kern w:val="1"/>
                <w:lang w:val="fr-FR"/>
              </w:rPr>
            </w:pPr>
            <w:r>
              <w:rPr>
                <w:rFonts w:ascii="Calibri" w:eastAsia="Times New Roman" w:hAnsi="Calibri" w:cs="Calibri"/>
                <w:color w:val="00000A"/>
                <w:kern w:val="1"/>
                <w:lang w:val="fr-FR"/>
              </w:rPr>
              <w:t xml:space="preserve">Pour le transport </w:t>
            </w:r>
            <w:r w:rsidR="00EC3B82">
              <w:rPr>
                <w:rFonts w:ascii="Calibri" w:eastAsia="Times New Roman" w:hAnsi="Calibri" w:cs="Calibri"/>
                <w:color w:val="00000A"/>
                <w:kern w:val="1"/>
                <w:lang w:val="fr-FR"/>
              </w:rPr>
              <w:t xml:space="preserve">de matériel ou </w:t>
            </w:r>
            <w:r>
              <w:rPr>
                <w:rFonts w:ascii="Calibri" w:eastAsia="Times New Roman" w:hAnsi="Calibri" w:cs="Calibri"/>
                <w:color w:val="00000A"/>
                <w:kern w:val="1"/>
                <w:lang w:val="fr-FR"/>
              </w:rPr>
              <w:t>des participants</w:t>
            </w:r>
            <w:r w:rsidR="00EC3B82">
              <w:rPr>
                <w:rFonts w:ascii="Calibri" w:eastAsia="Times New Roman" w:hAnsi="Calibri" w:cs="Calibri"/>
                <w:color w:val="00000A"/>
                <w:kern w:val="1"/>
                <w:lang w:val="fr-FR"/>
              </w:rPr>
              <w:t xml:space="preserve"> à des activités</w:t>
            </w:r>
            <w:r>
              <w:rPr>
                <w:rFonts w:ascii="Calibri" w:eastAsia="Times New Roman" w:hAnsi="Calibri" w:cs="Calibri"/>
                <w:color w:val="00000A"/>
                <w:kern w:val="1"/>
                <w:lang w:val="fr-FR"/>
              </w:rPr>
              <w:t xml:space="preserve">  </w:t>
            </w:r>
          </w:p>
        </w:tc>
      </w:tr>
    </w:tbl>
    <w:p w:rsidR="00EC3B82" w:rsidRDefault="00EC3B82" w:rsidP="00EC3B82">
      <w:pPr>
        <w:widowControl/>
        <w:suppressAutoHyphens w:val="0"/>
        <w:spacing w:line="259" w:lineRule="auto"/>
        <w:jc w:val="both"/>
        <w:rPr>
          <w:rFonts w:eastAsia="SimSun" w:cstheme="minorHAnsi"/>
          <w:color w:val="auto"/>
          <w:kern w:val="1"/>
          <w:sz w:val="24"/>
          <w:szCs w:val="20"/>
          <w:lang w:val="fr-FR" w:eastAsia="zh-CN" w:bidi="hi-IN"/>
        </w:rPr>
      </w:pPr>
    </w:p>
    <w:p w:rsidR="00743899" w:rsidRPr="00837E8B" w:rsidRDefault="00837E8B" w:rsidP="00837E8B">
      <w:pPr>
        <w:widowControl/>
        <w:suppressAutoHyphens w:val="0"/>
        <w:spacing w:after="120" w:line="282" w:lineRule="exact"/>
        <w:jc w:val="both"/>
        <w:rPr>
          <w:rFonts w:ascii="Calibri" w:eastAsia="Times New Roman" w:hAnsi="Calibri" w:cs="Calibri"/>
          <w:color w:val="00000A"/>
          <w:kern w:val="1"/>
          <w:szCs w:val="22"/>
          <w:lang w:val="fr-FR"/>
        </w:rPr>
      </w:pPr>
      <w:r w:rsidRPr="006B1CA0">
        <w:rPr>
          <w:rFonts w:ascii="Calibri" w:eastAsia="Times New Roman" w:hAnsi="Calibri" w:cs="Calibri"/>
          <w:color w:val="00000A"/>
          <w:kern w:val="1"/>
          <w:szCs w:val="22"/>
          <w:lang w:val="fr-FR"/>
        </w:rPr>
        <w:t xml:space="preserve">Ces frais sont justifiés </w:t>
      </w:r>
      <w:r w:rsidRPr="006B1CA0">
        <w:rPr>
          <w:rFonts w:eastAsia="SimSun" w:cstheme="minorHAnsi"/>
          <w:color w:val="auto"/>
          <w:kern w:val="1"/>
          <w:szCs w:val="22"/>
          <w:lang w:val="fr-FR" w:eastAsia="zh-CN" w:bidi="hi-IN"/>
        </w:rPr>
        <w:t>par des copies des titres de voyage et par une déclaration sur l’honneur reprenant la destination, la raison et le kilométrage des déplacements effectués (Annexe 6 :</w:t>
      </w:r>
      <w:r w:rsidRPr="006B1CA0">
        <w:rPr>
          <w:rFonts w:cstheme="minorHAnsi"/>
          <w:szCs w:val="22"/>
        </w:rPr>
        <w:t xml:space="preserve"> </w:t>
      </w:r>
      <w:r w:rsidR="006A13D8" w:rsidRPr="006B1CA0">
        <w:rPr>
          <w:rFonts w:cstheme="minorHAnsi"/>
          <w:szCs w:val="22"/>
        </w:rPr>
        <w:t>F</w:t>
      </w:r>
      <w:r w:rsidRPr="006B1CA0">
        <w:rPr>
          <w:rFonts w:cstheme="minorHAnsi"/>
          <w:szCs w:val="22"/>
        </w:rPr>
        <w:t>euille individuelle des frais de déplacement</w:t>
      </w:r>
      <w:r w:rsidRPr="006B1CA0">
        <w:rPr>
          <w:rFonts w:eastAsia="SimSun" w:cstheme="minorHAnsi"/>
          <w:color w:val="auto"/>
          <w:kern w:val="1"/>
          <w:szCs w:val="22"/>
          <w:lang w:val="fr-FR" w:eastAsia="zh-CN" w:bidi="hi-IN"/>
        </w:rPr>
        <w:t>)</w:t>
      </w:r>
      <w:r w:rsidR="00FC4FE1">
        <w:rPr>
          <w:rFonts w:eastAsia="SimSun" w:cstheme="minorHAnsi"/>
          <w:color w:val="auto"/>
          <w:kern w:val="1"/>
          <w:szCs w:val="22"/>
          <w:lang w:val="fr-FR" w:eastAsia="zh-CN" w:bidi="hi-IN"/>
        </w:rPr>
        <w:t xml:space="preserve"> </w:t>
      </w:r>
      <w:r w:rsidR="00FC4FE1">
        <w:rPr>
          <w:rFonts w:cstheme="minorHAnsi"/>
          <w:szCs w:val="22"/>
        </w:rPr>
        <w:t xml:space="preserve">ainsi que le </w:t>
      </w:r>
      <w:r w:rsidR="00FC4FE1" w:rsidRPr="004C5B68">
        <w:rPr>
          <w:rFonts w:ascii="Calibri" w:eastAsia="Times New Roman" w:hAnsi="Calibri" w:cs="Calibri"/>
          <w:color w:val="00000A"/>
          <w:szCs w:val="22"/>
        </w:rPr>
        <w:t>contrat de location au nom de l’association</w:t>
      </w:r>
      <w:r w:rsidR="00FC4FE1">
        <w:rPr>
          <w:rFonts w:ascii="Calibri" w:eastAsia="Times New Roman" w:hAnsi="Calibri" w:cs="Calibri"/>
          <w:color w:val="00000A"/>
          <w:szCs w:val="22"/>
        </w:rPr>
        <w:t xml:space="preserve"> le cas échéant</w:t>
      </w:r>
      <w:r w:rsidR="00FC4FE1" w:rsidRPr="003859D0">
        <w:rPr>
          <w:rFonts w:ascii="Calibri" w:eastAsia="Times New Roman" w:hAnsi="Calibri" w:cs="Calibri"/>
          <w:color w:val="00000A"/>
          <w:szCs w:val="22"/>
        </w:rPr>
        <w:t>.</w:t>
      </w:r>
    </w:p>
    <w:p w:rsidR="00600C8B" w:rsidRPr="004F4B91" w:rsidRDefault="00600C8B" w:rsidP="004F4B91">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F4B91">
        <w:rPr>
          <w:rFonts w:asciiTheme="majorHAnsi" w:eastAsia="Times New Roman" w:hAnsiTheme="majorHAnsi" w:cstheme="majorBidi"/>
          <w:b/>
          <w:color w:val="0015DE"/>
          <w:kern w:val="1"/>
          <w:sz w:val="24"/>
          <w:szCs w:val="24"/>
        </w:rPr>
        <w:t>Les frais de supervision, de formation</w:t>
      </w:r>
      <w:r w:rsidR="005E11A9">
        <w:rPr>
          <w:rFonts w:asciiTheme="majorHAnsi" w:eastAsia="Times New Roman" w:hAnsiTheme="majorHAnsi" w:cstheme="majorBidi"/>
          <w:b/>
          <w:color w:val="0015DE"/>
          <w:kern w:val="1"/>
          <w:sz w:val="24"/>
          <w:szCs w:val="24"/>
        </w:rPr>
        <w:t>,</w:t>
      </w:r>
      <w:r w:rsidRPr="004F4B91">
        <w:rPr>
          <w:rFonts w:asciiTheme="majorHAnsi" w:eastAsia="Times New Roman" w:hAnsiTheme="majorHAnsi" w:cstheme="majorBidi"/>
          <w:b/>
          <w:color w:val="0015DE"/>
          <w:kern w:val="1"/>
          <w:sz w:val="24"/>
          <w:szCs w:val="24"/>
        </w:rPr>
        <w:t xml:space="preserve"> d'accompagnement</w:t>
      </w:r>
      <w:r w:rsidR="005E11A9">
        <w:rPr>
          <w:rFonts w:asciiTheme="majorHAnsi" w:eastAsia="Times New Roman" w:hAnsiTheme="majorHAnsi" w:cstheme="majorBidi"/>
          <w:b/>
          <w:color w:val="0015DE"/>
          <w:kern w:val="1"/>
          <w:sz w:val="24"/>
          <w:szCs w:val="24"/>
        </w:rPr>
        <w:t xml:space="preserve"> et de sous-traitance</w:t>
      </w:r>
    </w:p>
    <w:p w:rsidR="00600C8B" w:rsidRPr="001D5658" w:rsidRDefault="00600C8B" w:rsidP="00EC3B82">
      <w:pPr>
        <w:widowControl/>
        <w:suppressAutoHyphens w:val="0"/>
        <w:rPr>
          <w:rFonts w:ascii="Calibri" w:eastAsia="Times New Roman" w:hAnsi="Calibri" w:cs="Calibri"/>
          <w:color w:val="auto"/>
          <w:kern w:val="1"/>
          <w:szCs w:val="22"/>
          <w:lang w:val="fr-FR" w:eastAsia="zh-CN" w:bidi="hi-IN"/>
        </w:rPr>
      </w:pPr>
      <w:r w:rsidRPr="001D5658">
        <w:rPr>
          <w:rFonts w:ascii="Calibri" w:eastAsia="Times New Roman" w:hAnsi="Calibri" w:cs="Calibri"/>
          <w:color w:val="auto"/>
          <w:kern w:val="1"/>
          <w:szCs w:val="22"/>
          <w:lang w:val="fr-FR" w:eastAsia="zh-CN" w:bidi="hi-IN"/>
        </w:rPr>
        <w:t>Les frais d</w:t>
      </w:r>
      <w:r w:rsidRPr="001D5658">
        <w:rPr>
          <w:rFonts w:ascii="Calibri" w:eastAsia="Times New Roman" w:hAnsi="Calibri" w:cs="Calibri"/>
          <w:color w:val="00000A"/>
          <w:kern w:val="1"/>
          <w:szCs w:val="22"/>
          <w:lang w:val="fr-FR" w:eastAsia="zh-CN" w:bidi="hi-IN"/>
        </w:rPr>
        <w:t>e supervision, de formation et d'accompagnement pourront être pris en charge lorsque les intervenants sont spécifiquement affectés à des activités directement liées au projet subsidié.</w:t>
      </w:r>
    </w:p>
    <w:p w:rsidR="00600C8B" w:rsidRPr="001D5658" w:rsidRDefault="00600C8B" w:rsidP="00EC3B82">
      <w:pPr>
        <w:widowControl/>
        <w:suppressAutoHyphens w:val="0"/>
        <w:rPr>
          <w:rFonts w:ascii="Times New Roman" w:eastAsia="SimSun" w:hAnsi="Times New Roman" w:cs="Mangal"/>
          <w:color w:val="auto"/>
          <w:kern w:val="1"/>
          <w:szCs w:val="22"/>
          <w:lang w:val="fr-FR" w:eastAsia="zh-CN" w:bidi="hi-IN"/>
        </w:rPr>
      </w:pPr>
    </w:p>
    <w:p w:rsidR="001D5658" w:rsidRDefault="00600C8B" w:rsidP="00EC3B82">
      <w:pPr>
        <w:widowControl/>
        <w:suppressAutoHyphens w:val="0"/>
        <w:jc w:val="both"/>
        <w:rPr>
          <w:rFonts w:eastAsia="Times New Roman" w:cstheme="minorHAnsi"/>
          <w:color w:val="auto"/>
          <w:kern w:val="0"/>
          <w:szCs w:val="22"/>
          <w:lang w:val="fr-FR" w:eastAsia="fr-BE" w:bidi="hi-IN"/>
        </w:rPr>
      </w:pPr>
      <w:r w:rsidRPr="001D5658">
        <w:rPr>
          <w:rFonts w:eastAsia="SimSun" w:cstheme="minorHAnsi"/>
          <w:color w:val="auto"/>
          <w:kern w:val="1"/>
          <w:szCs w:val="22"/>
          <w:lang w:val="fr-FR" w:eastAsia="zh-CN" w:bidi="hi-IN"/>
        </w:rPr>
        <w:t>Ceux-ci ne peuvent porter que sur des activités directement liées au projet subventionné. L</w:t>
      </w:r>
      <w:r w:rsidRPr="001D5658">
        <w:rPr>
          <w:rFonts w:eastAsia="Times New Roman" w:cstheme="minorHAnsi"/>
          <w:color w:val="auto"/>
          <w:kern w:val="0"/>
          <w:szCs w:val="22"/>
          <w:lang w:val="fr-FR" w:eastAsia="fr-BE" w:bidi="hi-IN"/>
        </w:rPr>
        <w:t xml:space="preserve">'administration rappelle qu’il ne peut être question de sous-traitance dans la mise en œuvre des projets subsidiés. Par sous-traitance, il est entendu la délégation d'une mission liée à l'objet de la convention ou du contrat. </w:t>
      </w:r>
    </w:p>
    <w:p w:rsidR="00EC3B82" w:rsidRPr="001D5658" w:rsidRDefault="00EC3B82" w:rsidP="00EC3B82">
      <w:pPr>
        <w:widowControl/>
        <w:suppressAutoHyphens w:val="0"/>
        <w:jc w:val="both"/>
        <w:rPr>
          <w:rFonts w:eastAsia="Times New Roman" w:cstheme="minorHAnsi"/>
          <w:color w:val="auto"/>
          <w:kern w:val="0"/>
          <w:szCs w:val="22"/>
          <w:lang w:val="fr-FR" w:eastAsia="fr-BE" w:bidi="hi-IN"/>
        </w:rPr>
      </w:pPr>
    </w:p>
    <w:p w:rsidR="00600C8B" w:rsidRPr="001D5658" w:rsidRDefault="00600C8B" w:rsidP="00EC3B82">
      <w:pPr>
        <w:widowControl/>
        <w:suppressAutoHyphens w:val="0"/>
        <w:jc w:val="both"/>
        <w:rPr>
          <w:rFonts w:eastAsia="Times New Roman" w:cstheme="minorHAnsi"/>
          <w:color w:val="auto"/>
          <w:kern w:val="0"/>
          <w:szCs w:val="22"/>
          <w:lang w:val="fr-FR" w:eastAsia="fr-BE" w:bidi="hi-IN"/>
        </w:rPr>
      </w:pPr>
      <w:r w:rsidRPr="001D5658">
        <w:rPr>
          <w:rFonts w:eastAsia="Times New Roman" w:cstheme="minorHAnsi"/>
          <w:color w:val="auto"/>
          <w:kern w:val="0"/>
          <w:szCs w:val="22"/>
          <w:lang w:val="fr-FR" w:eastAsia="fr-BE" w:bidi="hi-IN"/>
        </w:rPr>
        <w:t>Seules les sous-traitances non liées à la réalisation de l'action proprement dite sont autorisées dès lors qu'elles touchent à la gestion interne de l'association (comptabilité, secrétariat social, maintenance, entretien, ...). Les prestations de services sont soumises à la législation sur les marchés publics.</w:t>
      </w:r>
    </w:p>
    <w:p w:rsidR="001D5658" w:rsidRPr="00C74D6B" w:rsidRDefault="001D5658" w:rsidP="00EC3B82">
      <w:pPr>
        <w:widowControl/>
        <w:suppressAutoHyphens w:val="0"/>
        <w:jc w:val="both"/>
        <w:rPr>
          <w:rFonts w:eastAsia="Times New Roman" w:cstheme="minorHAnsi"/>
          <w:color w:val="auto"/>
          <w:kern w:val="0"/>
          <w:sz w:val="16"/>
          <w:szCs w:val="16"/>
          <w:lang w:val="fr-FR" w:eastAsia="fr-BE" w:bidi="hi-IN"/>
        </w:rPr>
      </w:pPr>
    </w:p>
    <w:p w:rsidR="00C74D6B" w:rsidRDefault="00600C8B" w:rsidP="00EC3B82">
      <w:pPr>
        <w:widowControl/>
        <w:suppressAutoHyphens w:val="0"/>
        <w:jc w:val="both"/>
        <w:rPr>
          <w:rFonts w:eastAsia="Times New Roman" w:cstheme="minorHAnsi"/>
          <w:color w:val="auto"/>
          <w:kern w:val="0"/>
          <w:szCs w:val="22"/>
          <w:lang w:val="fr-FR" w:eastAsia="fr-BE" w:bidi="hi-IN"/>
        </w:rPr>
      </w:pPr>
      <w:r w:rsidRPr="001D5658">
        <w:rPr>
          <w:rFonts w:eastAsia="Times New Roman" w:cstheme="minorHAnsi"/>
          <w:color w:val="auto"/>
          <w:kern w:val="0"/>
          <w:szCs w:val="22"/>
          <w:lang w:val="fr-FR" w:eastAsia="fr-BE" w:bidi="hi-IN"/>
        </w:rPr>
        <w:t>L'administration rappelle également qu'est interdite, une activité exercée par une personne physique ou morale qui consiste à mettre des travailleurs qu'elle a engagés à la disposition de tiers soutenus.</w:t>
      </w:r>
    </w:p>
    <w:p w:rsidR="00600C8B" w:rsidRPr="00C74D6B" w:rsidRDefault="00600C8B" w:rsidP="00EC3B82">
      <w:pPr>
        <w:widowControl/>
        <w:suppressAutoHyphens w:val="0"/>
        <w:jc w:val="both"/>
        <w:rPr>
          <w:rFonts w:eastAsia="Times New Roman" w:cstheme="minorHAnsi"/>
          <w:color w:val="auto"/>
          <w:kern w:val="0"/>
          <w:sz w:val="16"/>
          <w:szCs w:val="16"/>
          <w:lang w:val="fr-FR" w:eastAsia="fr-BE" w:bidi="hi-IN"/>
        </w:rPr>
      </w:pPr>
    </w:p>
    <w:p w:rsidR="00C74D6B" w:rsidRDefault="00600C8B" w:rsidP="00EC3B82">
      <w:pPr>
        <w:widowControl/>
        <w:suppressAutoHyphens w:val="0"/>
        <w:jc w:val="both"/>
        <w:rPr>
          <w:rFonts w:eastAsia="SimSun" w:cstheme="minorHAnsi"/>
          <w:color w:val="auto"/>
          <w:kern w:val="1"/>
          <w:szCs w:val="22"/>
          <w:lang w:val="fr-FR" w:eastAsia="zh-CN" w:bidi="hi-IN"/>
        </w:rPr>
      </w:pPr>
      <w:r w:rsidRPr="001D5658">
        <w:rPr>
          <w:rFonts w:eastAsia="SimSun" w:cstheme="minorHAnsi"/>
          <w:color w:val="auto"/>
          <w:kern w:val="1"/>
          <w:szCs w:val="22"/>
          <w:lang w:val="fr-FR" w:eastAsia="zh-CN" w:bidi="hi-IN"/>
        </w:rPr>
        <w:t>Si une collaboration entre l</w:t>
      </w:r>
      <w:r w:rsidR="00C74D6B">
        <w:rPr>
          <w:rFonts w:eastAsia="SimSun" w:cstheme="minorHAnsi"/>
          <w:color w:val="auto"/>
          <w:kern w:val="1"/>
          <w:szCs w:val="22"/>
          <w:lang w:val="fr-FR" w:eastAsia="zh-CN" w:bidi="hi-IN"/>
        </w:rPr>
        <w:t>’association</w:t>
      </w:r>
      <w:r w:rsidRPr="001D5658">
        <w:rPr>
          <w:rFonts w:eastAsia="SimSun" w:cstheme="minorHAnsi"/>
          <w:color w:val="auto"/>
          <w:kern w:val="1"/>
          <w:szCs w:val="22"/>
          <w:lang w:val="fr-FR" w:eastAsia="zh-CN" w:bidi="hi-IN"/>
        </w:rPr>
        <w:t xml:space="preserve"> porteu</w:t>
      </w:r>
      <w:r w:rsidR="00C74D6B">
        <w:rPr>
          <w:rFonts w:eastAsia="SimSun" w:cstheme="minorHAnsi"/>
          <w:color w:val="auto"/>
          <w:kern w:val="1"/>
          <w:szCs w:val="22"/>
          <w:lang w:val="fr-FR" w:eastAsia="zh-CN" w:bidi="hi-IN"/>
        </w:rPr>
        <w:t>se</w:t>
      </w:r>
      <w:r w:rsidRPr="001D5658">
        <w:rPr>
          <w:rFonts w:eastAsia="SimSun" w:cstheme="minorHAnsi"/>
          <w:color w:val="auto"/>
          <w:kern w:val="1"/>
          <w:szCs w:val="22"/>
          <w:lang w:val="fr-FR" w:eastAsia="zh-CN" w:bidi="hi-IN"/>
        </w:rPr>
        <w:t xml:space="preserve"> du projet et un partenaire se met en pl</w:t>
      </w:r>
      <w:r w:rsidR="00C74D6B">
        <w:rPr>
          <w:rFonts w:eastAsia="SimSun" w:cstheme="minorHAnsi"/>
          <w:color w:val="auto"/>
          <w:kern w:val="1"/>
          <w:szCs w:val="22"/>
          <w:lang w:val="fr-FR" w:eastAsia="zh-CN" w:bidi="hi-IN"/>
        </w:rPr>
        <w:t xml:space="preserve">ace, le partenaire ne peut en </w:t>
      </w:r>
      <w:r w:rsidRPr="001D5658">
        <w:rPr>
          <w:rFonts w:eastAsia="SimSun" w:cstheme="minorHAnsi"/>
          <w:color w:val="auto"/>
          <w:kern w:val="1"/>
          <w:szCs w:val="22"/>
          <w:lang w:val="fr-FR" w:eastAsia="zh-CN" w:bidi="hi-IN"/>
        </w:rPr>
        <w:t xml:space="preserve">aucun cas mener des actions dévolues au porteur du projet par la convention ou le contrat de cohésion sociale. </w:t>
      </w:r>
    </w:p>
    <w:p w:rsidR="00C74D6B" w:rsidRPr="00C74D6B" w:rsidRDefault="00C74D6B" w:rsidP="00600C8B">
      <w:pPr>
        <w:widowControl/>
        <w:suppressAutoHyphens w:val="0"/>
        <w:spacing w:line="259" w:lineRule="auto"/>
        <w:jc w:val="both"/>
        <w:rPr>
          <w:rFonts w:eastAsia="Times New Roman" w:cstheme="minorHAnsi"/>
          <w:color w:val="auto"/>
          <w:kern w:val="0"/>
          <w:sz w:val="16"/>
          <w:szCs w:val="16"/>
          <w:lang w:val="fr-FR" w:eastAsia="fr-BE" w:bidi="hi-IN"/>
        </w:rPr>
      </w:pPr>
    </w:p>
    <w:p w:rsidR="00600C8B" w:rsidRDefault="00600C8B" w:rsidP="00600C8B">
      <w:pPr>
        <w:widowControl/>
        <w:suppressAutoHyphens w:val="0"/>
        <w:spacing w:line="259" w:lineRule="auto"/>
        <w:jc w:val="both"/>
        <w:rPr>
          <w:rFonts w:eastAsia="SimSun" w:cstheme="minorHAnsi"/>
          <w:color w:val="auto"/>
          <w:kern w:val="1"/>
          <w:szCs w:val="22"/>
          <w:lang w:val="fr-FR" w:eastAsia="zh-CN" w:bidi="hi-IN"/>
        </w:rPr>
      </w:pPr>
      <w:r w:rsidRPr="001D5658">
        <w:rPr>
          <w:rFonts w:eastAsia="SimSun" w:cstheme="minorHAnsi"/>
          <w:color w:val="auto"/>
          <w:kern w:val="1"/>
          <w:szCs w:val="22"/>
          <w:lang w:val="fr-FR" w:eastAsia="zh-CN" w:bidi="hi-IN"/>
        </w:rPr>
        <w:t xml:space="preserve">Le partenariat sera précisé par une </w:t>
      </w:r>
      <w:r w:rsidRPr="00C74D6B">
        <w:rPr>
          <w:rFonts w:eastAsia="SimSun" w:cstheme="minorHAnsi"/>
          <w:color w:val="auto"/>
          <w:kern w:val="1"/>
          <w:szCs w:val="22"/>
          <w:u w:val="single"/>
          <w:lang w:val="fr-FR" w:eastAsia="zh-CN" w:bidi="hi-IN"/>
        </w:rPr>
        <w:t>convention préalablement soumise</w:t>
      </w:r>
      <w:r w:rsidRPr="001D5658">
        <w:rPr>
          <w:rFonts w:eastAsia="SimSun" w:cstheme="minorHAnsi"/>
          <w:color w:val="auto"/>
          <w:kern w:val="1"/>
          <w:szCs w:val="22"/>
          <w:lang w:val="fr-FR" w:eastAsia="zh-CN" w:bidi="hi-IN"/>
        </w:rPr>
        <w:t xml:space="preserve"> à l’accord de l’administration.</w:t>
      </w:r>
    </w:p>
    <w:p w:rsidR="004658B9" w:rsidRDefault="004658B9" w:rsidP="004658B9">
      <w:pPr>
        <w:jc w:val="both"/>
        <w:rPr>
          <w:rFonts w:cstheme="minorHAnsi"/>
          <w:szCs w:val="22"/>
        </w:rPr>
      </w:pPr>
    </w:p>
    <w:p w:rsidR="004658B9" w:rsidRDefault="004658B9" w:rsidP="004658B9">
      <w:pPr>
        <w:jc w:val="both"/>
        <w:rPr>
          <w:rFonts w:cstheme="minorHAnsi"/>
          <w:szCs w:val="22"/>
        </w:rPr>
      </w:pPr>
      <w:r>
        <w:rPr>
          <w:rFonts w:cstheme="minorHAnsi"/>
          <w:szCs w:val="22"/>
        </w:rPr>
        <w:t>Les frais de formation sont acceptés aussi bien pour les travailleurs salariés que pour les volontaires. Les formations doivent être de courte durée et en lien avec les activités subventionnées.</w:t>
      </w:r>
    </w:p>
    <w:p w:rsidR="004658B9" w:rsidRDefault="004658B9" w:rsidP="004658B9">
      <w:pPr>
        <w:ind w:left="576"/>
        <w:rPr>
          <w:rFonts w:ascii="Calibri" w:eastAsia="Times New Roman" w:hAnsi="Calibri" w:cs="Calibri"/>
          <w:b/>
          <w:color w:val="00000A"/>
          <w:szCs w:val="22"/>
        </w:rPr>
      </w:pPr>
      <w:r w:rsidRPr="00172180">
        <w:rPr>
          <w:rFonts w:ascii="Calibri" w:eastAsia="Times New Roman" w:hAnsi="Calibri" w:cs="Calibri"/>
          <w:b/>
          <w:color w:val="00000A"/>
          <w:szCs w:val="22"/>
        </w:rPr>
        <w:t>Frais refusés :</w:t>
      </w:r>
    </w:p>
    <w:p w:rsidR="005D5EBA" w:rsidRPr="005F7CCD" w:rsidRDefault="005D5EBA" w:rsidP="005D5EBA">
      <w:pPr>
        <w:pStyle w:val="Paragraphedeliste"/>
        <w:widowControl/>
        <w:suppressAutoHyphens w:val="0"/>
        <w:spacing w:line="259" w:lineRule="auto"/>
        <w:ind w:left="1428"/>
        <w:jc w:val="both"/>
        <w:rPr>
          <w:rFonts w:ascii="Calibri" w:eastAsia="Times New Roman" w:hAnsi="Calibri" w:cs="Calibri"/>
          <w:color w:val="70AD47" w:themeColor="accent6"/>
          <w:kern w:val="1"/>
          <w:szCs w:val="22"/>
        </w:rPr>
      </w:pPr>
      <w:r w:rsidRPr="005F7CCD">
        <w:rPr>
          <w:rFonts w:ascii="Calibri" w:eastAsia="Times New Roman" w:hAnsi="Calibri" w:cs="Calibri"/>
          <w:color w:val="70AD47" w:themeColor="accent6"/>
          <w:kern w:val="1"/>
          <w:szCs w:val="22"/>
        </w:rPr>
        <w:t xml:space="preserve">- </w:t>
      </w:r>
      <w:r w:rsidR="004658B9" w:rsidRPr="005F7CCD">
        <w:rPr>
          <w:rFonts w:ascii="Calibri" w:eastAsia="Times New Roman" w:hAnsi="Calibri" w:cs="Calibri"/>
          <w:color w:val="70AD47" w:themeColor="accent6"/>
          <w:kern w:val="1"/>
          <w:szCs w:val="22"/>
        </w:rPr>
        <w:t xml:space="preserve">Le minerval </w:t>
      </w:r>
      <w:r w:rsidRPr="005F7CCD">
        <w:rPr>
          <w:rFonts w:ascii="Calibri" w:eastAsia="Times New Roman" w:hAnsi="Calibri" w:cs="Calibri"/>
          <w:color w:val="70AD47" w:themeColor="accent6"/>
          <w:kern w:val="1"/>
          <w:szCs w:val="22"/>
        </w:rPr>
        <w:t>pour des études supérieures ou universitaires ;</w:t>
      </w:r>
    </w:p>
    <w:p w:rsidR="004658B9" w:rsidRPr="005F7CCD" w:rsidRDefault="005D5EBA" w:rsidP="005D5EBA">
      <w:pPr>
        <w:pStyle w:val="Paragraphedeliste"/>
        <w:widowControl/>
        <w:suppressAutoHyphens w:val="0"/>
        <w:spacing w:line="259" w:lineRule="auto"/>
        <w:ind w:left="1428"/>
        <w:jc w:val="both"/>
        <w:rPr>
          <w:rFonts w:ascii="Calibri" w:eastAsia="Times New Roman" w:hAnsi="Calibri" w:cs="Calibri"/>
          <w:color w:val="70AD47" w:themeColor="accent6"/>
          <w:kern w:val="1"/>
          <w:szCs w:val="22"/>
        </w:rPr>
      </w:pPr>
      <w:r w:rsidRPr="005F7CCD">
        <w:rPr>
          <w:rFonts w:ascii="Calibri" w:eastAsia="Times New Roman" w:hAnsi="Calibri" w:cs="Calibri"/>
          <w:color w:val="70AD47" w:themeColor="accent6"/>
          <w:kern w:val="1"/>
          <w:szCs w:val="22"/>
        </w:rPr>
        <w:lastRenderedPageBreak/>
        <w:t>- L</w:t>
      </w:r>
      <w:r w:rsidR="004658B9" w:rsidRPr="005F7CCD">
        <w:rPr>
          <w:rFonts w:ascii="Calibri" w:eastAsia="Times New Roman" w:hAnsi="Calibri" w:cs="Calibri"/>
          <w:color w:val="70AD47" w:themeColor="accent6"/>
          <w:kern w:val="1"/>
          <w:szCs w:val="22"/>
        </w:rPr>
        <w:t>es frais d’inscription à des formations continuées qualifiantes</w:t>
      </w:r>
      <w:r w:rsidRPr="005F7CCD">
        <w:rPr>
          <w:rFonts w:ascii="Calibri" w:eastAsia="Times New Roman" w:hAnsi="Calibri" w:cs="Calibri"/>
          <w:color w:val="70AD47" w:themeColor="accent6"/>
          <w:kern w:val="1"/>
          <w:szCs w:val="22"/>
        </w:rPr>
        <w:t> ;</w:t>
      </w:r>
    </w:p>
    <w:p w:rsidR="002C08CB" w:rsidRPr="005F7CCD" w:rsidRDefault="005D5EBA" w:rsidP="005D5EBA">
      <w:pPr>
        <w:pStyle w:val="Paragraphedeliste"/>
        <w:widowControl/>
        <w:suppressAutoHyphens w:val="0"/>
        <w:spacing w:line="259" w:lineRule="auto"/>
        <w:ind w:left="1428"/>
        <w:jc w:val="both"/>
        <w:rPr>
          <w:rFonts w:ascii="Calibri" w:eastAsia="Times New Roman" w:hAnsi="Calibri" w:cs="Calibri"/>
          <w:color w:val="70AD47" w:themeColor="accent6"/>
          <w:kern w:val="1"/>
          <w:szCs w:val="22"/>
        </w:rPr>
      </w:pPr>
      <w:r w:rsidRPr="005F7CCD">
        <w:rPr>
          <w:rFonts w:ascii="Calibri" w:eastAsia="Times New Roman" w:hAnsi="Calibri" w:cs="Calibri"/>
          <w:color w:val="70AD47" w:themeColor="accent6"/>
          <w:kern w:val="1"/>
          <w:szCs w:val="22"/>
        </w:rPr>
        <w:t xml:space="preserve">- </w:t>
      </w:r>
      <w:r w:rsidR="002C08CB" w:rsidRPr="005F7CCD">
        <w:rPr>
          <w:rFonts w:ascii="Calibri" w:eastAsia="Times New Roman" w:hAnsi="Calibri" w:cs="Calibri"/>
          <w:color w:val="70AD47" w:themeColor="accent6"/>
          <w:kern w:val="1"/>
          <w:szCs w:val="22"/>
        </w:rPr>
        <w:t>L’outplacement.</w:t>
      </w:r>
    </w:p>
    <w:p w:rsidR="004658B9" w:rsidRPr="004658B9" w:rsidRDefault="004658B9" w:rsidP="00600C8B">
      <w:pPr>
        <w:widowControl/>
        <w:suppressAutoHyphens w:val="0"/>
        <w:spacing w:line="259" w:lineRule="auto"/>
        <w:jc w:val="both"/>
        <w:rPr>
          <w:rFonts w:eastAsia="SimSun" w:cstheme="minorHAnsi"/>
          <w:color w:val="auto"/>
          <w:kern w:val="1"/>
          <w:szCs w:val="22"/>
          <w:lang w:eastAsia="zh-CN" w:bidi="hi-IN"/>
        </w:rPr>
      </w:pPr>
    </w:p>
    <w:p w:rsidR="00600C8B" w:rsidRDefault="00600C8B" w:rsidP="00897300">
      <w:pPr>
        <w:pStyle w:val="Titre2"/>
        <w:rPr>
          <w:sz w:val="28"/>
          <w:szCs w:val="28"/>
          <w:lang w:val="fr-FR" w:eastAsia="zh-CN" w:bidi="hi-IN"/>
        </w:rPr>
      </w:pPr>
      <w:bookmarkStart w:id="11" w:name="_Toc494192152"/>
      <w:r w:rsidRPr="00130D2A">
        <w:rPr>
          <w:sz w:val="28"/>
          <w:szCs w:val="28"/>
          <w:lang w:val="fr-FR" w:eastAsia="zh-CN" w:bidi="hi-IN"/>
        </w:rPr>
        <w:t>Frais de personnel</w:t>
      </w:r>
      <w:bookmarkEnd w:id="11"/>
    </w:p>
    <w:p w:rsidR="00130D2A" w:rsidRPr="00130D2A" w:rsidRDefault="00130D2A" w:rsidP="00130D2A">
      <w:pPr>
        <w:rPr>
          <w:sz w:val="16"/>
          <w:szCs w:val="16"/>
          <w:lang w:val="fr-FR" w:eastAsia="zh-CN" w:bidi="hi-IN"/>
        </w:rPr>
      </w:pPr>
    </w:p>
    <w:p w:rsidR="00AF3E86" w:rsidRDefault="00AF3E86" w:rsidP="00AF3E86">
      <w:pPr>
        <w:widowControl/>
        <w:suppressAutoHyphens w:val="0"/>
        <w:spacing w:line="259" w:lineRule="auto"/>
        <w:rPr>
          <w:rFonts w:eastAsia="SimSun" w:cs="Mangal"/>
          <w:color w:val="auto"/>
          <w:kern w:val="1"/>
          <w:szCs w:val="22"/>
          <w:lang w:eastAsia="zh-CN" w:bidi="hi-IN"/>
        </w:rPr>
      </w:pPr>
      <w:r w:rsidRPr="001A2862">
        <w:rPr>
          <w:rFonts w:eastAsia="SimSun" w:cs="Mangal"/>
          <w:color w:val="auto"/>
          <w:kern w:val="1"/>
          <w:szCs w:val="22"/>
          <w:lang w:eastAsia="zh-CN" w:bidi="hi-IN"/>
        </w:rPr>
        <w:t>Il y a lieu de compléter un tableau récapitulatif de l’ensemble des travailleurs selon le modèle joint en annexe qui reprend le salaire brut, les charges patronales et la clé de ventilation de la part de chaque pouvoir public dans la prise en charge du salaire.</w:t>
      </w:r>
      <w:r w:rsidR="00BF5772" w:rsidRPr="001A2862">
        <w:rPr>
          <w:rFonts w:eastAsia="SimSun" w:cs="Mangal"/>
          <w:color w:val="auto"/>
          <w:kern w:val="1"/>
          <w:szCs w:val="22"/>
          <w:lang w:eastAsia="zh-CN" w:bidi="hi-IN"/>
        </w:rPr>
        <w:t xml:space="preserve"> (</w:t>
      </w:r>
      <w:r w:rsidR="001A2862" w:rsidRPr="001A2862">
        <w:rPr>
          <w:rFonts w:eastAsia="SimSun" w:cs="Mangal"/>
          <w:color w:val="auto"/>
          <w:kern w:val="1"/>
          <w:szCs w:val="22"/>
          <w:lang w:eastAsia="zh-CN" w:bidi="hi-IN"/>
        </w:rPr>
        <w:t>A</w:t>
      </w:r>
      <w:r w:rsidR="00BF5772" w:rsidRPr="001A2862">
        <w:rPr>
          <w:rFonts w:eastAsia="SimSun" w:cs="Mangal"/>
          <w:color w:val="auto"/>
          <w:kern w:val="1"/>
          <w:szCs w:val="22"/>
          <w:lang w:eastAsia="zh-CN" w:bidi="hi-IN"/>
        </w:rPr>
        <w:t xml:space="preserve">nnexe </w:t>
      </w:r>
      <w:r w:rsidR="001A2862" w:rsidRPr="001A2862">
        <w:rPr>
          <w:rFonts w:eastAsia="SimSun" w:cs="Mangal"/>
          <w:color w:val="auto"/>
          <w:kern w:val="1"/>
          <w:szCs w:val="22"/>
          <w:lang w:eastAsia="zh-CN" w:bidi="hi-IN"/>
        </w:rPr>
        <w:t xml:space="preserve">9 : </w:t>
      </w:r>
      <w:r w:rsidR="001A2862" w:rsidRPr="001A2862">
        <w:rPr>
          <w:rFonts w:cstheme="minorHAnsi"/>
          <w:szCs w:val="20"/>
        </w:rPr>
        <w:t>tableaux récapitulatifs des moyens en personnel, diplômes et ancienneté</w:t>
      </w:r>
      <w:r w:rsidR="00BF5772" w:rsidRPr="001A2862">
        <w:rPr>
          <w:rFonts w:eastAsia="SimSun" w:cs="Mangal"/>
          <w:color w:val="auto"/>
          <w:kern w:val="1"/>
          <w:szCs w:val="22"/>
          <w:lang w:eastAsia="zh-CN" w:bidi="hi-IN"/>
        </w:rPr>
        <w:t>)</w:t>
      </w:r>
      <w:r w:rsidR="00CD6DD2">
        <w:rPr>
          <w:rFonts w:eastAsia="SimSun" w:cs="Mangal"/>
          <w:color w:val="auto"/>
          <w:kern w:val="1"/>
          <w:szCs w:val="22"/>
          <w:lang w:eastAsia="zh-CN" w:bidi="hi-IN"/>
        </w:rPr>
        <w:t>.</w:t>
      </w:r>
    </w:p>
    <w:p w:rsidR="00AF3E86" w:rsidRPr="004F4B91" w:rsidRDefault="005872F1" w:rsidP="004F4B91">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F4B91">
        <w:rPr>
          <w:rFonts w:asciiTheme="majorHAnsi" w:eastAsia="Times New Roman" w:hAnsiTheme="majorHAnsi" w:cstheme="majorBidi"/>
          <w:b/>
          <w:color w:val="0015DE"/>
          <w:kern w:val="1"/>
          <w:sz w:val="24"/>
          <w:szCs w:val="24"/>
        </w:rPr>
        <w:t>S</w:t>
      </w:r>
      <w:r w:rsidR="00AF3E86" w:rsidRPr="004F4B91">
        <w:rPr>
          <w:rFonts w:asciiTheme="majorHAnsi" w:eastAsia="Times New Roman" w:hAnsiTheme="majorHAnsi" w:cstheme="majorBidi"/>
          <w:b/>
          <w:color w:val="0015DE"/>
          <w:kern w:val="1"/>
          <w:sz w:val="24"/>
          <w:szCs w:val="24"/>
        </w:rPr>
        <w:t>alariés sous contrat de travail « classique »,  ACS et autres Plans de Résorption du Chômage (PRC) et les étudiants,:</w:t>
      </w:r>
    </w:p>
    <w:p w:rsidR="00AF3E86" w:rsidRPr="006B1CA0" w:rsidRDefault="005872F1" w:rsidP="005872F1">
      <w:pPr>
        <w:widowControl/>
        <w:suppressAutoHyphens w:val="0"/>
        <w:spacing w:line="259" w:lineRule="auto"/>
        <w:contextualSpacing/>
        <w:jc w:val="both"/>
        <w:rPr>
          <w:rFonts w:ascii="Calibri" w:eastAsia="Calibri" w:hAnsi="Calibri" w:cs="Times New Roman"/>
          <w:color w:val="auto"/>
          <w:kern w:val="0"/>
          <w:szCs w:val="22"/>
        </w:rPr>
      </w:pPr>
      <w:r w:rsidRPr="006B1CA0">
        <w:rPr>
          <w:rFonts w:ascii="Calibri" w:eastAsia="Calibri" w:hAnsi="Calibri" w:cs="Times New Roman"/>
          <w:color w:val="auto"/>
          <w:kern w:val="0"/>
          <w:szCs w:val="22"/>
        </w:rPr>
        <w:t>Que ce soit pour le personnel d’encadrement, d’administration et les animateurs, il y a lieu de fournir :  </w:t>
      </w:r>
    </w:p>
    <w:p w:rsidR="00AF3E86" w:rsidRPr="006B1CA0" w:rsidRDefault="00AF3E86" w:rsidP="00B74061">
      <w:pPr>
        <w:widowControl/>
        <w:numPr>
          <w:ilvl w:val="0"/>
          <w:numId w:val="17"/>
        </w:numPr>
        <w:suppressAutoHyphens w:val="0"/>
        <w:spacing w:before="120" w:after="120" w:line="259" w:lineRule="auto"/>
        <w:ind w:left="760" w:hanging="357"/>
        <w:jc w:val="both"/>
        <w:rPr>
          <w:rFonts w:eastAsia="SimSun" w:cs="Mangal"/>
          <w:color w:val="auto"/>
          <w:kern w:val="1"/>
          <w:szCs w:val="22"/>
          <w:lang w:eastAsia="zh-CN" w:bidi="hi-IN"/>
        </w:rPr>
      </w:pPr>
      <w:r w:rsidRPr="006B1CA0">
        <w:rPr>
          <w:rFonts w:eastAsia="SimSun" w:cs="Mangal"/>
          <w:color w:val="auto"/>
          <w:kern w:val="1"/>
          <w:szCs w:val="22"/>
          <w:lang w:eastAsia="zh-CN" w:bidi="hi-IN"/>
        </w:rPr>
        <w:t>Une copie du contrat de travail ;</w:t>
      </w:r>
    </w:p>
    <w:p w:rsidR="005872F1" w:rsidRPr="006B1CA0" w:rsidRDefault="005872F1" w:rsidP="00B74061">
      <w:pPr>
        <w:widowControl/>
        <w:numPr>
          <w:ilvl w:val="0"/>
          <w:numId w:val="17"/>
        </w:numPr>
        <w:suppressAutoHyphens w:val="0"/>
        <w:spacing w:after="160" w:line="282" w:lineRule="exact"/>
        <w:jc w:val="both"/>
        <w:rPr>
          <w:rFonts w:eastAsia="SimSun" w:cstheme="minorHAnsi"/>
          <w:color w:val="auto"/>
          <w:kern w:val="1"/>
          <w:szCs w:val="22"/>
          <w:lang w:val="fr-FR" w:eastAsia="zh-CN" w:bidi="hi-IN"/>
        </w:rPr>
      </w:pPr>
      <w:r w:rsidRPr="006B1CA0">
        <w:rPr>
          <w:rFonts w:eastAsia="SimSun" w:cstheme="minorHAnsi"/>
          <w:color w:val="auto"/>
          <w:kern w:val="1"/>
          <w:szCs w:val="22"/>
          <w:lang w:val="fr-FR" w:eastAsia="zh-CN" w:bidi="hi-IN"/>
        </w:rPr>
        <w:t>les copies des diplômes de ce personnel et les attestations justifiant de leur ancienneté</w:t>
      </w:r>
      <w:r w:rsidR="005D5EBA">
        <w:rPr>
          <w:rFonts w:eastAsia="SimSun" w:cstheme="minorHAnsi"/>
          <w:color w:val="auto"/>
          <w:kern w:val="1"/>
          <w:szCs w:val="22"/>
          <w:lang w:val="fr-FR" w:eastAsia="zh-CN" w:bidi="hi-IN"/>
        </w:rPr>
        <w:t xml:space="preserve"> ou f</w:t>
      </w:r>
      <w:r w:rsidR="00151071" w:rsidRPr="006B1CA0">
        <w:rPr>
          <w:rFonts w:eastAsia="SimSun" w:cstheme="minorHAnsi"/>
          <w:color w:val="auto"/>
          <w:kern w:val="1"/>
          <w:szCs w:val="22"/>
          <w:lang w:val="fr-FR" w:eastAsia="zh-CN" w:bidi="hi-IN"/>
        </w:rPr>
        <w:t>ournir une copie de l'équivalence de diplôme</w:t>
      </w:r>
      <w:r w:rsidRPr="006B1CA0">
        <w:rPr>
          <w:rFonts w:eastAsia="SimSun" w:cstheme="minorHAnsi"/>
          <w:color w:val="auto"/>
          <w:kern w:val="1"/>
          <w:szCs w:val="22"/>
          <w:lang w:val="fr-FR" w:eastAsia="zh-CN" w:bidi="hi-IN"/>
        </w:rPr>
        <w:t>;</w:t>
      </w:r>
    </w:p>
    <w:p w:rsidR="00AF3E86" w:rsidRPr="006B1CA0" w:rsidRDefault="00AF3E86" w:rsidP="00B74061">
      <w:pPr>
        <w:widowControl/>
        <w:numPr>
          <w:ilvl w:val="0"/>
          <w:numId w:val="17"/>
        </w:numPr>
        <w:suppressAutoHyphens w:val="0"/>
        <w:spacing w:after="120" w:line="259" w:lineRule="auto"/>
        <w:ind w:left="760" w:hanging="357"/>
        <w:jc w:val="both"/>
        <w:rPr>
          <w:rFonts w:eastAsia="SimSun" w:cs="Mangal"/>
          <w:color w:val="auto"/>
          <w:kern w:val="1"/>
          <w:szCs w:val="22"/>
          <w:lang w:eastAsia="zh-CN" w:bidi="hi-IN"/>
        </w:rPr>
      </w:pPr>
      <w:r w:rsidRPr="006B1CA0">
        <w:rPr>
          <w:rFonts w:eastAsia="SimSun" w:cs="Mangal"/>
          <w:color w:val="auto"/>
          <w:kern w:val="1"/>
          <w:szCs w:val="22"/>
          <w:lang w:eastAsia="zh-CN" w:bidi="hi-IN"/>
        </w:rPr>
        <w:t>Une copie des fiches de paie reprenant le salaire brut et les charges patronales</w:t>
      </w:r>
      <w:r w:rsidR="00BF5772" w:rsidRPr="006B1CA0">
        <w:rPr>
          <w:rFonts w:eastAsia="SimSun" w:cs="Mangal"/>
          <w:color w:val="auto"/>
          <w:kern w:val="1"/>
          <w:szCs w:val="22"/>
          <w:lang w:eastAsia="zh-CN" w:bidi="hi-IN"/>
        </w:rPr>
        <w:t xml:space="preserve">, </w:t>
      </w:r>
      <w:r w:rsidR="00BF5772" w:rsidRPr="006B1CA0">
        <w:rPr>
          <w:rFonts w:eastAsia="Times New Roman" w:cs="Calibri"/>
          <w:color w:val="auto"/>
          <w:kern w:val="1"/>
          <w:szCs w:val="22"/>
          <w:lang w:val="fr-FR"/>
        </w:rPr>
        <w:t xml:space="preserve">le pécule de vacances, la prime de fin d’années et autres avantages ou retenues diverses </w:t>
      </w:r>
      <w:r w:rsidRPr="006B1CA0">
        <w:rPr>
          <w:rFonts w:eastAsia="SimSun" w:cs="Mangal"/>
          <w:color w:val="auto"/>
          <w:kern w:val="1"/>
          <w:szCs w:val="22"/>
          <w:lang w:eastAsia="zh-CN" w:bidi="hi-IN"/>
        </w:rPr>
        <w:t>ou un décompte du secrétariat social ;</w:t>
      </w:r>
    </w:p>
    <w:p w:rsidR="00AF3E86" w:rsidRDefault="00AF3E86" w:rsidP="00B74061">
      <w:pPr>
        <w:widowControl/>
        <w:numPr>
          <w:ilvl w:val="0"/>
          <w:numId w:val="17"/>
        </w:numPr>
        <w:suppressAutoHyphens w:val="0"/>
        <w:spacing w:after="120" w:line="259" w:lineRule="auto"/>
        <w:ind w:left="760" w:hanging="357"/>
        <w:jc w:val="both"/>
        <w:rPr>
          <w:rFonts w:eastAsia="SimSun" w:cs="Mangal"/>
          <w:color w:val="auto"/>
          <w:kern w:val="1"/>
          <w:szCs w:val="22"/>
          <w:lang w:eastAsia="zh-CN" w:bidi="hi-IN"/>
        </w:rPr>
      </w:pPr>
      <w:r w:rsidRPr="006B1CA0">
        <w:rPr>
          <w:rFonts w:eastAsia="SimSun" w:cs="Mangal"/>
          <w:color w:val="auto"/>
          <w:kern w:val="1"/>
          <w:szCs w:val="22"/>
          <w:lang w:eastAsia="zh-CN" w:bidi="hi-IN"/>
        </w:rPr>
        <w:t>Le compte individuel annuel des travailleurs</w:t>
      </w:r>
      <w:r w:rsidR="00BF5772" w:rsidRPr="006B1CA0">
        <w:rPr>
          <w:rFonts w:eastAsia="SimSun" w:cs="Mangal"/>
          <w:color w:val="auto"/>
          <w:kern w:val="1"/>
          <w:szCs w:val="22"/>
          <w:lang w:eastAsia="zh-CN" w:bidi="hi-IN"/>
        </w:rPr>
        <w:t xml:space="preserve"> </w:t>
      </w:r>
      <w:r w:rsidR="00BF5772" w:rsidRPr="006B1CA0">
        <w:rPr>
          <w:rFonts w:cstheme="minorHAnsi"/>
          <w:szCs w:val="22"/>
        </w:rPr>
        <w:t>qui mentionne précisément par une clé de ventilation la part de chaque pouvoir public dans la prise en charge de ce traitement</w:t>
      </w:r>
      <w:r w:rsidRPr="006B1CA0">
        <w:rPr>
          <w:rFonts w:eastAsia="SimSun" w:cs="Mangal"/>
          <w:color w:val="auto"/>
          <w:kern w:val="1"/>
          <w:szCs w:val="22"/>
          <w:lang w:eastAsia="zh-CN" w:bidi="hi-IN"/>
        </w:rPr>
        <w:t>;</w:t>
      </w:r>
    </w:p>
    <w:p w:rsidR="007C2EFB" w:rsidRPr="005F7CCD" w:rsidRDefault="007C2EFB" w:rsidP="00B74061">
      <w:pPr>
        <w:widowControl/>
        <w:numPr>
          <w:ilvl w:val="0"/>
          <w:numId w:val="17"/>
        </w:numPr>
        <w:suppressAutoHyphens w:val="0"/>
        <w:spacing w:after="120" w:line="259" w:lineRule="auto"/>
        <w:ind w:left="760" w:hanging="357"/>
        <w:jc w:val="both"/>
        <w:rPr>
          <w:rFonts w:eastAsia="SimSun" w:cs="Mangal"/>
          <w:color w:val="70AD47" w:themeColor="accent6"/>
          <w:kern w:val="1"/>
          <w:szCs w:val="22"/>
          <w:lang w:eastAsia="zh-CN" w:bidi="hi-IN"/>
        </w:rPr>
      </w:pPr>
      <w:r w:rsidRPr="006B1CA0">
        <w:rPr>
          <w:rFonts w:eastAsia="SimSun" w:cs="Mangal"/>
          <w:color w:val="auto"/>
          <w:kern w:val="1"/>
          <w:szCs w:val="22"/>
          <w:lang w:eastAsia="zh-CN" w:bidi="hi-IN"/>
        </w:rPr>
        <w:t xml:space="preserve">Les preuves </w:t>
      </w:r>
      <w:r w:rsidRPr="005F7CCD">
        <w:rPr>
          <w:rFonts w:eastAsia="SimSun" w:cs="Mangal"/>
          <w:color w:val="auto"/>
          <w:kern w:val="1"/>
          <w:szCs w:val="22"/>
          <w:lang w:eastAsia="zh-CN" w:bidi="hi-IN"/>
        </w:rPr>
        <w:t xml:space="preserve">de paiement </w:t>
      </w:r>
      <w:r w:rsidRPr="005F7CCD">
        <w:rPr>
          <w:rFonts w:eastAsia="SimSun" w:cs="Mangal"/>
          <w:color w:val="70AD47" w:themeColor="accent6"/>
          <w:kern w:val="1"/>
          <w:szCs w:val="22"/>
          <w:lang w:eastAsia="zh-CN" w:bidi="hi-IN"/>
        </w:rPr>
        <w:t>(</w:t>
      </w:r>
      <w:r w:rsidR="0002336C" w:rsidRPr="005F7CCD">
        <w:rPr>
          <w:rFonts w:eastAsia="SimSun" w:cs="Mangal"/>
          <w:color w:val="70AD47" w:themeColor="accent6"/>
          <w:kern w:val="1"/>
          <w:szCs w:val="22"/>
          <w:lang w:eastAsia="zh-CN" w:bidi="hi-IN"/>
        </w:rPr>
        <w:t xml:space="preserve">pas nécessaires </w:t>
      </w:r>
      <w:r w:rsidRPr="005F7CCD">
        <w:rPr>
          <w:rFonts w:eastAsia="SimSun" w:cs="Mangal"/>
          <w:color w:val="70AD47" w:themeColor="accent6"/>
          <w:kern w:val="1"/>
          <w:szCs w:val="22"/>
          <w:lang w:eastAsia="zh-CN" w:bidi="hi-IN"/>
        </w:rPr>
        <w:t>si les documents concernant les salaires proviennent d’un secrétariat social) ;</w:t>
      </w:r>
    </w:p>
    <w:p w:rsidR="00AF3E86" w:rsidRPr="006B1CA0" w:rsidRDefault="00AF3E86" w:rsidP="00B74061">
      <w:pPr>
        <w:widowControl/>
        <w:numPr>
          <w:ilvl w:val="0"/>
          <w:numId w:val="17"/>
        </w:numPr>
        <w:suppressAutoHyphens w:val="0"/>
        <w:spacing w:after="120" w:line="259" w:lineRule="auto"/>
        <w:ind w:left="760" w:hanging="357"/>
        <w:jc w:val="both"/>
        <w:rPr>
          <w:rFonts w:eastAsia="SimSun" w:cs="Mangal"/>
          <w:color w:val="auto"/>
          <w:kern w:val="1"/>
          <w:szCs w:val="22"/>
          <w:lang w:eastAsia="zh-CN" w:bidi="hi-IN"/>
        </w:rPr>
      </w:pPr>
      <w:r w:rsidRPr="006B1CA0">
        <w:rPr>
          <w:rFonts w:eastAsia="SimSun" w:cs="Mangal"/>
          <w:color w:val="auto"/>
          <w:kern w:val="1"/>
          <w:szCs w:val="22"/>
          <w:lang w:eastAsia="zh-CN" w:bidi="hi-IN"/>
        </w:rPr>
        <w:t xml:space="preserve">L’attestation de paiement des cotisations ONSS et du précompte professionnel; </w:t>
      </w:r>
    </w:p>
    <w:p w:rsidR="00AF3E86" w:rsidRPr="006B1CA0" w:rsidRDefault="00AF3E86" w:rsidP="00B74061">
      <w:pPr>
        <w:widowControl/>
        <w:numPr>
          <w:ilvl w:val="0"/>
          <w:numId w:val="17"/>
        </w:numPr>
        <w:suppressAutoHyphens w:val="0"/>
        <w:spacing w:after="120" w:line="259" w:lineRule="auto"/>
        <w:ind w:left="760" w:hanging="357"/>
        <w:jc w:val="both"/>
        <w:rPr>
          <w:rFonts w:eastAsia="SimSun" w:cs="Mangal"/>
          <w:color w:val="auto"/>
          <w:kern w:val="1"/>
          <w:szCs w:val="22"/>
          <w:lang w:eastAsia="zh-CN" w:bidi="hi-IN"/>
        </w:rPr>
      </w:pPr>
      <w:r w:rsidRPr="006B1CA0">
        <w:rPr>
          <w:rFonts w:eastAsia="SimSun" w:cs="Mangal"/>
          <w:color w:val="auto"/>
          <w:kern w:val="1"/>
          <w:szCs w:val="22"/>
          <w:lang w:eastAsia="zh-CN" w:bidi="hi-IN"/>
        </w:rPr>
        <w:t>Une copie des déclarations multifonctionnelles (DmfA);</w:t>
      </w:r>
    </w:p>
    <w:p w:rsidR="00AF3E86" w:rsidRPr="006B1CA0" w:rsidRDefault="00AF3E86" w:rsidP="00B74061">
      <w:pPr>
        <w:widowControl/>
        <w:numPr>
          <w:ilvl w:val="0"/>
          <w:numId w:val="17"/>
        </w:numPr>
        <w:suppressAutoHyphens w:val="0"/>
        <w:spacing w:after="120" w:line="259" w:lineRule="auto"/>
        <w:ind w:left="760" w:hanging="357"/>
        <w:jc w:val="both"/>
        <w:rPr>
          <w:rFonts w:eastAsia="SimSun" w:cs="Mangal"/>
          <w:color w:val="auto"/>
          <w:kern w:val="1"/>
          <w:szCs w:val="22"/>
          <w:lang w:eastAsia="zh-CN" w:bidi="hi-IN"/>
        </w:rPr>
      </w:pPr>
      <w:r w:rsidRPr="006B1CA0">
        <w:rPr>
          <w:rFonts w:eastAsia="SimSun" w:cs="Mangal"/>
          <w:color w:val="auto"/>
          <w:kern w:val="1"/>
          <w:szCs w:val="22"/>
          <w:lang w:eastAsia="zh-CN" w:bidi="hi-IN"/>
        </w:rPr>
        <w:t>Les « avis de traitement » et les copies des fiches fiscales transmises par voie électronique par Belgotax on Web;</w:t>
      </w:r>
    </w:p>
    <w:p w:rsidR="00AF3E86" w:rsidRDefault="00AF3E86" w:rsidP="00B74061">
      <w:pPr>
        <w:widowControl/>
        <w:numPr>
          <w:ilvl w:val="0"/>
          <w:numId w:val="17"/>
        </w:numPr>
        <w:suppressAutoHyphens w:val="0"/>
        <w:spacing w:after="120" w:line="259" w:lineRule="auto"/>
        <w:ind w:left="760" w:hanging="357"/>
        <w:jc w:val="both"/>
        <w:rPr>
          <w:rFonts w:eastAsia="SimSun" w:cs="Mangal"/>
          <w:color w:val="auto"/>
          <w:kern w:val="1"/>
          <w:szCs w:val="22"/>
          <w:lang w:eastAsia="zh-CN" w:bidi="hi-IN"/>
        </w:rPr>
      </w:pPr>
      <w:r w:rsidRPr="006B1CA0">
        <w:rPr>
          <w:rFonts w:eastAsia="SimSun" w:cs="Mangal"/>
          <w:color w:val="auto"/>
          <w:kern w:val="1"/>
          <w:szCs w:val="22"/>
          <w:lang w:eastAsia="zh-CN" w:bidi="hi-IN"/>
        </w:rPr>
        <w:t>Pour les ACS et autres PRC, il y a lieu de fournir un document mentionnant l’intervention d’Actiris ou de tout autre pouvoir impliqué dans les PRC.</w:t>
      </w:r>
    </w:p>
    <w:p w:rsidR="007B7C25" w:rsidRPr="009A3183" w:rsidRDefault="007B7C25" w:rsidP="009A3183">
      <w:pPr>
        <w:pStyle w:val="Paragraphedeliste"/>
        <w:widowControl/>
        <w:suppressAutoHyphens w:val="0"/>
        <w:spacing w:after="120" w:line="259" w:lineRule="auto"/>
        <w:jc w:val="both"/>
        <w:rPr>
          <w:rFonts w:eastAsia="SimSun" w:cs="Mangal"/>
          <w:color w:val="auto"/>
          <w:kern w:val="1"/>
          <w:szCs w:val="22"/>
          <w:highlight w:val="yellow"/>
          <w:lang w:eastAsia="zh-CN" w:bidi="hi-IN"/>
        </w:rPr>
      </w:pPr>
      <w:r w:rsidRPr="009A3183">
        <w:rPr>
          <w:rFonts w:eastAsia="SimSun" w:cs="Mangal"/>
          <w:color w:val="auto"/>
          <w:kern w:val="1"/>
          <w:szCs w:val="22"/>
          <w:highlight w:val="yellow"/>
          <w:lang w:eastAsia="zh-CN" w:bidi="hi-IN"/>
        </w:rPr>
        <w:t>Les frais de télétravail sont acceptés, uniquement pour les travailleurs salariés affectés à la Cohésion sociale et ce pour la période de mars 2020 à décembre 2020 :</w:t>
      </w:r>
    </w:p>
    <w:p w:rsidR="009A3183" w:rsidRDefault="009A3183" w:rsidP="009A3183">
      <w:pPr>
        <w:widowControl/>
        <w:numPr>
          <w:ilvl w:val="0"/>
          <w:numId w:val="36"/>
        </w:numPr>
        <w:suppressAutoHyphens w:val="0"/>
        <w:spacing w:before="100" w:beforeAutospacing="1" w:after="100" w:afterAutospacing="1"/>
        <w:rPr>
          <w:rFonts w:ascii="Courier New" w:eastAsia="Times New Roman" w:hAnsi="Courier New" w:cs="Courier New"/>
          <w:sz w:val="24"/>
        </w:rPr>
      </w:pPr>
      <w:r>
        <w:rPr>
          <w:rFonts w:ascii="Calibri" w:eastAsia="Times New Roman" w:hAnsi="Calibri" w:cs="Calibri"/>
          <w:shd w:val="clear" w:color="auto" w:fill="FFFF00"/>
        </w:rPr>
        <w:t xml:space="preserve">20 euros par mois justifiés sur le compte individuel des travailleurs  salariés ou via une prime spécifique "frais de télétravail"  </w:t>
      </w:r>
    </w:p>
    <w:p w:rsidR="00D84D25" w:rsidRPr="006B1CA0" w:rsidRDefault="00D84D25" w:rsidP="004F4B91">
      <w:pPr>
        <w:widowControl/>
        <w:suppressAutoHyphens w:val="0"/>
        <w:spacing w:line="259" w:lineRule="auto"/>
        <w:ind w:left="708"/>
        <w:jc w:val="both"/>
        <w:rPr>
          <w:rFonts w:ascii="Calibri" w:eastAsia="Times New Roman" w:hAnsi="Calibri" w:cs="Calibri"/>
          <w:b/>
          <w:color w:val="00000A"/>
          <w:kern w:val="1"/>
          <w:szCs w:val="22"/>
          <w:lang w:val="fr-FR"/>
        </w:rPr>
      </w:pPr>
      <w:r w:rsidRPr="006B1CA0">
        <w:rPr>
          <w:rFonts w:ascii="Calibri" w:eastAsia="Times New Roman" w:hAnsi="Calibri" w:cs="Calibri"/>
          <w:b/>
          <w:color w:val="00000A"/>
          <w:kern w:val="1"/>
          <w:szCs w:val="22"/>
          <w:lang w:val="fr-FR"/>
        </w:rPr>
        <w:t>Frais refusés :</w:t>
      </w:r>
    </w:p>
    <w:p w:rsidR="00D84D25" w:rsidRPr="002F4687" w:rsidRDefault="00D84D25" w:rsidP="00B74061">
      <w:pPr>
        <w:numPr>
          <w:ilvl w:val="0"/>
          <w:numId w:val="12"/>
        </w:numPr>
        <w:ind w:left="1068"/>
        <w:contextualSpacing/>
        <w:rPr>
          <w:rFonts w:ascii="Calibri" w:eastAsia="Calibri" w:hAnsi="Calibri" w:cs="Times New Roman"/>
          <w:kern w:val="0"/>
          <w:szCs w:val="22"/>
        </w:rPr>
      </w:pPr>
      <w:r w:rsidRPr="002F4687">
        <w:rPr>
          <w:rFonts w:ascii="Calibri" w:eastAsia="Calibri" w:hAnsi="Calibri" w:cs="Times New Roman"/>
          <w:kern w:val="0"/>
          <w:szCs w:val="22"/>
        </w:rPr>
        <w:t>Les rémunérations du personnel communal (sauf dérogation prévue dans la convention) ;</w:t>
      </w:r>
    </w:p>
    <w:p w:rsidR="00D84D25" w:rsidRPr="002F4687" w:rsidRDefault="00D84D25" w:rsidP="00B74061">
      <w:pPr>
        <w:numPr>
          <w:ilvl w:val="0"/>
          <w:numId w:val="12"/>
        </w:numPr>
        <w:ind w:left="1068"/>
        <w:contextualSpacing/>
        <w:rPr>
          <w:rFonts w:ascii="Calibri" w:eastAsia="Calibri" w:hAnsi="Calibri" w:cs="Times New Roman"/>
          <w:kern w:val="0"/>
          <w:szCs w:val="22"/>
        </w:rPr>
      </w:pPr>
      <w:r w:rsidRPr="002F4687">
        <w:rPr>
          <w:rFonts w:ascii="Calibri" w:eastAsia="Calibri" w:hAnsi="Calibri" w:cs="Times New Roman"/>
          <w:kern w:val="0"/>
          <w:szCs w:val="22"/>
        </w:rPr>
        <w:t>Les indemnités octroyées dans le cadre d’un préavis non presté ;</w:t>
      </w:r>
    </w:p>
    <w:p w:rsidR="00D84D25" w:rsidRDefault="00D84D25" w:rsidP="00B74061">
      <w:pPr>
        <w:numPr>
          <w:ilvl w:val="0"/>
          <w:numId w:val="12"/>
        </w:numPr>
        <w:ind w:left="1068"/>
        <w:contextualSpacing/>
        <w:rPr>
          <w:rFonts w:ascii="Calibri" w:eastAsia="Calibri" w:hAnsi="Calibri" w:cs="Times New Roman"/>
          <w:color w:val="00B050"/>
          <w:kern w:val="0"/>
          <w:szCs w:val="22"/>
        </w:rPr>
      </w:pPr>
      <w:r w:rsidRPr="002F4687">
        <w:rPr>
          <w:rFonts w:ascii="Calibri" w:eastAsia="Calibri" w:hAnsi="Calibri" w:cs="Times New Roman"/>
          <w:kern w:val="0"/>
          <w:szCs w:val="22"/>
        </w:rPr>
        <w:t>La mise à disposition de personnel</w:t>
      </w:r>
      <w:r w:rsidRPr="005F7CCD">
        <w:rPr>
          <w:rFonts w:ascii="Calibri" w:eastAsia="Calibri" w:hAnsi="Calibri" w:cs="Times New Roman"/>
          <w:color w:val="00B050"/>
          <w:kern w:val="0"/>
          <w:szCs w:val="22"/>
        </w:rPr>
        <w:t>.</w:t>
      </w:r>
      <w:r w:rsidR="005D5EBA" w:rsidRPr="005F7CCD">
        <w:rPr>
          <w:rFonts w:ascii="Calibri" w:eastAsia="Calibri" w:hAnsi="Calibri" w:cs="Times New Roman"/>
          <w:color w:val="00B050"/>
          <w:kern w:val="0"/>
          <w:szCs w:val="22"/>
        </w:rPr>
        <w:t xml:space="preserve"> (sauf accord préalable donné par la COCOF dans le cadre du COVID 19)</w:t>
      </w:r>
    </w:p>
    <w:p w:rsidR="009A3183" w:rsidRPr="009A3183" w:rsidRDefault="002F4687" w:rsidP="009A3183">
      <w:pPr>
        <w:numPr>
          <w:ilvl w:val="0"/>
          <w:numId w:val="12"/>
        </w:numPr>
        <w:ind w:left="1068"/>
        <w:contextualSpacing/>
        <w:rPr>
          <w:rFonts w:ascii="Calibri" w:eastAsia="Calibri" w:hAnsi="Calibri" w:cs="Times New Roman"/>
          <w:color w:val="00B050"/>
          <w:kern w:val="0"/>
          <w:szCs w:val="22"/>
        </w:rPr>
      </w:pPr>
      <w:r w:rsidRPr="009A3183">
        <w:rPr>
          <w:rFonts w:ascii="Calibri" w:eastAsia="Calibri" w:hAnsi="Calibri" w:cs="Times New Roman"/>
          <w:kern w:val="0"/>
          <w:szCs w:val="22"/>
          <w:highlight w:val="yellow"/>
        </w:rPr>
        <w:t>Les frais liés au télétravail</w:t>
      </w:r>
      <w:r w:rsidR="00B064A9" w:rsidRPr="009A3183">
        <w:rPr>
          <w:rFonts w:ascii="Calibri" w:eastAsia="Calibri" w:hAnsi="Calibri" w:cs="Times New Roman"/>
          <w:kern w:val="0"/>
          <w:szCs w:val="22"/>
          <w:highlight w:val="yellow"/>
        </w:rPr>
        <w:t xml:space="preserve"> en dehors de la période COVID</w:t>
      </w:r>
      <w:r w:rsidR="009A3183" w:rsidRPr="009A3183">
        <w:rPr>
          <w:rFonts w:ascii="Calibri" w:eastAsia="Times New Roman" w:hAnsi="Calibri" w:cs="Calibri"/>
          <w:shd w:val="clear" w:color="auto" w:fill="FFFF00"/>
        </w:rPr>
        <w:t>Les frais liés au télétravail pour le personnel non salarié de l'asbl, les vacataires, les volontaires, les étudiants..</w:t>
      </w:r>
    </w:p>
    <w:p w:rsidR="002F4687" w:rsidRPr="00B064A9" w:rsidRDefault="002F4687" w:rsidP="009A3183">
      <w:pPr>
        <w:ind w:left="1068"/>
        <w:contextualSpacing/>
        <w:rPr>
          <w:rFonts w:ascii="Calibri" w:eastAsia="Calibri" w:hAnsi="Calibri" w:cs="Times New Roman"/>
          <w:kern w:val="0"/>
          <w:szCs w:val="22"/>
          <w:highlight w:val="yellow"/>
        </w:rPr>
      </w:pPr>
    </w:p>
    <w:p w:rsidR="002F4687" w:rsidRDefault="002F4687" w:rsidP="00B74061">
      <w:pPr>
        <w:numPr>
          <w:ilvl w:val="0"/>
          <w:numId w:val="12"/>
        </w:numPr>
        <w:ind w:left="1068"/>
        <w:contextualSpacing/>
        <w:rPr>
          <w:rFonts w:ascii="Calibri" w:eastAsia="Calibri" w:hAnsi="Calibri" w:cs="Times New Roman"/>
          <w:kern w:val="0"/>
          <w:szCs w:val="22"/>
        </w:rPr>
      </w:pPr>
      <w:r>
        <w:rPr>
          <w:rFonts w:ascii="Calibri" w:eastAsia="Calibri" w:hAnsi="Calibri" w:cs="Times New Roman"/>
          <w:kern w:val="0"/>
          <w:szCs w:val="22"/>
        </w:rPr>
        <w:lastRenderedPageBreak/>
        <w:t>L’épargne pension</w:t>
      </w:r>
    </w:p>
    <w:p w:rsidR="002F4687" w:rsidRDefault="002F4687" w:rsidP="00B74061">
      <w:pPr>
        <w:numPr>
          <w:ilvl w:val="0"/>
          <w:numId w:val="12"/>
        </w:numPr>
        <w:ind w:left="1068"/>
        <w:contextualSpacing/>
        <w:rPr>
          <w:rFonts w:ascii="Calibri" w:eastAsia="Calibri" w:hAnsi="Calibri" w:cs="Times New Roman"/>
          <w:kern w:val="0"/>
          <w:szCs w:val="22"/>
        </w:rPr>
      </w:pPr>
      <w:r>
        <w:rPr>
          <w:rFonts w:ascii="Calibri" w:eastAsia="Calibri" w:hAnsi="Calibri" w:cs="Times New Roman"/>
          <w:kern w:val="0"/>
          <w:szCs w:val="22"/>
        </w:rPr>
        <w:t>Les assurances hospitalisation</w:t>
      </w:r>
    </w:p>
    <w:p w:rsidR="00B064A9" w:rsidRDefault="00B064A9" w:rsidP="00B064A9">
      <w:pPr>
        <w:contextualSpacing/>
        <w:rPr>
          <w:rFonts w:ascii="Calibri" w:eastAsia="Calibri" w:hAnsi="Calibri" w:cs="Times New Roman"/>
          <w:kern w:val="0"/>
          <w:szCs w:val="22"/>
        </w:rPr>
      </w:pPr>
    </w:p>
    <w:p w:rsidR="00B064A9" w:rsidRPr="003859D0" w:rsidRDefault="00B064A9" w:rsidP="00B064A9">
      <w:pPr>
        <w:contextualSpacing/>
        <w:rPr>
          <w:rFonts w:ascii="Calibri" w:eastAsia="Calibri" w:hAnsi="Calibri" w:cs="Times New Roman"/>
          <w:kern w:val="0"/>
          <w:szCs w:val="22"/>
        </w:rPr>
      </w:pPr>
    </w:p>
    <w:p w:rsidR="002F4687" w:rsidRPr="002F4687" w:rsidRDefault="002F4687" w:rsidP="002F4687">
      <w:pPr>
        <w:widowControl/>
        <w:suppressAutoHyphens w:val="0"/>
        <w:spacing w:after="120"/>
        <w:ind w:left="1066"/>
        <w:rPr>
          <w:rFonts w:ascii="Calibri" w:eastAsia="Calibri" w:hAnsi="Calibri" w:cs="Times New Roman"/>
          <w:color w:val="auto"/>
          <w:kern w:val="0"/>
          <w:szCs w:val="22"/>
        </w:rPr>
      </w:pPr>
    </w:p>
    <w:p w:rsidR="004E2140" w:rsidRPr="004F4B91" w:rsidRDefault="004E2140" w:rsidP="004F4B91">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F4B91">
        <w:rPr>
          <w:rFonts w:asciiTheme="majorHAnsi" w:eastAsia="Times New Roman" w:hAnsiTheme="majorHAnsi" w:cstheme="majorBidi"/>
          <w:b/>
          <w:color w:val="0015DE"/>
          <w:kern w:val="1"/>
          <w:sz w:val="24"/>
          <w:szCs w:val="24"/>
        </w:rPr>
        <w:t>Frais de déplacement domicile – lieu de travail</w:t>
      </w:r>
    </w:p>
    <w:p w:rsidR="004F4B91" w:rsidRPr="001A2862" w:rsidRDefault="001A2862" w:rsidP="001A2862">
      <w:pPr>
        <w:widowControl/>
        <w:suppressAutoHyphens w:val="0"/>
        <w:spacing w:line="259" w:lineRule="auto"/>
        <w:jc w:val="both"/>
        <w:rPr>
          <w:rFonts w:ascii="Calibri" w:eastAsia="Times New Roman" w:hAnsi="Calibri" w:cs="Calibri"/>
          <w:color w:val="00000A"/>
          <w:kern w:val="1"/>
          <w:szCs w:val="22"/>
          <w:lang w:val="fr-FR"/>
        </w:rPr>
      </w:pPr>
      <w:r>
        <w:rPr>
          <w:rFonts w:ascii="Calibri" w:eastAsia="Times New Roman" w:hAnsi="Calibri" w:cs="Calibri"/>
          <w:color w:val="00000A"/>
          <w:kern w:val="1"/>
          <w:szCs w:val="22"/>
          <w:lang w:val="fr-FR"/>
        </w:rPr>
        <w:t>Les frais de déplacement pour le personnel salarié sous contrat de travail « classique » de l’association sont pris en charge.</w:t>
      </w:r>
      <w:r w:rsidR="005D5EBA">
        <w:rPr>
          <w:rFonts w:ascii="Calibri" w:eastAsia="Times New Roman" w:hAnsi="Calibri" w:cs="Calibri"/>
          <w:color w:val="00000A"/>
          <w:kern w:val="1"/>
          <w:szCs w:val="22"/>
          <w:lang w:val="fr-FR"/>
        </w:rPr>
        <w:t xml:space="preserve"> </w:t>
      </w:r>
      <w:r w:rsidR="004F4B91">
        <w:rPr>
          <w:rFonts w:ascii="Calibri" w:eastAsia="Times New Roman" w:hAnsi="Calibri" w:cs="Calibri"/>
          <w:color w:val="00000A"/>
          <w:kern w:val="1"/>
          <w:szCs w:val="22"/>
          <w:lang w:val="fr-FR"/>
        </w:rPr>
        <w:t>Dans ce cas, il faut fournir les comptes individuels des salariés et les fiches de salaire.</w:t>
      </w:r>
    </w:p>
    <w:p w:rsidR="00151071" w:rsidRPr="004F4B91" w:rsidRDefault="00D84D25" w:rsidP="004F4B91">
      <w:pPr>
        <w:keepNext/>
        <w:keepLines/>
        <w:widowControl/>
        <w:suppressAutoHyphens w:val="0"/>
        <w:spacing w:before="160" w:after="160"/>
        <w:jc w:val="both"/>
        <w:rPr>
          <w:rFonts w:asciiTheme="majorHAnsi" w:eastAsia="Times New Roman" w:hAnsiTheme="majorHAnsi" w:cstheme="majorBidi"/>
          <w:b/>
          <w:color w:val="0015DE"/>
          <w:kern w:val="1"/>
          <w:sz w:val="24"/>
          <w:szCs w:val="24"/>
        </w:rPr>
      </w:pPr>
      <w:r w:rsidRPr="004F4B91">
        <w:rPr>
          <w:rFonts w:asciiTheme="majorHAnsi" w:eastAsia="Times New Roman" w:hAnsiTheme="majorHAnsi" w:cstheme="majorBidi"/>
          <w:b/>
          <w:color w:val="0015DE"/>
          <w:kern w:val="1"/>
          <w:sz w:val="24"/>
          <w:szCs w:val="24"/>
        </w:rPr>
        <w:t>Assurances légales</w:t>
      </w:r>
      <w:r w:rsidR="00151071" w:rsidRPr="004F4B91">
        <w:rPr>
          <w:rFonts w:asciiTheme="majorHAnsi" w:eastAsia="Times New Roman" w:hAnsiTheme="majorHAnsi" w:cstheme="majorBidi"/>
          <w:b/>
          <w:color w:val="0015DE"/>
          <w:kern w:val="1"/>
          <w:sz w:val="24"/>
          <w:szCs w:val="24"/>
        </w:rPr>
        <w:t xml:space="preserve"> et Assurances extralégales</w:t>
      </w:r>
    </w:p>
    <w:p w:rsidR="00600C8B" w:rsidRPr="00600C8B" w:rsidRDefault="00D84D25" w:rsidP="00600C8B">
      <w:pPr>
        <w:widowControl/>
        <w:suppressAutoHyphens w:val="0"/>
        <w:spacing w:line="259" w:lineRule="auto"/>
        <w:jc w:val="both"/>
        <w:rPr>
          <w:rFonts w:ascii="Calibri" w:eastAsia="Times New Roman" w:hAnsi="Calibri" w:cs="Calibri"/>
          <w:color w:val="auto"/>
          <w:kern w:val="1"/>
          <w:szCs w:val="22"/>
          <w:lang w:val="fr-FR"/>
        </w:rPr>
      </w:pPr>
      <w:r w:rsidRPr="00600C8B">
        <w:rPr>
          <w:rFonts w:ascii="Calibri" w:eastAsia="Times New Roman" w:hAnsi="Calibri" w:cs="Calibri"/>
          <w:color w:val="00000A"/>
          <w:kern w:val="1"/>
          <w:szCs w:val="22"/>
          <w:lang w:val="fr-FR"/>
        </w:rPr>
        <w:t xml:space="preserve">Les frais résultant de la conclusion de contrats d'assurance nécessaires à la réalisation des actions dans de bonnes conditions de sécurité financière seront acceptés. </w:t>
      </w:r>
      <w:r w:rsidR="00F44E00">
        <w:rPr>
          <w:rFonts w:ascii="Calibri" w:eastAsia="Times New Roman" w:hAnsi="Calibri" w:cs="Calibri"/>
          <w:color w:val="00000A"/>
          <w:kern w:val="1"/>
          <w:szCs w:val="22"/>
          <w:lang w:val="fr-FR"/>
        </w:rPr>
        <w:t>P</w:t>
      </w:r>
      <w:r w:rsidRPr="00600C8B">
        <w:rPr>
          <w:rFonts w:ascii="Calibri" w:eastAsia="Times New Roman" w:hAnsi="Calibri" w:cs="Calibri"/>
          <w:color w:val="00000A"/>
          <w:kern w:val="1"/>
          <w:szCs w:val="22"/>
          <w:lang w:val="fr-FR"/>
        </w:rPr>
        <w:t xml:space="preserve">our les actions de courte </w:t>
      </w:r>
      <w:r w:rsidRPr="00600C8B">
        <w:rPr>
          <w:rFonts w:ascii="Calibri" w:eastAsia="Times New Roman" w:hAnsi="Calibri" w:cs="Calibri"/>
          <w:color w:val="auto"/>
          <w:kern w:val="1"/>
          <w:szCs w:val="22"/>
          <w:lang w:val="fr-FR"/>
        </w:rPr>
        <w:t xml:space="preserve">durée, </w:t>
      </w:r>
      <w:r w:rsidR="002C4D59" w:rsidRPr="00F44E00">
        <w:rPr>
          <w:rFonts w:ascii="Calibri" w:eastAsia="Times New Roman" w:hAnsi="Calibri" w:cs="Calibri"/>
          <w:color w:val="auto"/>
          <w:kern w:val="1"/>
          <w:szCs w:val="22"/>
          <w:lang w:val="fr-FR"/>
        </w:rPr>
        <w:t>l</w:t>
      </w:r>
      <w:r w:rsidR="00600C8B" w:rsidRPr="00F44E00">
        <w:rPr>
          <w:rFonts w:ascii="Calibri" w:eastAsia="Times New Roman" w:hAnsi="Calibri" w:cs="Calibri"/>
          <w:color w:val="auto"/>
          <w:kern w:val="1"/>
          <w:szCs w:val="22"/>
          <w:lang w:val="fr-FR"/>
        </w:rPr>
        <w:t xml:space="preserve">a partie de la prime d'assurance correspondant à la période de déroulement de l'action </w:t>
      </w:r>
      <w:r w:rsidR="002C4D59" w:rsidRPr="00F44E00">
        <w:rPr>
          <w:rFonts w:ascii="Calibri" w:eastAsia="Times New Roman" w:hAnsi="Calibri" w:cs="Calibri"/>
          <w:color w:val="auto"/>
          <w:kern w:val="1"/>
          <w:szCs w:val="22"/>
          <w:lang w:val="fr-FR"/>
        </w:rPr>
        <w:t>est</w:t>
      </w:r>
      <w:r w:rsidR="00600C8B" w:rsidRPr="00F44E00">
        <w:rPr>
          <w:rFonts w:ascii="Calibri" w:eastAsia="Times New Roman" w:hAnsi="Calibri" w:cs="Calibri"/>
          <w:color w:val="auto"/>
          <w:kern w:val="1"/>
          <w:szCs w:val="22"/>
          <w:lang w:val="fr-FR"/>
        </w:rPr>
        <w:t xml:space="preserve"> prise en compte</w:t>
      </w:r>
      <w:r w:rsidR="00600C8B" w:rsidRPr="00600C8B">
        <w:rPr>
          <w:rFonts w:ascii="Calibri" w:eastAsia="Times New Roman" w:hAnsi="Calibri" w:cs="Calibri"/>
          <w:color w:val="auto"/>
          <w:kern w:val="1"/>
          <w:szCs w:val="22"/>
          <w:lang w:val="fr-FR"/>
        </w:rPr>
        <w:t>.</w:t>
      </w:r>
    </w:p>
    <w:p w:rsidR="00444770" w:rsidRPr="00600C8B" w:rsidRDefault="00444770" w:rsidP="00600C8B">
      <w:pPr>
        <w:widowControl/>
        <w:suppressAutoHyphens w:val="0"/>
        <w:spacing w:line="259" w:lineRule="auto"/>
        <w:jc w:val="both"/>
        <w:rPr>
          <w:rFonts w:ascii="Calibri" w:eastAsia="Times New Roman" w:hAnsi="Calibri" w:cs="Calibri"/>
          <w:b/>
          <w:color w:val="00000A"/>
          <w:kern w:val="1"/>
          <w:szCs w:val="22"/>
          <w:lang w:val="fr-FR"/>
        </w:rPr>
      </w:pPr>
    </w:p>
    <w:p w:rsidR="00600C8B" w:rsidRDefault="004F4B91" w:rsidP="00897300">
      <w:pPr>
        <w:pStyle w:val="Titre2"/>
        <w:rPr>
          <w:sz w:val="28"/>
          <w:szCs w:val="28"/>
          <w:lang w:val="fr-FR" w:eastAsia="zh-CN" w:bidi="hi-IN"/>
        </w:rPr>
      </w:pPr>
      <w:bookmarkStart w:id="12" w:name="_Toc494192153"/>
      <w:r w:rsidRPr="00130D2A">
        <w:rPr>
          <w:sz w:val="28"/>
          <w:szCs w:val="28"/>
          <w:lang w:val="fr-FR" w:eastAsia="zh-CN" w:bidi="hi-IN"/>
        </w:rPr>
        <w:t>Investissements et a</w:t>
      </w:r>
      <w:r w:rsidR="00600C8B" w:rsidRPr="00130D2A">
        <w:rPr>
          <w:sz w:val="28"/>
          <w:szCs w:val="28"/>
          <w:lang w:val="fr-FR" w:eastAsia="zh-CN" w:bidi="hi-IN"/>
        </w:rPr>
        <w:t>mortissements</w:t>
      </w:r>
      <w:bookmarkEnd w:id="12"/>
      <w:r w:rsidR="00600C8B" w:rsidRPr="00130D2A">
        <w:rPr>
          <w:sz w:val="28"/>
          <w:szCs w:val="28"/>
          <w:lang w:val="fr-FR" w:eastAsia="zh-CN" w:bidi="hi-IN"/>
        </w:rPr>
        <w:t xml:space="preserve">  </w:t>
      </w:r>
    </w:p>
    <w:p w:rsidR="00130D2A" w:rsidRPr="00130D2A" w:rsidRDefault="00130D2A" w:rsidP="00130D2A">
      <w:pPr>
        <w:rPr>
          <w:sz w:val="16"/>
          <w:szCs w:val="16"/>
          <w:lang w:val="fr-FR" w:eastAsia="zh-CN" w:bidi="hi-IN"/>
        </w:rPr>
      </w:pPr>
    </w:p>
    <w:p w:rsidR="005156B1" w:rsidRPr="00FE2A51" w:rsidRDefault="005156B1" w:rsidP="00FE2A51">
      <w:pPr>
        <w:widowControl/>
        <w:suppressAutoHyphens w:val="0"/>
        <w:spacing w:line="259" w:lineRule="auto"/>
        <w:jc w:val="both"/>
        <w:rPr>
          <w:rFonts w:ascii="Calibri" w:eastAsia="Times New Roman" w:hAnsi="Calibri" w:cs="Calibri"/>
          <w:color w:val="00000A"/>
          <w:kern w:val="1"/>
          <w:szCs w:val="22"/>
        </w:rPr>
      </w:pPr>
      <w:r w:rsidRPr="00FE2A51">
        <w:rPr>
          <w:rFonts w:ascii="Calibri" w:eastAsia="Times New Roman" w:hAnsi="Calibri" w:cs="Calibri"/>
          <w:color w:val="00000A"/>
          <w:kern w:val="1"/>
          <w:szCs w:val="22"/>
        </w:rPr>
        <w:t>Le matériel durable et amortissable (matériel audio-visuel, informatique, achat de meubles etc...) devra être directement affecté à la réalisation des projets subsidiés.  On entend par matériel durable, tout achat de matériel supérieur à  1.000  € l’unité commerciale et qui a une durée de vie de plusieurs années et qui est amortissable comptablement.</w:t>
      </w:r>
    </w:p>
    <w:p w:rsidR="005156B1" w:rsidRDefault="005156B1" w:rsidP="00FE2A51">
      <w:pPr>
        <w:widowControl/>
        <w:suppressAutoHyphens w:val="0"/>
        <w:spacing w:line="259" w:lineRule="auto"/>
        <w:jc w:val="both"/>
        <w:rPr>
          <w:rFonts w:ascii="Calibri" w:eastAsia="Times New Roman" w:hAnsi="Calibri" w:cs="Calibri"/>
          <w:color w:val="00000A"/>
          <w:kern w:val="1"/>
          <w:szCs w:val="22"/>
        </w:rPr>
      </w:pPr>
      <w:r w:rsidRPr="00FE2A51">
        <w:rPr>
          <w:rFonts w:ascii="Calibri" w:eastAsia="Times New Roman" w:hAnsi="Calibri" w:cs="Calibri"/>
          <w:color w:val="00000A"/>
          <w:kern w:val="1"/>
          <w:szCs w:val="22"/>
        </w:rPr>
        <w:t xml:space="preserve">Si le montant des investissements dépasse 20 %  du montant annuel de la subvention ou un montant de 5.000€, l’accord préalable </w:t>
      </w:r>
      <w:r w:rsidR="00DA6996">
        <w:rPr>
          <w:rFonts w:ascii="Calibri" w:eastAsia="Times New Roman" w:hAnsi="Calibri" w:cs="Calibri"/>
          <w:color w:val="00000A"/>
          <w:kern w:val="1"/>
          <w:szCs w:val="22"/>
        </w:rPr>
        <w:t>du service de la Cohésion sociale</w:t>
      </w:r>
      <w:r w:rsidRPr="00FE2A51">
        <w:rPr>
          <w:rFonts w:ascii="Calibri" w:eastAsia="Times New Roman" w:hAnsi="Calibri" w:cs="Calibri"/>
          <w:color w:val="00000A"/>
          <w:kern w:val="1"/>
          <w:szCs w:val="22"/>
        </w:rPr>
        <w:t xml:space="preserve"> devra être demandé</w:t>
      </w:r>
      <w:r w:rsidR="00DA6996">
        <w:rPr>
          <w:rFonts w:ascii="Calibri" w:eastAsia="Times New Roman" w:hAnsi="Calibri" w:cs="Calibri"/>
          <w:color w:val="00000A"/>
          <w:kern w:val="1"/>
          <w:szCs w:val="22"/>
        </w:rPr>
        <w:t xml:space="preserve"> par écrit</w:t>
      </w:r>
      <w:r w:rsidRPr="00FE2A51">
        <w:rPr>
          <w:rFonts w:ascii="Calibri" w:eastAsia="Times New Roman" w:hAnsi="Calibri" w:cs="Calibri"/>
          <w:color w:val="00000A"/>
          <w:kern w:val="1"/>
          <w:szCs w:val="22"/>
        </w:rPr>
        <w:t xml:space="preserve"> pour autant que ces investissements soient indispensables pour mener à bien le projet subventionné.</w:t>
      </w:r>
    </w:p>
    <w:p w:rsidR="00FE2A51" w:rsidRPr="00130D2A" w:rsidRDefault="00FE2A51" w:rsidP="00FE2A51">
      <w:pPr>
        <w:widowControl/>
        <w:suppressAutoHyphens w:val="0"/>
        <w:spacing w:line="259" w:lineRule="auto"/>
        <w:jc w:val="both"/>
        <w:rPr>
          <w:rFonts w:ascii="Calibri" w:eastAsia="Times New Roman" w:hAnsi="Calibri" w:cs="Calibri"/>
          <w:color w:val="00000A"/>
          <w:kern w:val="1"/>
          <w:sz w:val="16"/>
          <w:szCs w:val="16"/>
        </w:rPr>
      </w:pPr>
    </w:p>
    <w:p w:rsidR="005156B1" w:rsidRPr="00FE2A51" w:rsidRDefault="005156B1" w:rsidP="00FE2A51">
      <w:pPr>
        <w:widowControl/>
        <w:suppressAutoHyphens w:val="0"/>
        <w:spacing w:line="259" w:lineRule="auto"/>
        <w:jc w:val="both"/>
        <w:rPr>
          <w:rFonts w:ascii="Calibri" w:eastAsia="Times New Roman" w:hAnsi="Calibri" w:cs="Calibri"/>
          <w:color w:val="00000A"/>
          <w:kern w:val="1"/>
          <w:szCs w:val="22"/>
        </w:rPr>
      </w:pPr>
      <w:r w:rsidRPr="00FE2A51">
        <w:rPr>
          <w:rFonts w:ascii="Calibri" w:eastAsia="Times New Roman" w:hAnsi="Calibri" w:cs="Calibri"/>
          <w:color w:val="00000A"/>
          <w:kern w:val="1"/>
          <w:szCs w:val="22"/>
        </w:rPr>
        <w:t>L’association doit nécessairement chercher le meilleur rapport qualité/prix. Les justificatifs relatifs aux biens acquis avec la subvention devront être accompagnés d’un comparatif de prix de 3 fournisseurs différents. Si l’association ne choisit pas le prix le plus bas, il devra joindre la motivation de son choix à la facture.</w:t>
      </w:r>
    </w:p>
    <w:p w:rsidR="00F44E00" w:rsidRPr="00130D2A" w:rsidRDefault="00F44E00" w:rsidP="00FE2A51">
      <w:pPr>
        <w:widowControl/>
        <w:suppressAutoHyphens w:val="0"/>
        <w:spacing w:line="259" w:lineRule="auto"/>
        <w:jc w:val="both"/>
        <w:rPr>
          <w:rFonts w:ascii="Calibri" w:eastAsia="Times New Roman" w:hAnsi="Calibri" w:cs="Calibri"/>
          <w:color w:val="00000A"/>
          <w:kern w:val="1"/>
          <w:sz w:val="16"/>
          <w:szCs w:val="16"/>
        </w:rPr>
      </w:pPr>
    </w:p>
    <w:p w:rsidR="00600C8B" w:rsidRDefault="005156B1" w:rsidP="00FE2A51">
      <w:pPr>
        <w:widowControl/>
        <w:suppressAutoHyphens w:val="0"/>
        <w:spacing w:line="259" w:lineRule="auto"/>
        <w:jc w:val="both"/>
        <w:rPr>
          <w:rFonts w:ascii="Calibri" w:eastAsia="Times New Roman" w:hAnsi="Calibri" w:cs="Calibri"/>
          <w:color w:val="00000A"/>
          <w:kern w:val="1"/>
          <w:szCs w:val="22"/>
        </w:rPr>
      </w:pPr>
      <w:r w:rsidRPr="00FE2A51">
        <w:rPr>
          <w:rFonts w:ascii="Calibri" w:eastAsia="Times New Roman" w:hAnsi="Calibri" w:cs="Calibri"/>
          <w:color w:val="00000A"/>
          <w:kern w:val="1"/>
          <w:szCs w:val="22"/>
        </w:rPr>
        <w:t>L’association d</w:t>
      </w:r>
      <w:r w:rsidR="00FE2A51" w:rsidRPr="00FE2A51">
        <w:rPr>
          <w:rFonts w:ascii="Calibri" w:eastAsia="Times New Roman" w:hAnsi="Calibri" w:cs="Calibri"/>
          <w:color w:val="00000A"/>
          <w:kern w:val="1"/>
          <w:szCs w:val="22"/>
        </w:rPr>
        <w:t>oit</w:t>
      </w:r>
      <w:r w:rsidRPr="00FE2A51">
        <w:rPr>
          <w:rFonts w:ascii="Calibri" w:eastAsia="Times New Roman" w:hAnsi="Calibri" w:cs="Calibri"/>
          <w:color w:val="00000A"/>
          <w:kern w:val="1"/>
          <w:szCs w:val="22"/>
        </w:rPr>
        <w:t xml:space="preserve"> tenir un tableau d’amortissement à jour et le remettre automatiquement chaque année durant la période d’amortissement comptable. Seule la valeur de l’amortissement </w:t>
      </w:r>
      <w:r w:rsidR="00FE2A51" w:rsidRPr="00FE2A51">
        <w:rPr>
          <w:rFonts w:ascii="Calibri" w:eastAsia="Times New Roman" w:hAnsi="Calibri" w:cs="Calibri"/>
          <w:color w:val="00000A"/>
          <w:kern w:val="1"/>
          <w:szCs w:val="22"/>
        </w:rPr>
        <w:t>est</w:t>
      </w:r>
      <w:r w:rsidRPr="00FE2A51">
        <w:rPr>
          <w:rFonts w:ascii="Calibri" w:eastAsia="Times New Roman" w:hAnsi="Calibri" w:cs="Calibri"/>
          <w:color w:val="00000A"/>
          <w:kern w:val="1"/>
          <w:szCs w:val="22"/>
        </w:rPr>
        <w:t xml:space="preserve"> prise en compte sur l’exercice considéré. L’association est tenue de garder les biens acquis à l’aide de la subvention.</w:t>
      </w:r>
    </w:p>
    <w:p w:rsidR="00677A70" w:rsidRPr="00E64A2E" w:rsidRDefault="00677A70" w:rsidP="00FE2A51">
      <w:pPr>
        <w:widowControl/>
        <w:suppressAutoHyphens w:val="0"/>
        <w:spacing w:line="259" w:lineRule="auto"/>
        <w:jc w:val="both"/>
        <w:rPr>
          <w:rFonts w:ascii="Calibri" w:eastAsia="Times New Roman" w:hAnsi="Calibri" w:cs="Calibri"/>
          <w:color w:val="00000A"/>
          <w:kern w:val="1"/>
          <w:sz w:val="16"/>
          <w:szCs w:val="16"/>
        </w:rPr>
      </w:pPr>
    </w:p>
    <w:p w:rsidR="00677A70" w:rsidRPr="00FE2A51" w:rsidRDefault="00677A70" w:rsidP="00FE2A51">
      <w:pPr>
        <w:widowControl/>
        <w:suppressAutoHyphens w:val="0"/>
        <w:spacing w:line="259" w:lineRule="auto"/>
        <w:jc w:val="both"/>
        <w:rPr>
          <w:rFonts w:ascii="Calibri" w:eastAsia="Times New Roman" w:hAnsi="Calibri" w:cs="Calibri"/>
          <w:color w:val="00000A"/>
          <w:kern w:val="1"/>
          <w:szCs w:val="22"/>
        </w:rPr>
      </w:pPr>
      <w:r>
        <w:rPr>
          <w:rFonts w:ascii="Calibri" w:eastAsia="Times New Roman" w:hAnsi="Calibri" w:cs="Calibri"/>
          <w:color w:val="00000A"/>
          <w:kern w:val="1"/>
          <w:szCs w:val="22"/>
        </w:rPr>
        <w:t>L’annexe 10 peut être utilisé comme modèle de tableau d’investissent et d’amortissement.</w:t>
      </w:r>
    </w:p>
    <w:p w:rsidR="00FA519D" w:rsidRPr="00130D2A" w:rsidRDefault="00FA519D" w:rsidP="005156B1">
      <w:pPr>
        <w:widowControl/>
        <w:suppressAutoHyphens w:val="0"/>
        <w:spacing w:line="259" w:lineRule="auto"/>
        <w:rPr>
          <w:rFonts w:ascii="Times New Roman" w:eastAsia="SimSun" w:hAnsi="Times New Roman" w:cs="Mangal"/>
          <w:color w:val="auto"/>
          <w:kern w:val="1"/>
          <w:sz w:val="16"/>
          <w:szCs w:val="16"/>
          <w:lang w:val="fr-FR" w:eastAsia="zh-CN" w:bidi="hi-IN"/>
        </w:rPr>
      </w:pPr>
    </w:p>
    <w:p w:rsidR="00600C8B" w:rsidRPr="00130D2A" w:rsidRDefault="00600C8B" w:rsidP="00FA519D">
      <w:pPr>
        <w:pStyle w:val="Titre2"/>
        <w:rPr>
          <w:sz w:val="28"/>
          <w:szCs w:val="28"/>
          <w:lang w:val="fr-FR" w:eastAsia="zh-CN" w:bidi="hi-IN"/>
        </w:rPr>
      </w:pPr>
      <w:bookmarkStart w:id="13" w:name="_Toc494192154"/>
      <w:r w:rsidRPr="00130D2A">
        <w:rPr>
          <w:sz w:val="28"/>
          <w:szCs w:val="28"/>
          <w:lang w:val="fr-FR" w:eastAsia="zh-CN" w:bidi="hi-IN"/>
        </w:rPr>
        <w:t>Impôts et taxes</w:t>
      </w:r>
      <w:bookmarkEnd w:id="13"/>
    </w:p>
    <w:p w:rsidR="00897300" w:rsidRPr="00600C8B" w:rsidRDefault="000230EC" w:rsidP="00897300">
      <w:pPr>
        <w:rPr>
          <w:lang w:val="fr-FR" w:eastAsia="zh-CN" w:bidi="hi-IN"/>
        </w:rPr>
      </w:pPr>
      <w:r w:rsidRPr="000230EC">
        <w:rPr>
          <w:lang w:val="fr-FR" w:eastAsia="zh-CN" w:bidi="hi-IN"/>
        </w:rPr>
        <w:t>Aucune facture présentée ne peut servir à justifier un montant dû émanant de quelque autre autorité administrative que ce soit</w:t>
      </w:r>
      <w:r w:rsidR="00897300" w:rsidRPr="000230EC">
        <w:rPr>
          <w:lang w:val="fr-FR" w:eastAsia="zh-CN" w:bidi="hi-IN"/>
        </w:rPr>
        <w:t>.</w:t>
      </w:r>
    </w:p>
    <w:p w:rsidR="000230EC" w:rsidRPr="00130D2A" w:rsidRDefault="000230EC" w:rsidP="000230EC">
      <w:pPr>
        <w:widowControl/>
        <w:suppressAutoHyphens w:val="0"/>
        <w:spacing w:line="259" w:lineRule="auto"/>
        <w:jc w:val="both"/>
        <w:rPr>
          <w:rFonts w:ascii="Calibri" w:eastAsia="Calibri" w:hAnsi="Calibri" w:cs="Times New Roman"/>
          <w:b/>
          <w:color w:val="000000" w:themeColor="text1"/>
          <w:kern w:val="0"/>
          <w:sz w:val="16"/>
          <w:szCs w:val="16"/>
          <w:u w:val="single"/>
          <w:lang w:val="fr-FR"/>
        </w:rPr>
      </w:pPr>
    </w:p>
    <w:p w:rsidR="000230EC" w:rsidRDefault="000230EC" w:rsidP="00130D2A">
      <w:pPr>
        <w:widowControl/>
        <w:suppressAutoHyphens w:val="0"/>
        <w:spacing w:line="259" w:lineRule="auto"/>
        <w:ind w:left="1068"/>
        <w:jc w:val="both"/>
        <w:rPr>
          <w:rFonts w:ascii="Calibri" w:eastAsia="Times New Roman" w:hAnsi="Calibri" w:cs="Calibri"/>
          <w:b/>
          <w:color w:val="00000A"/>
          <w:kern w:val="1"/>
          <w:szCs w:val="22"/>
        </w:rPr>
      </w:pPr>
      <w:r w:rsidRPr="0015775C">
        <w:rPr>
          <w:rFonts w:ascii="Calibri" w:eastAsia="Calibri" w:hAnsi="Calibri" w:cs="Times New Roman"/>
          <w:b/>
          <w:color w:val="000000" w:themeColor="text1"/>
          <w:kern w:val="0"/>
          <w:szCs w:val="22"/>
        </w:rPr>
        <w:t>Frais refusés</w:t>
      </w:r>
      <w:r w:rsidRPr="0015775C">
        <w:rPr>
          <w:rFonts w:ascii="Calibri" w:eastAsia="Times New Roman" w:hAnsi="Calibri" w:cs="Calibri"/>
          <w:b/>
          <w:color w:val="00000A"/>
          <w:kern w:val="1"/>
          <w:sz w:val="24"/>
          <w:szCs w:val="22"/>
        </w:rPr>
        <w:t> </w:t>
      </w:r>
      <w:r>
        <w:rPr>
          <w:rFonts w:ascii="Calibri" w:eastAsia="Times New Roman" w:hAnsi="Calibri" w:cs="Calibri"/>
          <w:b/>
          <w:color w:val="00000A"/>
          <w:kern w:val="1"/>
          <w:szCs w:val="22"/>
        </w:rPr>
        <w:t xml:space="preserve">: </w:t>
      </w:r>
    </w:p>
    <w:p w:rsidR="000230EC" w:rsidRPr="005F7CCD" w:rsidRDefault="00600C8B" w:rsidP="005D5EBA">
      <w:pPr>
        <w:numPr>
          <w:ilvl w:val="0"/>
          <w:numId w:val="12"/>
        </w:numPr>
        <w:ind w:left="1068"/>
        <w:contextualSpacing/>
        <w:rPr>
          <w:rFonts w:ascii="Calibri" w:eastAsia="Calibri" w:hAnsi="Calibri" w:cs="Times New Roman"/>
          <w:color w:val="00B050"/>
          <w:kern w:val="0"/>
          <w:szCs w:val="22"/>
        </w:rPr>
      </w:pPr>
      <w:r w:rsidRPr="005F7CCD">
        <w:rPr>
          <w:rFonts w:ascii="Calibri" w:eastAsia="Calibri" w:hAnsi="Calibri" w:cs="Times New Roman"/>
          <w:color w:val="00B050"/>
          <w:kern w:val="0"/>
          <w:szCs w:val="22"/>
        </w:rPr>
        <w:t>Taxes</w:t>
      </w:r>
      <w:r w:rsidR="000230EC" w:rsidRPr="005F7CCD">
        <w:rPr>
          <w:rFonts w:ascii="Calibri" w:eastAsia="Calibri" w:hAnsi="Calibri" w:cs="Times New Roman"/>
          <w:color w:val="00B050"/>
          <w:kern w:val="0"/>
          <w:szCs w:val="22"/>
        </w:rPr>
        <w:t xml:space="preserve">, taxe de circulation des voitures ou camionnettes achetées au nom de l’asbl </w:t>
      </w:r>
    </w:p>
    <w:p w:rsidR="00600C8B" w:rsidRPr="005F7CCD" w:rsidRDefault="00600C8B" w:rsidP="005D5EBA">
      <w:pPr>
        <w:numPr>
          <w:ilvl w:val="0"/>
          <w:numId w:val="12"/>
        </w:numPr>
        <w:ind w:left="1068"/>
        <w:contextualSpacing/>
        <w:rPr>
          <w:rFonts w:ascii="Calibri" w:eastAsia="Calibri" w:hAnsi="Calibri" w:cs="Times New Roman"/>
          <w:color w:val="00B050"/>
          <w:kern w:val="0"/>
          <w:szCs w:val="22"/>
        </w:rPr>
      </w:pPr>
      <w:r w:rsidRPr="005F7CCD">
        <w:rPr>
          <w:rFonts w:ascii="Calibri" w:eastAsia="Calibri" w:hAnsi="Calibri" w:cs="Times New Roman"/>
          <w:color w:val="00B050"/>
          <w:kern w:val="0"/>
          <w:szCs w:val="22"/>
        </w:rPr>
        <w:t>Droits d’enregistrements</w:t>
      </w:r>
      <w:r w:rsidR="005D5EBA" w:rsidRPr="005F7CCD">
        <w:rPr>
          <w:rFonts w:ascii="Calibri" w:eastAsia="Calibri" w:hAnsi="Calibri" w:cs="Times New Roman"/>
          <w:color w:val="00B050"/>
          <w:kern w:val="0"/>
          <w:szCs w:val="22"/>
        </w:rPr>
        <w:t> ;</w:t>
      </w:r>
    </w:p>
    <w:p w:rsidR="00600C8B" w:rsidRPr="005F7CCD" w:rsidRDefault="00600C8B" w:rsidP="005D5EBA">
      <w:pPr>
        <w:numPr>
          <w:ilvl w:val="0"/>
          <w:numId w:val="12"/>
        </w:numPr>
        <w:ind w:left="1068"/>
        <w:contextualSpacing/>
        <w:rPr>
          <w:rFonts w:ascii="Calibri" w:eastAsia="Calibri" w:hAnsi="Calibri" w:cs="Times New Roman"/>
          <w:color w:val="00B050"/>
          <w:kern w:val="0"/>
          <w:szCs w:val="22"/>
        </w:rPr>
      </w:pPr>
      <w:r w:rsidRPr="005F7CCD">
        <w:rPr>
          <w:rFonts w:ascii="Calibri" w:eastAsia="Calibri" w:hAnsi="Calibri" w:cs="Times New Roman"/>
          <w:color w:val="00B050"/>
          <w:kern w:val="0"/>
          <w:szCs w:val="22"/>
        </w:rPr>
        <w:t>TVA  déductible</w:t>
      </w:r>
      <w:r w:rsidR="00E4144B" w:rsidRPr="005F7CCD">
        <w:rPr>
          <w:rFonts w:ascii="Calibri" w:eastAsia="Calibri" w:hAnsi="Calibri" w:cs="Times New Roman"/>
          <w:color w:val="00B050"/>
          <w:kern w:val="0"/>
          <w:szCs w:val="22"/>
        </w:rPr>
        <w:t xml:space="preserve"> dans le cas où l’association est assujettie à la TVA</w:t>
      </w:r>
      <w:r w:rsidR="005D5EBA" w:rsidRPr="005F7CCD">
        <w:rPr>
          <w:rFonts w:ascii="Calibri" w:eastAsia="Calibri" w:hAnsi="Calibri" w:cs="Times New Roman"/>
          <w:color w:val="00B050"/>
          <w:kern w:val="0"/>
          <w:szCs w:val="22"/>
        </w:rPr>
        <w:t> ;</w:t>
      </w:r>
    </w:p>
    <w:p w:rsidR="005156B1" w:rsidRPr="005F7CCD" w:rsidRDefault="00600C8B" w:rsidP="005D5EBA">
      <w:pPr>
        <w:numPr>
          <w:ilvl w:val="0"/>
          <w:numId w:val="12"/>
        </w:numPr>
        <w:ind w:left="1068"/>
        <w:contextualSpacing/>
        <w:rPr>
          <w:rFonts w:ascii="Calibri" w:eastAsia="Calibri" w:hAnsi="Calibri" w:cs="Times New Roman"/>
          <w:color w:val="00B050"/>
          <w:kern w:val="0"/>
          <w:szCs w:val="22"/>
        </w:rPr>
      </w:pPr>
      <w:r w:rsidRPr="005F7CCD">
        <w:rPr>
          <w:rFonts w:ascii="Calibri" w:eastAsia="Calibri" w:hAnsi="Calibri" w:cs="Times New Roman"/>
          <w:color w:val="00B050"/>
          <w:kern w:val="0"/>
          <w:szCs w:val="22"/>
        </w:rPr>
        <w:t>Impôts</w:t>
      </w:r>
      <w:r w:rsidR="005D5EBA" w:rsidRPr="005F7CCD">
        <w:rPr>
          <w:rFonts w:ascii="Calibri" w:eastAsia="Calibri" w:hAnsi="Calibri" w:cs="Times New Roman"/>
          <w:color w:val="00B050"/>
          <w:kern w:val="0"/>
          <w:szCs w:val="22"/>
        </w:rPr>
        <w:t> ;</w:t>
      </w:r>
    </w:p>
    <w:p w:rsidR="00A71E55" w:rsidRPr="005F7CCD" w:rsidRDefault="000230EC" w:rsidP="005D5EBA">
      <w:pPr>
        <w:numPr>
          <w:ilvl w:val="0"/>
          <w:numId w:val="12"/>
        </w:numPr>
        <w:ind w:left="1068"/>
        <w:contextualSpacing/>
        <w:rPr>
          <w:rFonts w:ascii="Calibri" w:eastAsia="Calibri" w:hAnsi="Calibri" w:cs="Times New Roman"/>
          <w:color w:val="00B050"/>
          <w:kern w:val="0"/>
          <w:szCs w:val="22"/>
        </w:rPr>
      </w:pPr>
      <w:r w:rsidRPr="005F7CCD">
        <w:rPr>
          <w:rFonts w:ascii="Calibri" w:eastAsia="Calibri" w:hAnsi="Calibri" w:cs="Times New Roman"/>
          <w:color w:val="00B050"/>
          <w:kern w:val="0"/>
          <w:szCs w:val="22"/>
        </w:rPr>
        <w:t>R</w:t>
      </w:r>
      <w:r w:rsidR="00A71E55" w:rsidRPr="005F7CCD">
        <w:rPr>
          <w:rFonts w:ascii="Calibri" w:eastAsia="Calibri" w:hAnsi="Calibri" w:cs="Times New Roman"/>
          <w:color w:val="00B050"/>
          <w:kern w:val="0"/>
          <w:szCs w:val="22"/>
        </w:rPr>
        <w:t>evenu cadastral des immeubles dont l’association est propriétaire.</w:t>
      </w:r>
    </w:p>
    <w:p w:rsidR="00130D2A" w:rsidRPr="005F7CCD" w:rsidRDefault="00130D2A" w:rsidP="00130D2A">
      <w:pPr>
        <w:widowControl/>
        <w:suppressAutoHyphens w:val="0"/>
        <w:spacing w:after="120"/>
        <w:ind w:left="1429"/>
        <w:jc w:val="both"/>
        <w:rPr>
          <w:rFonts w:ascii="Calibri" w:eastAsia="Times New Roman" w:hAnsi="Calibri" w:cs="Calibri"/>
          <w:color w:val="00B050"/>
          <w:kern w:val="1"/>
          <w:sz w:val="16"/>
          <w:szCs w:val="16"/>
          <w:lang w:val="fr-FR"/>
        </w:rPr>
      </w:pPr>
    </w:p>
    <w:p w:rsidR="00B064A9" w:rsidRDefault="00B064A9" w:rsidP="00130D2A">
      <w:pPr>
        <w:widowControl/>
        <w:suppressAutoHyphens w:val="0"/>
        <w:spacing w:after="120"/>
        <w:ind w:left="1429"/>
        <w:jc w:val="both"/>
        <w:rPr>
          <w:rFonts w:ascii="Calibri" w:eastAsia="Times New Roman" w:hAnsi="Calibri" w:cs="Calibri"/>
          <w:color w:val="00000A"/>
          <w:kern w:val="1"/>
          <w:sz w:val="16"/>
          <w:szCs w:val="16"/>
          <w:lang w:val="fr-FR"/>
        </w:rPr>
      </w:pPr>
    </w:p>
    <w:p w:rsidR="00B064A9" w:rsidRDefault="00B064A9" w:rsidP="00130D2A">
      <w:pPr>
        <w:widowControl/>
        <w:suppressAutoHyphens w:val="0"/>
        <w:spacing w:after="120"/>
        <w:ind w:left="1429"/>
        <w:jc w:val="both"/>
        <w:rPr>
          <w:rFonts w:ascii="Calibri" w:eastAsia="Times New Roman" w:hAnsi="Calibri" w:cs="Calibri"/>
          <w:color w:val="00000A"/>
          <w:kern w:val="1"/>
          <w:sz w:val="16"/>
          <w:szCs w:val="16"/>
          <w:lang w:val="fr-FR"/>
        </w:rPr>
      </w:pPr>
    </w:p>
    <w:p w:rsidR="00B064A9" w:rsidRPr="00130D2A" w:rsidRDefault="00B064A9" w:rsidP="00130D2A">
      <w:pPr>
        <w:widowControl/>
        <w:suppressAutoHyphens w:val="0"/>
        <w:spacing w:after="120"/>
        <w:ind w:left="1429"/>
        <w:jc w:val="both"/>
        <w:rPr>
          <w:rFonts w:ascii="Calibri" w:eastAsia="Times New Roman" w:hAnsi="Calibri" w:cs="Calibri"/>
          <w:color w:val="00000A"/>
          <w:kern w:val="1"/>
          <w:sz w:val="16"/>
          <w:szCs w:val="16"/>
          <w:lang w:val="fr-FR"/>
        </w:rPr>
      </w:pPr>
    </w:p>
    <w:p w:rsidR="00600C8B" w:rsidRPr="00130D2A" w:rsidRDefault="00600C8B" w:rsidP="00FA519D">
      <w:pPr>
        <w:pStyle w:val="Titre2"/>
        <w:rPr>
          <w:sz w:val="28"/>
          <w:szCs w:val="28"/>
          <w:lang w:val="fr-FR" w:eastAsia="zh-CN" w:bidi="hi-IN"/>
        </w:rPr>
      </w:pPr>
      <w:bookmarkStart w:id="14" w:name="_Toc494192155"/>
      <w:r w:rsidRPr="00130D2A">
        <w:rPr>
          <w:sz w:val="28"/>
          <w:szCs w:val="28"/>
          <w:lang w:val="fr-FR" w:eastAsia="zh-CN" w:bidi="hi-IN"/>
        </w:rPr>
        <w:t>Charges financières</w:t>
      </w:r>
      <w:bookmarkEnd w:id="14"/>
    </w:p>
    <w:p w:rsidR="00A71E55" w:rsidRPr="00130D2A" w:rsidRDefault="009F1C76" w:rsidP="00600C8B">
      <w:pPr>
        <w:widowControl/>
        <w:suppressAutoHyphens w:val="0"/>
        <w:spacing w:line="259" w:lineRule="auto"/>
        <w:jc w:val="both"/>
        <w:rPr>
          <w:rFonts w:ascii="Calibri" w:eastAsia="Times New Roman" w:hAnsi="Calibri" w:cs="Calibri"/>
          <w:b/>
          <w:color w:val="00000A"/>
          <w:kern w:val="1"/>
          <w:szCs w:val="22"/>
        </w:rPr>
      </w:pPr>
      <w:r w:rsidRPr="00130D2A">
        <w:rPr>
          <w:rFonts w:ascii="Calibri" w:eastAsia="Times New Roman" w:hAnsi="Calibri" w:cs="Calibri"/>
          <w:color w:val="00000A"/>
          <w:kern w:val="1"/>
          <w:szCs w:val="22"/>
        </w:rPr>
        <w:t>Les frais suivant sont pris en charge</w:t>
      </w:r>
      <w:r w:rsidRPr="00130D2A">
        <w:rPr>
          <w:rFonts w:ascii="Calibri" w:eastAsia="Times New Roman" w:hAnsi="Calibri" w:cs="Calibri"/>
          <w:b/>
          <w:color w:val="00000A"/>
          <w:kern w:val="1"/>
          <w:szCs w:val="22"/>
        </w:rPr>
        <w:t> :</w:t>
      </w:r>
    </w:p>
    <w:p w:rsidR="005F7CCD" w:rsidRDefault="00600C8B" w:rsidP="005D5EBA">
      <w:pPr>
        <w:numPr>
          <w:ilvl w:val="0"/>
          <w:numId w:val="12"/>
        </w:numPr>
        <w:ind w:left="1068"/>
        <w:contextualSpacing/>
        <w:rPr>
          <w:rFonts w:ascii="Calibri" w:eastAsia="Calibri" w:hAnsi="Calibri" w:cs="Times New Roman"/>
          <w:color w:val="00B050"/>
          <w:kern w:val="0"/>
          <w:szCs w:val="22"/>
        </w:rPr>
      </w:pPr>
      <w:r w:rsidRPr="005F7CCD">
        <w:rPr>
          <w:rFonts w:ascii="Calibri" w:eastAsia="Calibri" w:hAnsi="Calibri" w:cs="Times New Roman"/>
          <w:color w:val="00B050"/>
          <w:kern w:val="0"/>
          <w:szCs w:val="22"/>
        </w:rPr>
        <w:t>Charges financières sur emprunt liées aux délais de subventionnement</w:t>
      </w:r>
      <w:r w:rsidR="000230EC" w:rsidRPr="005F7CCD">
        <w:rPr>
          <w:rFonts w:ascii="Calibri" w:eastAsia="Calibri" w:hAnsi="Calibri" w:cs="Times New Roman"/>
          <w:color w:val="00B050"/>
          <w:kern w:val="0"/>
          <w:szCs w:val="22"/>
        </w:rPr>
        <w:t xml:space="preserve"> (exemple : cession de créances)</w:t>
      </w:r>
      <w:r w:rsidR="005D5EBA" w:rsidRPr="005F7CCD">
        <w:rPr>
          <w:rFonts w:ascii="Calibri" w:eastAsia="Calibri" w:hAnsi="Calibri" w:cs="Times New Roman"/>
          <w:color w:val="00B050"/>
          <w:kern w:val="0"/>
          <w:szCs w:val="22"/>
        </w:rPr>
        <w:t> </w:t>
      </w:r>
    </w:p>
    <w:p w:rsidR="00A71E55" w:rsidRPr="005F7CCD" w:rsidRDefault="005F7CCD" w:rsidP="005D5EBA">
      <w:pPr>
        <w:numPr>
          <w:ilvl w:val="0"/>
          <w:numId w:val="12"/>
        </w:numPr>
        <w:ind w:left="1068"/>
        <w:contextualSpacing/>
        <w:rPr>
          <w:rFonts w:ascii="Calibri" w:eastAsia="Calibri" w:hAnsi="Calibri" w:cs="Times New Roman"/>
          <w:color w:val="00B050"/>
          <w:kern w:val="0"/>
          <w:szCs w:val="22"/>
        </w:rPr>
      </w:pPr>
      <w:r w:rsidRPr="005F7CCD">
        <w:rPr>
          <w:rFonts w:ascii="Calibri" w:eastAsia="Calibri" w:hAnsi="Calibri" w:cs="Times New Roman"/>
          <w:color w:val="00B050"/>
          <w:kern w:val="0"/>
          <w:szCs w:val="22"/>
        </w:rPr>
        <w:t xml:space="preserve"> </w:t>
      </w:r>
      <w:r w:rsidR="009F1C76" w:rsidRPr="005F7CCD">
        <w:rPr>
          <w:rFonts w:ascii="Calibri" w:eastAsia="Calibri" w:hAnsi="Calibri" w:cs="Times New Roman"/>
          <w:color w:val="00B050"/>
          <w:kern w:val="0"/>
          <w:szCs w:val="22"/>
        </w:rPr>
        <w:t>L</w:t>
      </w:r>
      <w:r w:rsidR="00A71E55" w:rsidRPr="005F7CCD">
        <w:rPr>
          <w:rFonts w:ascii="Calibri" w:eastAsia="Calibri" w:hAnsi="Calibri" w:cs="Times New Roman"/>
          <w:color w:val="00B050"/>
          <w:kern w:val="0"/>
          <w:szCs w:val="22"/>
        </w:rPr>
        <w:t xml:space="preserve">es intérêts de retard dû au versement tardif de la subvention par les services du Collège peuvent être pris en compte dans cette rubrique. </w:t>
      </w:r>
    </w:p>
    <w:p w:rsidR="00B54FA1" w:rsidRPr="005F7CCD" w:rsidRDefault="009F1C76" w:rsidP="005D5EBA">
      <w:pPr>
        <w:numPr>
          <w:ilvl w:val="0"/>
          <w:numId w:val="12"/>
        </w:numPr>
        <w:ind w:left="1068"/>
        <w:contextualSpacing/>
        <w:rPr>
          <w:rFonts w:ascii="Calibri" w:eastAsia="Calibri" w:hAnsi="Calibri" w:cs="Times New Roman"/>
          <w:color w:val="00B050"/>
          <w:kern w:val="0"/>
          <w:szCs w:val="22"/>
        </w:rPr>
      </w:pPr>
      <w:r w:rsidRPr="005F7CCD">
        <w:rPr>
          <w:rFonts w:ascii="Calibri" w:eastAsia="Calibri" w:hAnsi="Calibri" w:cs="Times New Roman"/>
          <w:color w:val="00B050"/>
          <w:kern w:val="0"/>
          <w:szCs w:val="22"/>
        </w:rPr>
        <w:t xml:space="preserve">Les intérêts d’un emprunt hypothécaire </w:t>
      </w:r>
      <w:r w:rsidR="00B54FA1" w:rsidRPr="005F7CCD">
        <w:rPr>
          <w:rFonts w:ascii="Calibri" w:eastAsia="Calibri" w:hAnsi="Calibri" w:cs="Times New Roman"/>
          <w:color w:val="00B050"/>
          <w:kern w:val="0"/>
          <w:szCs w:val="22"/>
        </w:rPr>
        <w:t>contracté par l’association.</w:t>
      </w:r>
    </w:p>
    <w:p w:rsidR="00B54FA1" w:rsidRDefault="00B54FA1" w:rsidP="006E0805">
      <w:pPr>
        <w:widowControl/>
        <w:suppressAutoHyphens w:val="0"/>
        <w:spacing w:line="259" w:lineRule="auto"/>
        <w:ind w:left="720"/>
        <w:jc w:val="both"/>
        <w:rPr>
          <w:rFonts w:ascii="Calibri" w:eastAsia="Times New Roman" w:hAnsi="Calibri" w:cs="Calibri"/>
          <w:b/>
          <w:color w:val="00000A"/>
          <w:kern w:val="1"/>
          <w:szCs w:val="22"/>
        </w:rPr>
      </w:pPr>
      <w:r w:rsidRPr="0015775C">
        <w:rPr>
          <w:rFonts w:ascii="Calibri" w:eastAsia="Calibri" w:hAnsi="Calibri" w:cs="Times New Roman"/>
          <w:b/>
          <w:color w:val="000000" w:themeColor="text1"/>
          <w:kern w:val="0"/>
          <w:szCs w:val="22"/>
        </w:rPr>
        <w:t>Frais refusés</w:t>
      </w:r>
      <w:r>
        <w:rPr>
          <w:rFonts w:ascii="Calibri" w:eastAsia="Times New Roman" w:hAnsi="Calibri" w:cs="Calibri"/>
          <w:b/>
          <w:color w:val="00000A"/>
          <w:kern w:val="1"/>
          <w:szCs w:val="22"/>
        </w:rPr>
        <w:t xml:space="preserve"> : </w:t>
      </w:r>
    </w:p>
    <w:p w:rsidR="009F1C76" w:rsidRPr="00B54FA1" w:rsidRDefault="00B54FA1" w:rsidP="00130D2A">
      <w:pPr>
        <w:widowControl/>
        <w:suppressAutoHyphens w:val="0"/>
        <w:ind w:left="709"/>
        <w:jc w:val="both"/>
        <w:rPr>
          <w:rFonts w:ascii="Calibri" w:eastAsia="Times New Roman" w:hAnsi="Calibri" w:cs="Calibri"/>
          <w:color w:val="00000A"/>
          <w:kern w:val="1"/>
          <w:szCs w:val="22"/>
        </w:rPr>
      </w:pPr>
      <w:r w:rsidRPr="00B54FA1">
        <w:rPr>
          <w:rFonts w:ascii="Calibri" w:eastAsia="Times New Roman" w:hAnsi="Calibri" w:cs="Calibri"/>
          <w:color w:val="00000A"/>
          <w:kern w:val="1"/>
          <w:szCs w:val="22"/>
        </w:rPr>
        <w:t>Le remboursement du capital ou amortissement d’un emprunt hypothécaire contracté par l’association</w:t>
      </w:r>
      <w:r w:rsidR="009F1C76" w:rsidRPr="00B54FA1">
        <w:rPr>
          <w:rFonts w:ascii="Calibri" w:eastAsia="Times New Roman" w:hAnsi="Calibri" w:cs="Calibri"/>
          <w:color w:val="00000A"/>
          <w:kern w:val="1"/>
          <w:szCs w:val="22"/>
        </w:rPr>
        <w:t xml:space="preserve"> </w:t>
      </w:r>
    </w:p>
    <w:p w:rsidR="00600C8B" w:rsidRPr="00130D2A" w:rsidRDefault="00600C8B" w:rsidP="00897300">
      <w:pPr>
        <w:pStyle w:val="Titre2"/>
        <w:rPr>
          <w:sz w:val="28"/>
          <w:szCs w:val="28"/>
          <w:lang w:val="fr-FR" w:eastAsia="zh-CN" w:bidi="hi-IN"/>
        </w:rPr>
      </w:pPr>
      <w:bookmarkStart w:id="15" w:name="_Toc494192156"/>
      <w:r w:rsidRPr="00130D2A">
        <w:rPr>
          <w:sz w:val="28"/>
          <w:szCs w:val="28"/>
          <w:lang w:val="fr-FR" w:eastAsia="zh-CN" w:bidi="hi-IN"/>
        </w:rPr>
        <w:t>Charges exceptionnelles</w:t>
      </w:r>
      <w:bookmarkEnd w:id="15"/>
    </w:p>
    <w:p w:rsidR="000F484C" w:rsidRPr="000F484C" w:rsidRDefault="00A71E55" w:rsidP="00A71E55">
      <w:pPr>
        <w:widowControl/>
        <w:suppressAutoHyphens w:val="0"/>
        <w:spacing w:line="259" w:lineRule="auto"/>
        <w:jc w:val="both"/>
        <w:rPr>
          <w:rFonts w:ascii="Calibri" w:eastAsia="Times New Roman" w:hAnsi="Calibri" w:cs="Calibri"/>
          <w:color w:val="00000A"/>
          <w:kern w:val="1"/>
          <w:szCs w:val="22"/>
        </w:rPr>
      </w:pPr>
      <w:r w:rsidRPr="000F484C">
        <w:rPr>
          <w:rFonts w:ascii="Calibri" w:eastAsia="Times New Roman" w:hAnsi="Calibri" w:cs="Calibri"/>
          <w:color w:val="00000A"/>
          <w:kern w:val="1"/>
          <w:szCs w:val="22"/>
        </w:rPr>
        <w:t xml:space="preserve">Un certain nombre de frais inattendus, imprévus, extraordinaires, peuvent se présenter pendant la réalisation du projet et ne pas avoir été inscrits au budget. Afin de pouvoir prendre éventuellement et </w:t>
      </w:r>
      <w:r w:rsidRPr="000F484C">
        <w:rPr>
          <w:rFonts w:ascii="Calibri" w:eastAsia="Times New Roman" w:hAnsi="Calibri" w:cs="Calibri"/>
          <w:color w:val="00000A"/>
          <w:kern w:val="1"/>
          <w:szCs w:val="22"/>
          <w:u w:val="single"/>
        </w:rPr>
        <w:t xml:space="preserve">de manière exceptionnelle </w:t>
      </w:r>
      <w:r w:rsidRPr="000F484C">
        <w:rPr>
          <w:rFonts w:ascii="Calibri" w:eastAsia="Times New Roman" w:hAnsi="Calibri" w:cs="Calibri"/>
          <w:color w:val="00000A"/>
          <w:kern w:val="1"/>
          <w:szCs w:val="22"/>
        </w:rPr>
        <w:t xml:space="preserve">ces frais en considération, l’association en </w:t>
      </w:r>
      <w:r w:rsidRPr="000F484C">
        <w:rPr>
          <w:rFonts w:ascii="Calibri" w:eastAsia="Times New Roman" w:hAnsi="Calibri" w:cs="Calibri"/>
          <w:color w:val="00000A"/>
          <w:kern w:val="1"/>
          <w:szCs w:val="22"/>
          <w:u w:val="single"/>
        </w:rPr>
        <w:t xml:space="preserve">fera </w:t>
      </w:r>
      <w:r w:rsidRPr="005F7CCD">
        <w:rPr>
          <w:rFonts w:ascii="Calibri" w:eastAsia="Times New Roman" w:hAnsi="Calibri" w:cs="Calibri"/>
          <w:color w:val="auto"/>
          <w:kern w:val="1"/>
          <w:szCs w:val="22"/>
          <w:u w:val="single"/>
        </w:rPr>
        <w:t>la demande écrite</w:t>
      </w:r>
      <w:r w:rsidR="00677A70" w:rsidRPr="005F7CCD">
        <w:rPr>
          <w:rFonts w:ascii="Calibri" w:eastAsia="Times New Roman" w:hAnsi="Calibri" w:cs="Calibri"/>
          <w:color w:val="auto"/>
          <w:kern w:val="1"/>
          <w:szCs w:val="22"/>
        </w:rPr>
        <w:t xml:space="preserve"> auprès</w:t>
      </w:r>
      <w:r w:rsidR="009A3183">
        <w:rPr>
          <w:rFonts w:ascii="Calibri" w:eastAsia="Times New Roman" w:hAnsi="Calibri" w:cs="Calibri"/>
          <w:color w:val="auto"/>
          <w:kern w:val="1"/>
          <w:szCs w:val="22"/>
        </w:rPr>
        <w:t xml:space="preserve"> du service de la cohésion sociale à votre contrôleur des justificatifs de référence ainsi qu’une copie à </w:t>
      </w:r>
      <w:hyperlink r:id="rId21" w:history="1">
        <w:r w:rsidR="009A3183" w:rsidRPr="004731CC">
          <w:rPr>
            <w:rStyle w:val="Lienhypertexte"/>
            <w:rFonts w:ascii="Calibri" w:eastAsia="Times New Roman" w:hAnsi="Calibri" w:cs="Calibri"/>
            <w:kern w:val="1"/>
            <w:szCs w:val="22"/>
          </w:rPr>
          <w:t>cohesionsociale@spfb.brussels</w:t>
        </w:r>
      </w:hyperlink>
      <w:r w:rsidR="009A3183">
        <w:rPr>
          <w:rFonts w:ascii="Calibri" w:eastAsia="Times New Roman" w:hAnsi="Calibri" w:cs="Calibri"/>
          <w:color w:val="auto"/>
          <w:kern w:val="1"/>
          <w:szCs w:val="22"/>
        </w:rPr>
        <w:t xml:space="preserve"> </w:t>
      </w:r>
      <w:r w:rsidRPr="005F7CCD">
        <w:rPr>
          <w:rFonts w:ascii="Calibri" w:eastAsia="Times New Roman" w:hAnsi="Calibri" w:cs="Calibri"/>
          <w:color w:val="auto"/>
          <w:kern w:val="1"/>
          <w:szCs w:val="22"/>
        </w:rPr>
        <w:t xml:space="preserve">en formulant la motivation </w:t>
      </w:r>
      <w:r w:rsidRPr="000F484C">
        <w:rPr>
          <w:rFonts w:ascii="Calibri" w:eastAsia="Times New Roman" w:hAnsi="Calibri" w:cs="Calibri"/>
          <w:color w:val="00000A"/>
          <w:kern w:val="1"/>
          <w:szCs w:val="22"/>
        </w:rPr>
        <w:t xml:space="preserve">préalablement à l’achat. </w:t>
      </w:r>
    </w:p>
    <w:p w:rsidR="000F484C" w:rsidRPr="00E64A2E" w:rsidRDefault="000F484C" w:rsidP="00A71E55">
      <w:pPr>
        <w:widowControl/>
        <w:suppressAutoHyphens w:val="0"/>
        <w:spacing w:line="259" w:lineRule="auto"/>
        <w:jc w:val="both"/>
        <w:rPr>
          <w:rFonts w:ascii="Calibri" w:eastAsia="Times New Roman" w:hAnsi="Calibri" w:cs="Calibri"/>
          <w:b/>
          <w:color w:val="00000A"/>
          <w:kern w:val="1"/>
          <w:sz w:val="16"/>
          <w:szCs w:val="16"/>
        </w:rPr>
      </w:pPr>
    </w:p>
    <w:p w:rsidR="00A71E55" w:rsidRPr="000F484C" w:rsidRDefault="00A71E55" w:rsidP="00A71E55">
      <w:pPr>
        <w:widowControl/>
        <w:suppressAutoHyphens w:val="0"/>
        <w:spacing w:line="259" w:lineRule="auto"/>
        <w:jc w:val="both"/>
        <w:rPr>
          <w:rFonts w:ascii="Calibri" w:eastAsia="Times New Roman" w:hAnsi="Calibri" w:cs="Calibri"/>
          <w:color w:val="00000A"/>
          <w:kern w:val="1"/>
          <w:szCs w:val="22"/>
        </w:rPr>
      </w:pPr>
      <w:r w:rsidRPr="000F484C">
        <w:rPr>
          <w:rFonts w:ascii="Calibri" w:eastAsia="Times New Roman" w:hAnsi="Calibri" w:cs="Calibri"/>
          <w:color w:val="00000A"/>
          <w:kern w:val="1"/>
          <w:szCs w:val="22"/>
        </w:rPr>
        <w:t>Un document sera annexé au projet initial déposé, où s'il y a lieu, à la redéfinition du projet par rapport au subside alloué.</w:t>
      </w:r>
    </w:p>
    <w:p w:rsidR="000F484C" w:rsidRPr="00E64A2E" w:rsidRDefault="000F484C" w:rsidP="00A71E55">
      <w:pPr>
        <w:widowControl/>
        <w:suppressAutoHyphens w:val="0"/>
        <w:spacing w:line="259" w:lineRule="auto"/>
        <w:jc w:val="both"/>
        <w:rPr>
          <w:rFonts w:ascii="Calibri" w:eastAsia="Times New Roman" w:hAnsi="Calibri" w:cs="Calibri"/>
          <w:b/>
          <w:color w:val="00000A"/>
          <w:kern w:val="1"/>
          <w:sz w:val="16"/>
          <w:szCs w:val="16"/>
        </w:rPr>
      </w:pPr>
    </w:p>
    <w:p w:rsidR="000F484C" w:rsidRPr="00BB6864" w:rsidRDefault="000F484C" w:rsidP="00130D2A">
      <w:pPr>
        <w:widowControl/>
        <w:suppressAutoHyphens w:val="0"/>
        <w:spacing w:line="259" w:lineRule="auto"/>
        <w:ind w:left="708"/>
        <w:jc w:val="both"/>
        <w:rPr>
          <w:rFonts w:ascii="Calibri" w:eastAsia="Times New Roman" w:hAnsi="Calibri" w:cs="Calibri"/>
          <w:b/>
          <w:color w:val="00000A"/>
          <w:kern w:val="1"/>
          <w:szCs w:val="22"/>
        </w:rPr>
      </w:pPr>
      <w:r w:rsidRPr="00BB6864">
        <w:rPr>
          <w:rFonts w:ascii="Calibri" w:eastAsia="Calibri" w:hAnsi="Calibri" w:cs="Times New Roman"/>
          <w:b/>
          <w:color w:val="000000" w:themeColor="text1"/>
          <w:kern w:val="0"/>
          <w:szCs w:val="22"/>
        </w:rPr>
        <w:t>Frais refusés</w:t>
      </w:r>
      <w:r w:rsidRPr="00BB6864">
        <w:rPr>
          <w:rFonts w:ascii="Calibri" w:eastAsia="Times New Roman" w:hAnsi="Calibri" w:cs="Calibri"/>
          <w:b/>
          <w:color w:val="00000A"/>
          <w:kern w:val="1"/>
          <w:szCs w:val="22"/>
        </w:rPr>
        <w:t xml:space="preserve"> : </w:t>
      </w:r>
    </w:p>
    <w:p w:rsidR="00600C8B" w:rsidRPr="000F484C" w:rsidRDefault="000F484C" w:rsidP="00130D2A">
      <w:pPr>
        <w:widowControl/>
        <w:suppressAutoHyphens w:val="0"/>
        <w:spacing w:line="259" w:lineRule="auto"/>
        <w:ind w:left="708"/>
        <w:jc w:val="both"/>
        <w:rPr>
          <w:rFonts w:ascii="Calibri" w:eastAsia="Times New Roman" w:hAnsi="Calibri" w:cs="Calibri"/>
          <w:color w:val="00000A"/>
          <w:kern w:val="1"/>
          <w:szCs w:val="22"/>
        </w:rPr>
      </w:pPr>
      <w:r w:rsidRPr="000F484C">
        <w:rPr>
          <w:rFonts w:ascii="Calibri" w:eastAsia="Times New Roman" w:hAnsi="Calibri" w:cs="Calibri"/>
          <w:color w:val="00000A"/>
          <w:kern w:val="1"/>
          <w:szCs w:val="22"/>
        </w:rPr>
        <w:t>L</w:t>
      </w:r>
      <w:r w:rsidR="00A71E55" w:rsidRPr="000F484C">
        <w:rPr>
          <w:rFonts w:ascii="Calibri" w:eastAsia="Times New Roman" w:hAnsi="Calibri" w:cs="Calibri"/>
          <w:color w:val="00000A"/>
          <w:kern w:val="1"/>
          <w:szCs w:val="22"/>
        </w:rPr>
        <w:t>es dépenses destinées à combler le déficit des finances de l</w:t>
      </w:r>
      <w:r w:rsidRPr="000F484C">
        <w:rPr>
          <w:rFonts w:ascii="Calibri" w:eastAsia="Times New Roman" w:hAnsi="Calibri" w:cs="Calibri"/>
          <w:color w:val="00000A"/>
          <w:kern w:val="1"/>
          <w:szCs w:val="22"/>
        </w:rPr>
        <w:t xml:space="preserve">’association </w:t>
      </w:r>
      <w:r w:rsidR="00A71E55" w:rsidRPr="000F484C">
        <w:rPr>
          <w:rFonts w:ascii="Calibri" w:eastAsia="Times New Roman" w:hAnsi="Calibri" w:cs="Calibri"/>
          <w:color w:val="00000A"/>
          <w:kern w:val="1"/>
          <w:szCs w:val="22"/>
        </w:rPr>
        <w:t>ou de ses partenaires.</w:t>
      </w:r>
    </w:p>
    <w:p w:rsidR="00897300" w:rsidRDefault="00897300" w:rsidP="00D63B0A">
      <w:pPr>
        <w:spacing w:line="282" w:lineRule="exact"/>
        <w:jc w:val="center"/>
        <w:rPr>
          <w:rFonts w:cstheme="minorHAnsi"/>
          <w:b/>
          <w:bCs/>
          <w:spacing w:val="20"/>
          <w:szCs w:val="20"/>
          <w:u w:val="single"/>
        </w:rPr>
      </w:pPr>
    </w:p>
    <w:p w:rsidR="00897300" w:rsidRDefault="00897300" w:rsidP="00D63B0A">
      <w:pPr>
        <w:spacing w:line="282" w:lineRule="exact"/>
        <w:jc w:val="center"/>
        <w:rPr>
          <w:rFonts w:cstheme="minorHAnsi"/>
          <w:b/>
          <w:bCs/>
          <w:spacing w:val="20"/>
          <w:szCs w:val="20"/>
          <w:u w:val="single"/>
        </w:rPr>
      </w:pPr>
    </w:p>
    <w:p w:rsidR="00897300" w:rsidRDefault="00897300" w:rsidP="00D63B0A">
      <w:pPr>
        <w:spacing w:line="282" w:lineRule="exact"/>
        <w:jc w:val="center"/>
        <w:rPr>
          <w:rFonts w:cstheme="minorHAnsi"/>
          <w:b/>
          <w:bCs/>
          <w:spacing w:val="20"/>
          <w:szCs w:val="20"/>
          <w:u w:val="single"/>
        </w:rPr>
      </w:pPr>
    </w:p>
    <w:p w:rsidR="00D63B0A" w:rsidRPr="00B54FA1" w:rsidRDefault="00D63B0A" w:rsidP="00D63B0A">
      <w:pPr>
        <w:spacing w:line="282" w:lineRule="exact"/>
        <w:jc w:val="center"/>
        <w:rPr>
          <w:rFonts w:cstheme="minorHAnsi"/>
          <w:b/>
          <w:bCs/>
          <w:spacing w:val="20"/>
          <w:sz w:val="28"/>
          <w:szCs w:val="28"/>
          <w:u w:val="single"/>
        </w:rPr>
      </w:pPr>
      <w:r w:rsidRPr="00B54FA1">
        <w:rPr>
          <w:rFonts w:cstheme="minorHAnsi"/>
          <w:b/>
          <w:bCs/>
          <w:spacing w:val="20"/>
          <w:sz w:val="28"/>
          <w:szCs w:val="28"/>
          <w:u w:val="single"/>
        </w:rPr>
        <w:t>RAPPEL</w:t>
      </w:r>
    </w:p>
    <w:p w:rsidR="00D63B0A" w:rsidRDefault="00D63B0A" w:rsidP="00D63B0A">
      <w:pPr>
        <w:spacing w:line="282" w:lineRule="exact"/>
        <w:jc w:val="center"/>
        <w:rPr>
          <w:rFonts w:cstheme="minorHAnsi"/>
          <w:b/>
          <w:bCs/>
          <w:spacing w:val="20"/>
          <w:szCs w:val="20"/>
        </w:rPr>
      </w:pPr>
    </w:p>
    <w:p w:rsidR="00D63B0A" w:rsidRPr="00B54FA1" w:rsidRDefault="00D63B0A" w:rsidP="00D63B0A">
      <w:pPr>
        <w:spacing w:line="282" w:lineRule="exact"/>
        <w:jc w:val="center"/>
        <w:rPr>
          <w:rFonts w:cstheme="minorHAnsi"/>
          <w:b/>
          <w:bCs/>
          <w:sz w:val="28"/>
          <w:szCs w:val="28"/>
        </w:rPr>
      </w:pPr>
      <w:r w:rsidRPr="00B54FA1">
        <w:rPr>
          <w:rFonts w:cstheme="minorHAnsi"/>
          <w:b/>
          <w:bCs/>
          <w:spacing w:val="20"/>
          <w:sz w:val="28"/>
          <w:szCs w:val="28"/>
        </w:rPr>
        <w:t>En cas de doute et afin d’éviter tout malentendu, il vous est vivement conseillé de vous informer auprès d</w:t>
      </w:r>
      <w:r w:rsidR="00130D2A">
        <w:rPr>
          <w:rFonts w:cstheme="minorHAnsi"/>
          <w:b/>
          <w:bCs/>
          <w:spacing w:val="20"/>
          <w:sz w:val="28"/>
          <w:szCs w:val="28"/>
        </w:rPr>
        <w:t>u service de la Cohésion sociale</w:t>
      </w:r>
      <w:r w:rsidRPr="00B54FA1">
        <w:rPr>
          <w:rFonts w:cstheme="minorHAnsi"/>
          <w:b/>
          <w:bCs/>
          <w:spacing w:val="20"/>
          <w:sz w:val="28"/>
          <w:szCs w:val="28"/>
        </w:rPr>
        <w:t xml:space="preserve">  du caractère éligible d’une dépense </w:t>
      </w:r>
      <w:r w:rsidRPr="00B54FA1">
        <w:rPr>
          <w:rFonts w:cstheme="minorHAnsi"/>
          <w:b/>
          <w:bCs/>
          <w:spacing w:val="20"/>
          <w:sz w:val="28"/>
          <w:szCs w:val="28"/>
          <w:u w:val="single"/>
        </w:rPr>
        <w:t>avant</w:t>
      </w:r>
      <w:r w:rsidRPr="00B54FA1">
        <w:rPr>
          <w:rFonts w:cstheme="minorHAnsi"/>
          <w:spacing w:val="20"/>
          <w:sz w:val="28"/>
          <w:szCs w:val="28"/>
        </w:rPr>
        <w:t xml:space="preserve"> </w:t>
      </w:r>
      <w:r w:rsidRPr="00B54FA1">
        <w:rPr>
          <w:rFonts w:cstheme="minorHAnsi"/>
          <w:b/>
          <w:bCs/>
          <w:spacing w:val="20"/>
          <w:sz w:val="28"/>
          <w:szCs w:val="28"/>
        </w:rPr>
        <w:t>de l’effectuer.</w:t>
      </w:r>
    </w:p>
    <w:p w:rsidR="00D63B0A" w:rsidRDefault="00D63B0A" w:rsidP="00D63B0A">
      <w:pPr>
        <w:jc w:val="center"/>
        <w:rPr>
          <w:rFonts w:cstheme="minorHAnsi"/>
          <w:szCs w:val="20"/>
        </w:rPr>
      </w:pPr>
    </w:p>
    <w:p w:rsidR="00483457" w:rsidRPr="00483457" w:rsidRDefault="00483457" w:rsidP="00483457">
      <w:pPr>
        <w:jc w:val="both"/>
        <w:rPr>
          <w:rFonts w:cstheme="minorHAnsi"/>
          <w:szCs w:val="20"/>
        </w:rPr>
      </w:pPr>
    </w:p>
    <w:p w:rsidR="00483457" w:rsidRPr="00B54FA1" w:rsidRDefault="00B54FA1" w:rsidP="002F174E">
      <w:pPr>
        <w:pStyle w:val="Titre1"/>
        <w:tabs>
          <w:tab w:val="left" w:pos="0"/>
        </w:tabs>
        <w:spacing w:line="100" w:lineRule="atLeast"/>
        <w:jc w:val="both"/>
        <w:rPr>
          <w:rFonts w:cstheme="minorHAnsi"/>
          <w:szCs w:val="20"/>
        </w:rPr>
      </w:pPr>
      <w:bookmarkStart w:id="16" w:name="_Toc494192157"/>
      <w:r>
        <w:t>Versement du solde restant dû</w:t>
      </w:r>
      <w:bookmarkEnd w:id="16"/>
    </w:p>
    <w:p w:rsidR="002632CA" w:rsidRPr="003859D0" w:rsidRDefault="002632CA" w:rsidP="002632CA">
      <w:pPr>
        <w:spacing w:line="282" w:lineRule="exact"/>
        <w:jc w:val="both"/>
        <w:rPr>
          <w:rFonts w:cstheme="minorHAnsi"/>
          <w:szCs w:val="20"/>
        </w:rPr>
      </w:pPr>
      <w:r w:rsidRPr="003859D0">
        <w:rPr>
          <w:rFonts w:cstheme="minorHAnsi"/>
          <w:bCs/>
          <w:szCs w:val="20"/>
        </w:rPr>
        <w:t xml:space="preserve">Le paiement des soldes aux </w:t>
      </w:r>
      <w:r w:rsidRPr="003859D0">
        <w:rPr>
          <w:rFonts w:cstheme="minorHAnsi"/>
          <w:iCs/>
          <w:szCs w:val="20"/>
        </w:rPr>
        <w:t xml:space="preserve">associations s’effectue au prorata des montants justifiés et recevables, pour autant que la totalité des documents exigés aient été transmis. </w:t>
      </w:r>
    </w:p>
    <w:p w:rsidR="002632CA" w:rsidRPr="003859D0" w:rsidRDefault="002632CA" w:rsidP="002632CA">
      <w:pPr>
        <w:spacing w:line="282" w:lineRule="exact"/>
        <w:jc w:val="both"/>
        <w:rPr>
          <w:rFonts w:cstheme="minorHAnsi"/>
          <w:szCs w:val="20"/>
        </w:rPr>
      </w:pPr>
    </w:p>
    <w:p w:rsidR="002632CA" w:rsidRPr="003859D0" w:rsidRDefault="002632CA" w:rsidP="002632CA">
      <w:pPr>
        <w:spacing w:line="282" w:lineRule="exact"/>
        <w:jc w:val="both"/>
        <w:rPr>
          <w:rFonts w:cstheme="minorHAnsi"/>
          <w:szCs w:val="20"/>
        </w:rPr>
      </w:pPr>
      <w:r w:rsidRPr="003859D0">
        <w:rPr>
          <w:rFonts w:cstheme="minorHAnsi"/>
          <w:iCs/>
          <w:szCs w:val="20"/>
        </w:rPr>
        <w:t xml:space="preserve">Les soldes sont versés sur le numéro de compte bancaire communiqué </w:t>
      </w:r>
      <w:r>
        <w:rPr>
          <w:rFonts w:cstheme="minorHAnsi"/>
          <w:iCs/>
          <w:szCs w:val="20"/>
        </w:rPr>
        <w:t>dans</w:t>
      </w:r>
      <w:r w:rsidRPr="003859D0">
        <w:rPr>
          <w:rFonts w:cstheme="minorHAnsi"/>
          <w:iCs/>
          <w:szCs w:val="20"/>
        </w:rPr>
        <w:t xml:space="preserve"> le questionnaire rentré lors de l'appel à projets. Celui-ci doit être justifié par une attestation bancaire ou un bulletin de virement annulé. </w:t>
      </w:r>
    </w:p>
    <w:p w:rsidR="002632CA" w:rsidRPr="003859D0" w:rsidRDefault="002632CA" w:rsidP="002632CA">
      <w:pPr>
        <w:spacing w:line="282" w:lineRule="exact"/>
        <w:jc w:val="both"/>
        <w:rPr>
          <w:rFonts w:cstheme="minorHAnsi"/>
          <w:iCs/>
          <w:szCs w:val="20"/>
        </w:rPr>
      </w:pPr>
    </w:p>
    <w:p w:rsidR="002632CA" w:rsidRPr="003859D0" w:rsidRDefault="002632CA" w:rsidP="002632CA">
      <w:pPr>
        <w:spacing w:line="282" w:lineRule="exact"/>
        <w:jc w:val="both"/>
        <w:rPr>
          <w:rFonts w:cstheme="minorHAnsi"/>
          <w:szCs w:val="20"/>
        </w:rPr>
      </w:pPr>
      <w:r w:rsidRPr="003859D0">
        <w:rPr>
          <w:rFonts w:cstheme="minorHAnsi"/>
          <w:iCs/>
          <w:szCs w:val="20"/>
        </w:rPr>
        <w:t>Les associations sont par ailleurs tenues d'informer l</w:t>
      </w:r>
      <w:r>
        <w:rPr>
          <w:rFonts w:cstheme="minorHAnsi"/>
          <w:iCs/>
          <w:szCs w:val="20"/>
        </w:rPr>
        <w:t xml:space="preserve">e service de la Cohésion sociale </w:t>
      </w:r>
      <w:r w:rsidRPr="003859D0">
        <w:rPr>
          <w:rFonts w:cstheme="minorHAnsi"/>
          <w:iCs/>
          <w:szCs w:val="20"/>
        </w:rPr>
        <w:t xml:space="preserve">de toute cession de créance ouverte au bénéfice d'un organisme bancaire ou de crédit. Lorsque cette cession de créance s’annule, il est également de l’intérêt de l’association </w:t>
      </w:r>
      <w:r w:rsidRPr="005F7CCD">
        <w:rPr>
          <w:rFonts w:cstheme="minorHAnsi"/>
          <w:iCs/>
          <w:color w:val="auto"/>
          <w:szCs w:val="20"/>
        </w:rPr>
        <w:t xml:space="preserve">d’informer sans délai de </w:t>
      </w:r>
      <w:r w:rsidRPr="003859D0">
        <w:rPr>
          <w:rFonts w:cstheme="minorHAnsi"/>
          <w:iCs/>
          <w:szCs w:val="20"/>
        </w:rPr>
        <w:t>toute « mainlevée ».</w:t>
      </w:r>
    </w:p>
    <w:p w:rsidR="002632CA" w:rsidRPr="003859D0" w:rsidRDefault="002632CA" w:rsidP="002632CA">
      <w:pPr>
        <w:spacing w:line="282" w:lineRule="exact"/>
        <w:jc w:val="both"/>
        <w:rPr>
          <w:rFonts w:cstheme="minorHAnsi"/>
          <w:szCs w:val="20"/>
        </w:rPr>
      </w:pPr>
    </w:p>
    <w:p w:rsidR="002632CA" w:rsidRPr="003859D0" w:rsidRDefault="002632CA" w:rsidP="002632CA">
      <w:pPr>
        <w:spacing w:line="282" w:lineRule="exact"/>
        <w:jc w:val="both"/>
        <w:rPr>
          <w:rFonts w:cstheme="minorHAnsi"/>
          <w:iCs/>
          <w:szCs w:val="20"/>
        </w:rPr>
      </w:pPr>
      <w:r w:rsidRPr="003859D0">
        <w:rPr>
          <w:rFonts w:cstheme="minorHAnsi"/>
          <w:iCs/>
          <w:szCs w:val="20"/>
        </w:rPr>
        <w:t xml:space="preserve">Afin d’assurer un suivi optimal des dossiers, les associations </w:t>
      </w:r>
      <w:r>
        <w:rPr>
          <w:rFonts w:cstheme="minorHAnsi"/>
          <w:iCs/>
          <w:szCs w:val="20"/>
        </w:rPr>
        <w:t>doivent</w:t>
      </w:r>
      <w:r w:rsidRPr="003859D0">
        <w:rPr>
          <w:rFonts w:cstheme="minorHAnsi"/>
          <w:iCs/>
          <w:szCs w:val="20"/>
        </w:rPr>
        <w:t xml:space="preserve"> avertir, dans les meilleurs délais, de toute modification d</w:t>
      </w:r>
      <w:r>
        <w:rPr>
          <w:rFonts w:cstheme="minorHAnsi"/>
          <w:iCs/>
          <w:szCs w:val="20"/>
        </w:rPr>
        <w:t xml:space="preserve">e leurs </w:t>
      </w:r>
      <w:r w:rsidRPr="003859D0">
        <w:rPr>
          <w:rFonts w:cstheme="minorHAnsi"/>
          <w:iCs/>
          <w:szCs w:val="20"/>
        </w:rPr>
        <w:t xml:space="preserve">données </w:t>
      </w:r>
      <w:r>
        <w:rPr>
          <w:rFonts w:cstheme="minorHAnsi"/>
          <w:iCs/>
          <w:szCs w:val="20"/>
        </w:rPr>
        <w:t>administratives</w:t>
      </w:r>
      <w:r w:rsidRPr="003859D0">
        <w:rPr>
          <w:rFonts w:cstheme="minorHAnsi"/>
          <w:iCs/>
          <w:szCs w:val="20"/>
        </w:rPr>
        <w:t>.</w:t>
      </w:r>
    </w:p>
    <w:p w:rsidR="002632CA" w:rsidRPr="003859D0" w:rsidRDefault="002632CA" w:rsidP="002632CA">
      <w:pPr>
        <w:spacing w:line="282" w:lineRule="exact"/>
        <w:rPr>
          <w:rFonts w:cstheme="minorHAnsi"/>
          <w:szCs w:val="20"/>
        </w:rPr>
      </w:pPr>
    </w:p>
    <w:p w:rsidR="002F174E" w:rsidRDefault="002F174E" w:rsidP="009E2903">
      <w:pPr>
        <w:pStyle w:val="En-tte"/>
        <w:tabs>
          <w:tab w:val="clear" w:pos="4536"/>
          <w:tab w:val="clear" w:pos="9072"/>
        </w:tabs>
        <w:jc w:val="center"/>
      </w:pPr>
      <w:r>
        <w:lastRenderedPageBreak/>
        <w:br w:type="page"/>
      </w:r>
    </w:p>
    <w:p w:rsidR="00483457" w:rsidRPr="004A5C14" w:rsidRDefault="00483457" w:rsidP="00EC3B82">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 xml:space="preserve">Annexe </w:t>
      </w:r>
      <w:r w:rsidR="00C00764" w:rsidRPr="004A5C14">
        <w:rPr>
          <w:rFonts w:ascii="Calibri" w:hAnsi="Calibri" w:cstheme="minorHAnsi"/>
          <w:b/>
          <w:color w:val="0066FF"/>
          <w:spacing w:val="60"/>
          <w:sz w:val="24"/>
          <w:szCs w:val="24"/>
        </w:rPr>
        <w:t>1</w:t>
      </w:r>
    </w:p>
    <w:p w:rsidR="00483457" w:rsidRPr="00EC3B82" w:rsidRDefault="00483457" w:rsidP="00EC3B82">
      <w:pPr>
        <w:jc w:val="center"/>
        <w:rPr>
          <w:rFonts w:ascii="Calibri" w:hAnsi="Calibri" w:cstheme="minorHAnsi"/>
          <w:b/>
          <w:spacing w:val="60"/>
          <w:sz w:val="20"/>
          <w:szCs w:val="20"/>
        </w:rPr>
      </w:pPr>
    </w:p>
    <w:tbl>
      <w:tblPr>
        <w:tblW w:w="11015" w:type="dxa"/>
        <w:tblInd w:w="-499" w:type="dxa"/>
        <w:tblLayout w:type="fixed"/>
        <w:tblCellMar>
          <w:left w:w="0" w:type="dxa"/>
          <w:right w:w="0" w:type="dxa"/>
        </w:tblCellMar>
        <w:tblLook w:val="0000" w:firstRow="0" w:lastRow="0" w:firstColumn="0" w:lastColumn="0" w:noHBand="0" w:noVBand="0"/>
      </w:tblPr>
      <w:tblGrid>
        <w:gridCol w:w="2070"/>
        <w:gridCol w:w="1380"/>
        <w:gridCol w:w="1440"/>
        <w:gridCol w:w="1530"/>
        <w:gridCol w:w="1350"/>
        <w:gridCol w:w="1725"/>
        <w:gridCol w:w="1320"/>
        <w:gridCol w:w="60"/>
        <w:gridCol w:w="60"/>
        <w:gridCol w:w="60"/>
        <w:gridCol w:w="20"/>
      </w:tblGrid>
      <w:tr w:rsidR="00483457" w:rsidRPr="00EC3B82" w:rsidTr="00C00764">
        <w:trPr>
          <w:gridAfter w:val="1"/>
          <w:wAfter w:w="20" w:type="dxa"/>
          <w:trHeight w:val="405"/>
        </w:trPr>
        <w:tc>
          <w:tcPr>
            <w:tcW w:w="2070" w:type="dxa"/>
            <w:shd w:val="clear" w:color="auto" w:fill="auto"/>
            <w:vAlign w:val="bottom"/>
          </w:tcPr>
          <w:p w:rsidR="00483457" w:rsidRPr="00EC3B82" w:rsidRDefault="00483457" w:rsidP="00EC3B82">
            <w:pPr>
              <w:snapToGrid w:val="0"/>
              <w:rPr>
                <w:rFonts w:ascii="Calibri" w:eastAsia="Andalus" w:hAnsi="Calibri" w:cstheme="minorHAnsi"/>
                <w:b/>
                <w:bCs/>
                <w:sz w:val="20"/>
                <w:szCs w:val="20"/>
              </w:rPr>
            </w:pPr>
            <w:r w:rsidRPr="00EC3B82">
              <w:rPr>
                <w:rFonts w:ascii="Calibri" w:hAnsi="Calibri" w:cstheme="minorHAnsi"/>
                <w:sz w:val="20"/>
                <w:szCs w:val="20"/>
              </w:rPr>
              <w:t>modèle type</w:t>
            </w:r>
          </w:p>
        </w:tc>
        <w:tc>
          <w:tcPr>
            <w:tcW w:w="8745" w:type="dxa"/>
            <w:gridSpan w:val="6"/>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eastAsia="Andalus" w:hAnsi="Calibri" w:cstheme="minorHAnsi"/>
                <w:b/>
                <w:bCs/>
                <w:sz w:val="20"/>
                <w:szCs w:val="20"/>
              </w:rPr>
              <w:t xml:space="preserve">      </w:t>
            </w:r>
            <w:r w:rsidRPr="00EC3B82">
              <w:rPr>
                <w:rFonts w:ascii="Calibri" w:hAnsi="Calibri" w:cstheme="minorHAnsi"/>
                <w:b/>
                <w:bCs/>
                <w:sz w:val="20"/>
                <w:szCs w:val="20"/>
              </w:rPr>
              <w:t>TABLEAU RECAPITULATIF D</w:t>
            </w:r>
            <w:r w:rsidR="009C7530">
              <w:rPr>
                <w:rFonts w:ascii="Calibri" w:hAnsi="Calibri" w:cstheme="minorHAnsi"/>
                <w:b/>
                <w:bCs/>
                <w:sz w:val="20"/>
                <w:szCs w:val="20"/>
              </w:rPr>
              <w:t xml:space="preserve">ES PIECES JUSTIFICATIVES  - </w:t>
            </w:r>
            <w:r w:rsidR="002E4117">
              <w:rPr>
                <w:rFonts w:ascii="Calibri" w:hAnsi="Calibri" w:cstheme="minorHAnsi"/>
                <w:b/>
                <w:bCs/>
                <w:sz w:val="20"/>
                <w:szCs w:val="20"/>
              </w:rPr>
              <w:t>2020</w:t>
            </w:r>
          </w:p>
        </w:tc>
        <w:tc>
          <w:tcPr>
            <w:tcW w:w="60" w:type="dxa"/>
            <w:shd w:val="clear" w:color="auto" w:fill="auto"/>
          </w:tcPr>
          <w:p w:rsidR="00483457" w:rsidRPr="00EC3B82" w:rsidRDefault="00483457" w:rsidP="00EC3B82">
            <w:pPr>
              <w:snapToGrid w:val="0"/>
              <w:rPr>
                <w:rFonts w:ascii="Calibri" w:hAnsi="Calibri" w:cstheme="minorHAnsi"/>
                <w:sz w:val="20"/>
                <w:szCs w:val="20"/>
              </w:rPr>
            </w:pPr>
          </w:p>
        </w:tc>
        <w:tc>
          <w:tcPr>
            <w:tcW w:w="60" w:type="dxa"/>
            <w:shd w:val="clear" w:color="auto" w:fill="auto"/>
          </w:tcPr>
          <w:p w:rsidR="00483457" w:rsidRPr="00EC3B82" w:rsidRDefault="00483457" w:rsidP="00EC3B82">
            <w:pPr>
              <w:snapToGrid w:val="0"/>
              <w:rPr>
                <w:rFonts w:ascii="Calibri" w:hAnsi="Calibri" w:cstheme="minorHAnsi"/>
                <w:sz w:val="20"/>
                <w:szCs w:val="20"/>
              </w:rPr>
            </w:pPr>
          </w:p>
        </w:tc>
        <w:tc>
          <w:tcPr>
            <w:tcW w:w="60" w:type="dxa"/>
            <w:shd w:val="clear" w:color="auto" w:fill="auto"/>
          </w:tcPr>
          <w:p w:rsidR="00483457" w:rsidRPr="00EC3B82" w:rsidRDefault="00483457" w:rsidP="00EC3B82">
            <w:pPr>
              <w:snapToGrid w:val="0"/>
              <w:rPr>
                <w:rFonts w:ascii="Calibri" w:hAnsi="Calibri" w:cstheme="minorHAnsi"/>
                <w:sz w:val="20"/>
                <w:szCs w:val="20"/>
              </w:rPr>
            </w:pPr>
          </w:p>
        </w:tc>
      </w:tr>
      <w:tr w:rsidR="00C00764" w:rsidRPr="00EC3B82" w:rsidTr="00C00764">
        <w:trPr>
          <w:gridAfter w:val="1"/>
          <w:wAfter w:w="20" w:type="dxa"/>
          <w:trHeight w:val="360"/>
        </w:trPr>
        <w:tc>
          <w:tcPr>
            <w:tcW w:w="6420" w:type="dxa"/>
            <w:gridSpan w:val="4"/>
            <w:shd w:val="clear" w:color="auto" w:fill="auto"/>
            <w:vAlign w:val="bottom"/>
          </w:tcPr>
          <w:p w:rsidR="00C00764" w:rsidRPr="00EC3B82" w:rsidRDefault="00C00764" w:rsidP="00EC3B82">
            <w:pPr>
              <w:snapToGrid w:val="0"/>
              <w:rPr>
                <w:rFonts w:ascii="Calibri" w:eastAsia="Arial Unicode MS" w:hAnsi="Calibri" w:cstheme="minorHAnsi"/>
                <w:sz w:val="20"/>
                <w:szCs w:val="20"/>
              </w:rPr>
            </w:pPr>
            <w:r w:rsidRPr="00EC3B82">
              <w:rPr>
                <w:rFonts w:ascii="Calibri" w:hAnsi="Calibri" w:cstheme="minorHAnsi"/>
                <w:sz w:val="20"/>
                <w:szCs w:val="20"/>
              </w:rPr>
              <w:t>Nom de l’ASBL:</w:t>
            </w:r>
            <w:r w:rsidRPr="00EC3B82">
              <w:rPr>
                <w:rFonts w:ascii="Calibri" w:eastAsia="Arial Unicode MS" w:hAnsi="Calibri" w:cstheme="minorHAnsi"/>
                <w:b/>
                <w:bCs/>
                <w:sz w:val="20"/>
                <w:szCs w:val="20"/>
              </w:rPr>
              <w:t xml:space="preserve"> </w:t>
            </w:r>
          </w:p>
        </w:tc>
        <w:tc>
          <w:tcPr>
            <w:tcW w:w="4395" w:type="dxa"/>
            <w:gridSpan w:val="3"/>
            <w:vMerge w:val="restart"/>
            <w:shd w:val="clear" w:color="auto" w:fill="auto"/>
            <w:vAlign w:val="bottom"/>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Intitulé du projet:</w:t>
            </w:r>
          </w:p>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Montant de la subvention:</w:t>
            </w:r>
          </w:p>
        </w:tc>
        <w:tc>
          <w:tcPr>
            <w:tcW w:w="60" w:type="dxa"/>
            <w:shd w:val="clear" w:color="auto" w:fill="auto"/>
          </w:tcPr>
          <w:p w:rsidR="00C00764" w:rsidRPr="00EC3B82" w:rsidRDefault="00C00764" w:rsidP="00EC3B82">
            <w:pPr>
              <w:snapToGrid w:val="0"/>
              <w:rPr>
                <w:rFonts w:ascii="Calibri" w:hAnsi="Calibri" w:cstheme="minorHAnsi"/>
                <w:sz w:val="20"/>
                <w:szCs w:val="20"/>
              </w:rPr>
            </w:pPr>
          </w:p>
        </w:tc>
        <w:tc>
          <w:tcPr>
            <w:tcW w:w="60" w:type="dxa"/>
            <w:shd w:val="clear" w:color="auto" w:fill="auto"/>
          </w:tcPr>
          <w:p w:rsidR="00C00764" w:rsidRPr="00EC3B82" w:rsidRDefault="00C00764" w:rsidP="00EC3B82">
            <w:pPr>
              <w:snapToGrid w:val="0"/>
              <w:rPr>
                <w:rFonts w:ascii="Calibri" w:hAnsi="Calibri" w:cstheme="minorHAnsi"/>
                <w:sz w:val="20"/>
                <w:szCs w:val="20"/>
              </w:rPr>
            </w:pPr>
          </w:p>
        </w:tc>
        <w:tc>
          <w:tcPr>
            <w:tcW w:w="60" w:type="dxa"/>
            <w:shd w:val="clear" w:color="auto" w:fill="auto"/>
          </w:tcPr>
          <w:p w:rsidR="00C00764" w:rsidRPr="00EC3B82" w:rsidRDefault="00C00764" w:rsidP="00EC3B82">
            <w:pPr>
              <w:snapToGrid w:val="0"/>
              <w:rPr>
                <w:rFonts w:ascii="Calibri" w:hAnsi="Calibri" w:cstheme="minorHAnsi"/>
                <w:sz w:val="20"/>
                <w:szCs w:val="20"/>
              </w:rPr>
            </w:pPr>
          </w:p>
        </w:tc>
      </w:tr>
      <w:tr w:rsidR="00C00764" w:rsidRPr="00EC3B82" w:rsidTr="002A18C1">
        <w:trPr>
          <w:gridAfter w:val="1"/>
          <w:wAfter w:w="20" w:type="dxa"/>
          <w:trHeight w:val="281"/>
        </w:trPr>
        <w:tc>
          <w:tcPr>
            <w:tcW w:w="6420" w:type="dxa"/>
            <w:gridSpan w:val="4"/>
            <w:shd w:val="clear" w:color="auto" w:fill="auto"/>
            <w:vAlign w:val="bottom"/>
          </w:tcPr>
          <w:p w:rsidR="00C00764" w:rsidRPr="00EC3B82" w:rsidRDefault="00C00764" w:rsidP="00EC3B82">
            <w:pPr>
              <w:snapToGrid w:val="0"/>
              <w:rPr>
                <w:rFonts w:ascii="Calibri" w:eastAsia="Arial Unicode MS" w:hAnsi="Calibri" w:cstheme="minorHAnsi"/>
                <w:sz w:val="20"/>
                <w:szCs w:val="20"/>
              </w:rPr>
            </w:pPr>
            <w:r w:rsidRPr="00EC3B82">
              <w:rPr>
                <w:rFonts w:ascii="Calibri" w:hAnsi="Calibri" w:cstheme="minorHAnsi"/>
                <w:sz w:val="20"/>
                <w:szCs w:val="20"/>
              </w:rPr>
              <w:t>Période de réalisation:</w:t>
            </w:r>
          </w:p>
        </w:tc>
        <w:tc>
          <w:tcPr>
            <w:tcW w:w="4395" w:type="dxa"/>
            <w:gridSpan w:val="3"/>
            <w:vMerge/>
            <w:shd w:val="clear" w:color="auto" w:fill="auto"/>
            <w:vAlign w:val="bottom"/>
          </w:tcPr>
          <w:p w:rsidR="00C00764" w:rsidRPr="00EC3B82" w:rsidRDefault="00C00764" w:rsidP="00EC3B82">
            <w:pPr>
              <w:snapToGrid w:val="0"/>
              <w:rPr>
                <w:rFonts w:ascii="Calibri" w:hAnsi="Calibri" w:cstheme="minorHAnsi"/>
                <w:sz w:val="20"/>
                <w:szCs w:val="20"/>
              </w:rPr>
            </w:pPr>
          </w:p>
        </w:tc>
        <w:tc>
          <w:tcPr>
            <w:tcW w:w="60" w:type="dxa"/>
            <w:shd w:val="clear" w:color="auto" w:fill="auto"/>
          </w:tcPr>
          <w:p w:rsidR="00C00764" w:rsidRPr="00EC3B82" w:rsidRDefault="00C00764" w:rsidP="00EC3B82">
            <w:pPr>
              <w:snapToGrid w:val="0"/>
              <w:rPr>
                <w:rFonts w:ascii="Calibri" w:hAnsi="Calibri" w:cstheme="minorHAnsi"/>
                <w:sz w:val="20"/>
                <w:szCs w:val="20"/>
              </w:rPr>
            </w:pPr>
          </w:p>
        </w:tc>
        <w:tc>
          <w:tcPr>
            <w:tcW w:w="60" w:type="dxa"/>
            <w:shd w:val="clear" w:color="auto" w:fill="auto"/>
          </w:tcPr>
          <w:p w:rsidR="00C00764" w:rsidRPr="00EC3B82" w:rsidRDefault="00C00764" w:rsidP="00EC3B82">
            <w:pPr>
              <w:snapToGrid w:val="0"/>
              <w:rPr>
                <w:rFonts w:ascii="Calibri" w:hAnsi="Calibri" w:cstheme="minorHAnsi"/>
                <w:sz w:val="20"/>
                <w:szCs w:val="20"/>
              </w:rPr>
            </w:pPr>
          </w:p>
        </w:tc>
        <w:tc>
          <w:tcPr>
            <w:tcW w:w="60" w:type="dxa"/>
            <w:shd w:val="clear" w:color="auto" w:fill="auto"/>
          </w:tcPr>
          <w:p w:rsidR="00C00764" w:rsidRPr="00EC3B82" w:rsidRDefault="00C00764" w:rsidP="00EC3B82">
            <w:pPr>
              <w:snapToGrid w:val="0"/>
              <w:rPr>
                <w:rFonts w:ascii="Calibri" w:hAnsi="Calibri" w:cstheme="minorHAnsi"/>
                <w:sz w:val="20"/>
                <w:szCs w:val="20"/>
              </w:rPr>
            </w:pPr>
          </w:p>
        </w:tc>
      </w:tr>
      <w:tr w:rsidR="00483457" w:rsidRPr="00EC3B82" w:rsidTr="00C00764">
        <w:tblPrEx>
          <w:tblCellMar>
            <w:top w:w="20" w:type="dxa"/>
            <w:left w:w="20" w:type="dxa"/>
            <w:right w:w="20" w:type="dxa"/>
          </w:tblCellMar>
        </w:tblPrEx>
        <w:trPr>
          <w:trHeight w:val="583"/>
        </w:trPr>
        <w:tc>
          <w:tcPr>
            <w:tcW w:w="2070" w:type="dxa"/>
            <w:tcBorders>
              <w:top w:val="single" w:sz="8" w:space="0" w:color="000000"/>
              <w:left w:val="single" w:sz="8" w:space="0" w:color="000000"/>
              <w:bottom w:val="single" w:sz="8" w:space="0" w:color="000000"/>
            </w:tcBorders>
            <w:shd w:val="clear" w:color="auto" w:fill="CCCCCC"/>
            <w:vAlign w:val="center"/>
          </w:tcPr>
          <w:p w:rsidR="00483457" w:rsidRPr="00EC3B82" w:rsidRDefault="00483457" w:rsidP="00EC3B82">
            <w:pPr>
              <w:snapToGrid w:val="0"/>
              <w:rPr>
                <w:rFonts w:ascii="Calibri" w:hAnsi="Calibri" w:cstheme="minorHAnsi"/>
                <w:b/>
                <w:sz w:val="20"/>
                <w:szCs w:val="20"/>
              </w:rPr>
            </w:pPr>
            <w:r w:rsidRPr="00EC3B82">
              <w:rPr>
                <w:rFonts w:ascii="Calibri" w:hAnsi="Calibri" w:cstheme="minorHAnsi"/>
                <w:b/>
                <w:sz w:val="20"/>
                <w:szCs w:val="20"/>
              </w:rPr>
              <w:t>Frais éligibles</w:t>
            </w:r>
          </w:p>
        </w:tc>
        <w:tc>
          <w:tcPr>
            <w:tcW w:w="1380" w:type="dxa"/>
            <w:tcBorders>
              <w:top w:val="single" w:sz="8" w:space="0" w:color="000000"/>
              <w:left w:val="single" w:sz="4" w:space="0" w:color="000000"/>
              <w:bottom w:val="single" w:sz="4" w:space="0" w:color="000000"/>
            </w:tcBorders>
            <w:shd w:val="clear" w:color="auto" w:fill="CCCCCC"/>
            <w:vAlign w:val="center"/>
          </w:tcPr>
          <w:p w:rsidR="00483457" w:rsidRPr="00EC3B82" w:rsidRDefault="00483457" w:rsidP="00EC3B82">
            <w:pPr>
              <w:snapToGrid w:val="0"/>
              <w:rPr>
                <w:rFonts w:ascii="Calibri" w:hAnsi="Calibri" w:cstheme="minorHAnsi"/>
                <w:b/>
                <w:sz w:val="20"/>
                <w:szCs w:val="20"/>
              </w:rPr>
            </w:pPr>
            <w:r w:rsidRPr="00EC3B82">
              <w:rPr>
                <w:rFonts w:ascii="Calibri" w:hAnsi="Calibri" w:cstheme="minorHAnsi"/>
                <w:b/>
                <w:sz w:val="20"/>
                <w:szCs w:val="20"/>
              </w:rPr>
              <w:t>Numéro</w:t>
            </w:r>
          </w:p>
        </w:tc>
        <w:tc>
          <w:tcPr>
            <w:tcW w:w="1440" w:type="dxa"/>
            <w:tcBorders>
              <w:top w:val="single" w:sz="8" w:space="0" w:color="000000"/>
              <w:left w:val="single" w:sz="4" w:space="0" w:color="000000"/>
              <w:bottom w:val="single" w:sz="4" w:space="0" w:color="000000"/>
            </w:tcBorders>
            <w:shd w:val="clear" w:color="auto" w:fill="CCCCCC"/>
            <w:vAlign w:val="center"/>
          </w:tcPr>
          <w:p w:rsidR="00483457" w:rsidRPr="00EC3B82" w:rsidRDefault="00483457" w:rsidP="00EC3B82">
            <w:pPr>
              <w:snapToGrid w:val="0"/>
              <w:jc w:val="center"/>
              <w:rPr>
                <w:rFonts w:ascii="Calibri" w:hAnsi="Calibri" w:cstheme="minorHAnsi"/>
                <w:b/>
                <w:sz w:val="20"/>
                <w:szCs w:val="20"/>
              </w:rPr>
            </w:pPr>
            <w:r w:rsidRPr="00EC3B82">
              <w:rPr>
                <w:rFonts w:ascii="Calibri" w:hAnsi="Calibri" w:cstheme="minorHAnsi"/>
                <w:b/>
                <w:sz w:val="20"/>
                <w:szCs w:val="20"/>
              </w:rPr>
              <w:t>Date achat ou période couverte</w:t>
            </w:r>
          </w:p>
        </w:tc>
        <w:tc>
          <w:tcPr>
            <w:tcW w:w="1530" w:type="dxa"/>
            <w:tcBorders>
              <w:top w:val="single" w:sz="8" w:space="0" w:color="000000"/>
              <w:left w:val="single" w:sz="4" w:space="0" w:color="000000"/>
              <w:bottom w:val="single" w:sz="4" w:space="0" w:color="000000"/>
            </w:tcBorders>
            <w:shd w:val="clear" w:color="auto" w:fill="CCCCCC"/>
            <w:vAlign w:val="center"/>
          </w:tcPr>
          <w:p w:rsidR="00483457" w:rsidRPr="00EC3B82" w:rsidRDefault="00483457" w:rsidP="00EC3B82">
            <w:pPr>
              <w:snapToGrid w:val="0"/>
              <w:jc w:val="center"/>
              <w:rPr>
                <w:rFonts w:ascii="Calibri" w:hAnsi="Calibri" w:cstheme="minorHAnsi"/>
                <w:b/>
                <w:sz w:val="20"/>
                <w:szCs w:val="20"/>
              </w:rPr>
            </w:pPr>
            <w:r w:rsidRPr="00EC3B82">
              <w:rPr>
                <w:rFonts w:ascii="Calibri" w:hAnsi="Calibri" w:cstheme="minorHAnsi"/>
                <w:b/>
                <w:sz w:val="20"/>
                <w:szCs w:val="20"/>
              </w:rPr>
              <w:t>Date du paiement</w:t>
            </w:r>
          </w:p>
        </w:tc>
        <w:tc>
          <w:tcPr>
            <w:tcW w:w="1350" w:type="dxa"/>
            <w:tcBorders>
              <w:top w:val="single" w:sz="8" w:space="0" w:color="000000"/>
              <w:left w:val="single" w:sz="4" w:space="0" w:color="000000"/>
              <w:bottom w:val="single" w:sz="4" w:space="0" w:color="000000"/>
            </w:tcBorders>
            <w:shd w:val="clear" w:color="auto" w:fill="CCCCCC"/>
            <w:vAlign w:val="center"/>
          </w:tcPr>
          <w:p w:rsidR="00483457" w:rsidRPr="00EC3B82" w:rsidRDefault="00483457" w:rsidP="00EC3B82">
            <w:pPr>
              <w:snapToGrid w:val="0"/>
              <w:jc w:val="center"/>
              <w:rPr>
                <w:rFonts w:ascii="Calibri" w:hAnsi="Calibri" w:cstheme="minorHAnsi"/>
                <w:b/>
                <w:sz w:val="20"/>
                <w:szCs w:val="20"/>
              </w:rPr>
            </w:pPr>
            <w:r w:rsidRPr="00EC3B82">
              <w:rPr>
                <w:rFonts w:ascii="Calibri" w:hAnsi="Calibri" w:cstheme="minorHAnsi"/>
                <w:b/>
                <w:sz w:val="20"/>
                <w:szCs w:val="20"/>
              </w:rPr>
              <w:t>Fournisseur ou prestataire</w:t>
            </w:r>
          </w:p>
        </w:tc>
        <w:tc>
          <w:tcPr>
            <w:tcW w:w="1725" w:type="dxa"/>
            <w:tcBorders>
              <w:top w:val="single" w:sz="8" w:space="0" w:color="000000"/>
              <w:left w:val="single" w:sz="4" w:space="0" w:color="000000"/>
              <w:bottom w:val="single" w:sz="4" w:space="0" w:color="000000"/>
            </w:tcBorders>
            <w:shd w:val="clear" w:color="auto" w:fill="CCCCCC"/>
            <w:vAlign w:val="center"/>
          </w:tcPr>
          <w:p w:rsidR="00483457" w:rsidRPr="00EC3B82" w:rsidRDefault="00483457" w:rsidP="00EC3B82">
            <w:pPr>
              <w:snapToGrid w:val="0"/>
              <w:jc w:val="center"/>
              <w:rPr>
                <w:rFonts w:ascii="Calibri" w:hAnsi="Calibri" w:cstheme="minorHAnsi"/>
                <w:b/>
                <w:sz w:val="20"/>
                <w:szCs w:val="20"/>
              </w:rPr>
            </w:pPr>
            <w:r w:rsidRPr="00EC3B82">
              <w:rPr>
                <w:rFonts w:ascii="Calibri" w:hAnsi="Calibri" w:cstheme="minorHAnsi"/>
                <w:b/>
                <w:sz w:val="20"/>
                <w:szCs w:val="20"/>
              </w:rPr>
              <w:t>Objet de la dépense</w:t>
            </w:r>
          </w:p>
        </w:tc>
        <w:tc>
          <w:tcPr>
            <w:tcW w:w="1520" w:type="dxa"/>
            <w:gridSpan w:val="5"/>
            <w:tcBorders>
              <w:top w:val="single" w:sz="8" w:space="0" w:color="000000"/>
              <w:left w:val="single" w:sz="4" w:space="0" w:color="000000"/>
              <w:bottom w:val="single" w:sz="4" w:space="0" w:color="000000"/>
              <w:right w:val="single" w:sz="8" w:space="0" w:color="000000"/>
            </w:tcBorders>
            <w:shd w:val="clear" w:color="auto" w:fill="CCCCCC"/>
            <w:vAlign w:val="center"/>
          </w:tcPr>
          <w:p w:rsidR="00483457" w:rsidRPr="00EC3B82" w:rsidRDefault="00483457" w:rsidP="00EC3B82">
            <w:pPr>
              <w:snapToGrid w:val="0"/>
              <w:jc w:val="center"/>
              <w:rPr>
                <w:rFonts w:ascii="Calibri" w:hAnsi="Calibri" w:cstheme="minorHAnsi"/>
                <w:b/>
                <w:sz w:val="20"/>
                <w:szCs w:val="20"/>
              </w:rPr>
            </w:pPr>
            <w:r w:rsidRPr="00EC3B82">
              <w:rPr>
                <w:rFonts w:ascii="Calibri" w:hAnsi="Calibri" w:cstheme="minorHAnsi"/>
                <w:b/>
                <w:sz w:val="20"/>
                <w:szCs w:val="20"/>
              </w:rPr>
              <w:t>Montant</w:t>
            </w:r>
          </w:p>
        </w:tc>
      </w:tr>
      <w:tr w:rsidR="00483457" w:rsidRPr="00EC3B82" w:rsidTr="00C00764">
        <w:tblPrEx>
          <w:tblCellMar>
            <w:top w:w="20" w:type="dxa"/>
            <w:left w:w="20" w:type="dxa"/>
            <w:right w:w="20" w:type="dxa"/>
          </w:tblCellMar>
        </w:tblPrEx>
        <w:trPr>
          <w:trHeight w:val="255"/>
        </w:trPr>
        <w:tc>
          <w:tcPr>
            <w:tcW w:w="2070" w:type="dxa"/>
            <w:tcBorders>
              <w:left w:val="single" w:sz="8" w:space="0" w:color="000000"/>
              <w:bottom w:val="single" w:sz="4"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Locations et charges</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55"/>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289"/>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Promotion- publication</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55"/>
        </w:trPr>
        <w:tc>
          <w:tcPr>
            <w:tcW w:w="2070" w:type="dxa"/>
            <w:tcBorders>
              <w:top w:val="single" w:sz="4" w:space="0" w:color="000000"/>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188"/>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Frais administratifs</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55"/>
        </w:trPr>
        <w:tc>
          <w:tcPr>
            <w:tcW w:w="2070" w:type="dxa"/>
            <w:tcBorders>
              <w:top w:val="single" w:sz="4" w:space="0" w:color="000000"/>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255"/>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Frais de déplacement</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55"/>
        </w:trPr>
        <w:tc>
          <w:tcPr>
            <w:tcW w:w="2070" w:type="dxa"/>
            <w:tcBorders>
              <w:top w:val="single" w:sz="4" w:space="0" w:color="000000"/>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54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Matériel pédagogique; frais d'animation</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55"/>
        </w:trPr>
        <w:tc>
          <w:tcPr>
            <w:tcW w:w="2070" w:type="dxa"/>
            <w:tcBorders>
              <w:top w:val="single" w:sz="4" w:space="0" w:color="000000"/>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520"/>
        </w:trPr>
        <w:tc>
          <w:tcPr>
            <w:tcW w:w="2070" w:type="dxa"/>
            <w:tcBorders>
              <w:left w:val="single" w:sz="8" w:space="0" w:color="000000"/>
            </w:tcBorders>
            <w:shd w:val="clear" w:color="auto" w:fill="auto"/>
            <w:vAlign w:val="bottom"/>
          </w:tcPr>
          <w:p w:rsidR="00483457"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H</w:t>
            </w:r>
            <w:r w:rsidR="00483457" w:rsidRPr="00EC3B82">
              <w:rPr>
                <w:rFonts w:ascii="Calibri" w:hAnsi="Calibri" w:cstheme="minorHAnsi"/>
                <w:sz w:val="20"/>
                <w:szCs w:val="20"/>
              </w:rPr>
              <w:t>onoraires,</w:t>
            </w:r>
            <w:r w:rsidRPr="00EC3B82">
              <w:rPr>
                <w:rFonts w:ascii="Calibri" w:hAnsi="Calibri" w:cstheme="minorHAnsi"/>
                <w:sz w:val="20"/>
                <w:szCs w:val="20"/>
              </w:rPr>
              <w:t xml:space="preserve"> </w:t>
            </w:r>
            <w:r w:rsidR="00483457" w:rsidRPr="00EC3B82">
              <w:rPr>
                <w:rFonts w:ascii="Calibri" w:hAnsi="Calibri" w:cstheme="minorHAnsi"/>
                <w:sz w:val="20"/>
                <w:szCs w:val="20"/>
              </w:rPr>
              <w:t xml:space="preserve">vacataires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55"/>
        </w:trPr>
        <w:tc>
          <w:tcPr>
            <w:tcW w:w="2070" w:type="dxa"/>
            <w:tcBorders>
              <w:top w:val="single" w:sz="4" w:space="0" w:color="000000"/>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255"/>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Frais de personnel</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55"/>
        </w:trPr>
        <w:tc>
          <w:tcPr>
            <w:tcW w:w="2070" w:type="dxa"/>
            <w:tcBorders>
              <w:top w:val="single" w:sz="4" w:space="0" w:color="000000"/>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51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Amortissement et investissement</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top w:val="single" w:sz="4" w:space="0" w:color="000000"/>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255"/>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Impôts et taxes</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top w:val="single" w:sz="4" w:space="0" w:color="000000"/>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255"/>
        </w:trPr>
        <w:tc>
          <w:tcPr>
            <w:tcW w:w="2070" w:type="dxa"/>
            <w:tcBorders>
              <w:left w:val="single" w:sz="8" w:space="0" w:color="000000"/>
              <w:bottom w:val="single" w:sz="4"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Charges financières</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03"/>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315"/>
        </w:trPr>
        <w:tc>
          <w:tcPr>
            <w:tcW w:w="2070" w:type="dxa"/>
            <w:tcBorders>
              <w:left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bottom w:val="single" w:sz="4"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hAnsi="Calibri" w:cstheme="minorHAnsi"/>
                <w:sz w:val="20"/>
                <w:szCs w:val="20"/>
              </w:rPr>
              <w:t>Charges exceptionnelles</w:t>
            </w:r>
          </w:p>
        </w:tc>
        <w:tc>
          <w:tcPr>
            <w:tcW w:w="138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20" w:type="dxa"/>
            <w:gridSpan w:val="5"/>
            <w:tcBorders>
              <w:left w:val="single" w:sz="4" w:space="0" w:color="000000"/>
              <w:right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r>
      <w:tr w:rsidR="00483457" w:rsidRPr="00EC3B82" w:rsidTr="00C00764">
        <w:tblPrEx>
          <w:tblCellMar>
            <w:top w:w="20" w:type="dxa"/>
            <w:left w:w="20" w:type="dxa"/>
            <w:right w:w="20" w:type="dxa"/>
          </w:tblCellMar>
        </w:tblPrEx>
        <w:trPr>
          <w:trHeight w:val="270"/>
        </w:trPr>
        <w:tc>
          <w:tcPr>
            <w:tcW w:w="2070" w:type="dxa"/>
            <w:tcBorders>
              <w:left w:val="single" w:sz="8" w:space="0" w:color="000000"/>
              <w:bottom w:val="single" w:sz="8" w:space="0" w:color="000000"/>
            </w:tcBorders>
            <w:shd w:val="clear" w:color="auto" w:fill="auto"/>
            <w:vAlign w:val="bottom"/>
          </w:tcPr>
          <w:p w:rsidR="00483457" w:rsidRPr="00EC3B82" w:rsidRDefault="00483457" w:rsidP="00EC3B82">
            <w:pPr>
              <w:snapToGrid w:val="0"/>
              <w:rPr>
                <w:rFonts w:ascii="Calibri" w:eastAsia="Andalus" w:hAnsi="Calibri" w:cstheme="minorHAnsi"/>
                <w:sz w:val="20"/>
                <w:szCs w:val="20"/>
              </w:rPr>
            </w:pPr>
            <w:r w:rsidRPr="00EC3B82">
              <w:rPr>
                <w:rFonts w:ascii="Calibri" w:eastAsia="Andalus" w:hAnsi="Calibri" w:cstheme="minorHAnsi"/>
                <w:sz w:val="20"/>
                <w:szCs w:val="20"/>
              </w:rPr>
              <w:t xml:space="preserve">                           </w:t>
            </w:r>
          </w:p>
        </w:tc>
        <w:tc>
          <w:tcPr>
            <w:tcW w:w="1380" w:type="dxa"/>
            <w:tcBorders>
              <w:left w:val="single" w:sz="4" w:space="0" w:color="000000"/>
              <w:bottom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440" w:type="dxa"/>
            <w:tcBorders>
              <w:left w:val="single" w:sz="4" w:space="0" w:color="000000"/>
              <w:bottom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530" w:type="dxa"/>
            <w:tcBorders>
              <w:left w:val="single" w:sz="4" w:space="0" w:color="000000"/>
              <w:bottom w:val="single" w:sz="8" w:space="0" w:color="000000"/>
            </w:tcBorders>
            <w:shd w:val="clear" w:color="auto" w:fill="auto"/>
            <w:vAlign w:val="bottom"/>
          </w:tcPr>
          <w:p w:rsidR="00483457" w:rsidRPr="00EC3B82" w:rsidRDefault="00483457"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50" w:type="dxa"/>
            <w:tcBorders>
              <w:left w:val="single" w:sz="4" w:space="0" w:color="000000"/>
              <w:bottom w:val="single" w:sz="8" w:space="0" w:color="000000"/>
            </w:tcBorders>
            <w:shd w:val="clear" w:color="auto" w:fill="auto"/>
            <w:vAlign w:val="bottom"/>
          </w:tcPr>
          <w:p w:rsidR="00483457" w:rsidRPr="00EC3B82" w:rsidRDefault="00483457"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725" w:type="dxa"/>
            <w:tcBorders>
              <w:left w:val="single" w:sz="4" w:space="0" w:color="000000"/>
            </w:tcBorders>
            <w:shd w:val="clear" w:color="auto" w:fill="auto"/>
            <w:vAlign w:val="bottom"/>
          </w:tcPr>
          <w:p w:rsidR="00483457" w:rsidRPr="00EC3B82" w:rsidRDefault="00483457" w:rsidP="00EC3B82">
            <w:pPr>
              <w:snapToGrid w:val="0"/>
              <w:jc w:val="right"/>
              <w:rPr>
                <w:rFonts w:ascii="Calibri" w:hAnsi="Calibri" w:cstheme="minorHAnsi"/>
                <w:sz w:val="20"/>
                <w:szCs w:val="20"/>
              </w:rPr>
            </w:pPr>
            <w:r w:rsidRPr="00EC3B82">
              <w:rPr>
                <w:rFonts w:ascii="Calibri" w:hAnsi="Calibri" w:cstheme="minorHAnsi"/>
                <w:sz w:val="20"/>
                <w:szCs w:val="20"/>
              </w:rPr>
              <w:t>TOTAL</w:t>
            </w:r>
          </w:p>
        </w:tc>
        <w:tc>
          <w:tcPr>
            <w:tcW w:w="1520" w:type="dxa"/>
            <w:gridSpan w:val="5"/>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eastAsia="Arial Unicode MS" w:hAnsi="Calibri" w:cstheme="minorHAnsi"/>
                <w:sz w:val="20"/>
                <w:szCs w:val="20"/>
              </w:rPr>
            </w:pPr>
            <w:r w:rsidRPr="00EC3B82">
              <w:rPr>
                <w:rFonts w:ascii="Calibri" w:hAnsi="Calibri" w:cstheme="minorHAnsi"/>
                <w:sz w:val="20"/>
                <w:szCs w:val="20"/>
              </w:rPr>
              <w:t> </w:t>
            </w:r>
          </w:p>
        </w:tc>
      </w:tr>
      <w:tr w:rsidR="00483457" w:rsidRPr="00EC3B82" w:rsidTr="00C00764">
        <w:tblPrEx>
          <w:tblCellMar>
            <w:top w:w="20" w:type="dxa"/>
            <w:left w:w="20" w:type="dxa"/>
            <w:right w:w="20" w:type="dxa"/>
          </w:tblCellMar>
        </w:tblPrEx>
        <w:trPr>
          <w:trHeight w:val="300"/>
        </w:trPr>
        <w:tc>
          <w:tcPr>
            <w:tcW w:w="2070" w:type="dxa"/>
            <w:shd w:val="clear" w:color="auto" w:fill="auto"/>
            <w:vAlign w:val="bottom"/>
          </w:tcPr>
          <w:p w:rsidR="00483457" w:rsidRPr="00EC3B82" w:rsidRDefault="00483457" w:rsidP="00EC3B82">
            <w:pPr>
              <w:snapToGrid w:val="0"/>
              <w:rPr>
                <w:rFonts w:ascii="Calibri" w:eastAsia="Arial Unicode MS" w:hAnsi="Calibri" w:cstheme="minorHAnsi"/>
                <w:sz w:val="20"/>
                <w:szCs w:val="20"/>
              </w:rPr>
            </w:pPr>
          </w:p>
        </w:tc>
        <w:tc>
          <w:tcPr>
            <w:tcW w:w="1380" w:type="dxa"/>
            <w:shd w:val="clear" w:color="auto" w:fill="auto"/>
            <w:vAlign w:val="bottom"/>
          </w:tcPr>
          <w:p w:rsidR="00483457" w:rsidRPr="00EC3B82" w:rsidRDefault="00483457" w:rsidP="00EC3B82">
            <w:pPr>
              <w:snapToGrid w:val="0"/>
              <w:rPr>
                <w:rFonts w:ascii="Calibri" w:eastAsia="Arial Unicode MS" w:hAnsi="Calibri" w:cstheme="minorHAnsi"/>
                <w:sz w:val="20"/>
                <w:szCs w:val="20"/>
              </w:rPr>
            </w:pPr>
          </w:p>
        </w:tc>
        <w:tc>
          <w:tcPr>
            <w:tcW w:w="1440" w:type="dxa"/>
            <w:shd w:val="clear" w:color="auto" w:fill="auto"/>
            <w:vAlign w:val="bottom"/>
          </w:tcPr>
          <w:p w:rsidR="00483457" w:rsidRPr="00EC3B82" w:rsidRDefault="00483457" w:rsidP="00EC3B82">
            <w:pPr>
              <w:snapToGrid w:val="0"/>
              <w:rPr>
                <w:rFonts w:ascii="Calibri" w:eastAsia="Arial Unicode MS" w:hAnsi="Calibri" w:cstheme="minorHAnsi"/>
                <w:sz w:val="20"/>
                <w:szCs w:val="20"/>
              </w:rPr>
            </w:pPr>
          </w:p>
        </w:tc>
        <w:tc>
          <w:tcPr>
            <w:tcW w:w="1530" w:type="dxa"/>
            <w:shd w:val="clear" w:color="auto" w:fill="auto"/>
            <w:vAlign w:val="bottom"/>
          </w:tcPr>
          <w:p w:rsidR="00483457" w:rsidRPr="00EC3B82" w:rsidRDefault="00483457" w:rsidP="00EC3B82">
            <w:pPr>
              <w:snapToGrid w:val="0"/>
              <w:rPr>
                <w:rFonts w:ascii="Calibri" w:eastAsia="Arial Unicode MS" w:hAnsi="Calibri" w:cstheme="minorHAnsi"/>
                <w:sz w:val="20"/>
                <w:szCs w:val="20"/>
              </w:rPr>
            </w:pPr>
          </w:p>
        </w:tc>
        <w:tc>
          <w:tcPr>
            <w:tcW w:w="4595" w:type="dxa"/>
            <w:gridSpan w:val="7"/>
            <w:tcBorders>
              <w:top w:val="single" w:sz="8" w:space="0" w:color="000000"/>
              <w:left w:val="single" w:sz="8" w:space="0" w:color="000000"/>
              <w:bottom w:val="single" w:sz="8" w:space="0" w:color="000000"/>
              <w:right w:val="single" w:sz="8" w:space="0" w:color="000000"/>
            </w:tcBorders>
            <w:shd w:val="clear" w:color="auto" w:fill="auto"/>
            <w:vAlign w:val="bottom"/>
          </w:tcPr>
          <w:p w:rsidR="00483457" w:rsidRPr="00EC3B82" w:rsidRDefault="00483457" w:rsidP="00EC3B82">
            <w:pPr>
              <w:snapToGrid w:val="0"/>
              <w:rPr>
                <w:rFonts w:ascii="Calibri" w:hAnsi="Calibri" w:cstheme="minorHAnsi"/>
                <w:b/>
                <w:spacing w:val="60"/>
                <w:sz w:val="20"/>
                <w:szCs w:val="20"/>
              </w:rPr>
            </w:pPr>
            <w:r w:rsidRPr="00EC3B82">
              <w:rPr>
                <w:rFonts w:ascii="Calibri" w:hAnsi="Calibri" w:cstheme="minorHAnsi"/>
                <w:b/>
                <w:bCs/>
                <w:sz w:val="20"/>
                <w:szCs w:val="20"/>
              </w:rPr>
              <w:t>MONTANT TOTAL DES FRAIS JUSTIFIES :</w:t>
            </w:r>
          </w:p>
        </w:tc>
      </w:tr>
    </w:tbl>
    <w:p w:rsidR="00843B72" w:rsidRPr="00EC3B82" w:rsidRDefault="00843B72" w:rsidP="00EC3B82">
      <w:pPr>
        <w:jc w:val="center"/>
        <w:rPr>
          <w:rFonts w:ascii="Calibri" w:hAnsi="Calibri" w:cstheme="minorHAnsi"/>
          <w:b/>
          <w:spacing w:val="60"/>
          <w:sz w:val="20"/>
          <w:szCs w:val="20"/>
        </w:rPr>
      </w:pPr>
    </w:p>
    <w:p w:rsidR="00843B72" w:rsidRPr="00EC3B82" w:rsidRDefault="00843B72" w:rsidP="00EC3B82">
      <w:pPr>
        <w:widowControl/>
        <w:suppressAutoHyphens w:val="0"/>
        <w:rPr>
          <w:rFonts w:ascii="Calibri" w:hAnsi="Calibri" w:cstheme="minorHAnsi"/>
          <w:b/>
          <w:spacing w:val="60"/>
          <w:sz w:val="20"/>
          <w:szCs w:val="20"/>
        </w:rPr>
      </w:pPr>
      <w:r w:rsidRPr="00EC3B82">
        <w:rPr>
          <w:rFonts w:ascii="Calibri" w:hAnsi="Calibri" w:cstheme="minorHAnsi"/>
          <w:b/>
          <w:spacing w:val="60"/>
          <w:sz w:val="20"/>
          <w:szCs w:val="20"/>
        </w:rPr>
        <w:br w:type="page"/>
      </w:r>
    </w:p>
    <w:p w:rsidR="00483457" w:rsidRPr="004A5C14" w:rsidRDefault="00C00764" w:rsidP="004A5C14">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Annexe 2</w:t>
      </w:r>
    </w:p>
    <w:p w:rsidR="00483457" w:rsidRPr="00EC3B82" w:rsidRDefault="00C00764" w:rsidP="00A12760">
      <w:pPr>
        <w:jc w:val="right"/>
        <w:rPr>
          <w:rFonts w:ascii="Calibri" w:hAnsi="Calibri" w:cstheme="minorHAnsi"/>
          <w:b/>
          <w:sz w:val="20"/>
          <w:szCs w:val="20"/>
        </w:rPr>
      </w:pPr>
      <w:r w:rsidRPr="00EC3B82">
        <w:rPr>
          <w:rFonts w:ascii="Calibri" w:hAnsi="Calibri" w:cstheme="minorHAnsi"/>
          <w:b/>
          <w:sz w:val="20"/>
          <w:szCs w:val="20"/>
        </w:rPr>
        <w:t xml:space="preserve">Année </w:t>
      </w:r>
      <w:r w:rsidR="002E4117">
        <w:rPr>
          <w:rFonts w:ascii="Calibri" w:hAnsi="Calibri" w:cstheme="minorHAnsi"/>
          <w:b/>
          <w:sz w:val="20"/>
          <w:szCs w:val="20"/>
        </w:rPr>
        <w:t>2020</w:t>
      </w:r>
    </w:p>
    <w:p w:rsidR="00483457" w:rsidRPr="00EC3B82" w:rsidRDefault="00483457" w:rsidP="00EC3B82">
      <w:pPr>
        <w:jc w:val="center"/>
        <w:rPr>
          <w:rFonts w:ascii="Calibri" w:hAnsi="Calibri" w:cstheme="minorHAnsi"/>
          <w:b/>
          <w:sz w:val="20"/>
          <w:szCs w:val="20"/>
        </w:rPr>
      </w:pPr>
    </w:p>
    <w:p w:rsidR="00483457" w:rsidRPr="00EC3B82" w:rsidRDefault="00483457" w:rsidP="004802CC">
      <w:pPr>
        <w:jc w:val="center"/>
        <w:rPr>
          <w:b/>
          <w:u w:val="single"/>
        </w:rPr>
      </w:pPr>
      <w:r w:rsidRPr="00EC3B82">
        <w:t>DECLARATION SUR L'HONNEUR DE BONNE UTILISATION DU SUBSIDE</w:t>
      </w:r>
    </w:p>
    <w:p w:rsidR="00483457" w:rsidRPr="00EC3B82" w:rsidRDefault="00483457" w:rsidP="00EC3B82">
      <w:pPr>
        <w:jc w:val="both"/>
        <w:rPr>
          <w:rFonts w:ascii="Calibri" w:hAnsi="Calibri" w:cstheme="minorHAnsi"/>
          <w:b/>
          <w:sz w:val="20"/>
          <w:szCs w:val="20"/>
          <w:u w:val="single"/>
        </w:rPr>
      </w:pPr>
    </w:p>
    <w:p w:rsidR="00483457" w:rsidRPr="00EC3B82" w:rsidRDefault="00483457" w:rsidP="00EC3B82">
      <w:pPr>
        <w:jc w:val="both"/>
        <w:rPr>
          <w:rFonts w:ascii="Calibri" w:hAnsi="Calibri" w:cstheme="minorHAnsi"/>
          <w:b/>
          <w:sz w:val="20"/>
          <w:szCs w:val="20"/>
          <w:u w:val="single"/>
        </w:rPr>
      </w:pPr>
    </w:p>
    <w:p w:rsidR="006D5A13" w:rsidRPr="0047481E" w:rsidRDefault="00483457" w:rsidP="00EC3B82">
      <w:pPr>
        <w:jc w:val="both"/>
        <w:rPr>
          <w:rFonts w:ascii="Calibri" w:hAnsi="Calibri" w:cstheme="minorHAnsi"/>
          <w:szCs w:val="22"/>
        </w:rPr>
      </w:pPr>
      <w:r w:rsidRPr="0047481E">
        <w:rPr>
          <w:rFonts w:ascii="Calibri" w:hAnsi="Calibri" w:cstheme="minorHAnsi"/>
          <w:szCs w:val="22"/>
        </w:rPr>
        <w:t xml:space="preserve">Je soussigné(e)........................................................................................................................................................... </w:t>
      </w:r>
    </w:p>
    <w:p w:rsidR="006D5A13" w:rsidRPr="0047481E" w:rsidRDefault="006D5A13" w:rsidP="00EC3B82">
      <w:pPr>
        <w:jc w:val="both"/>
        <w:rPr>
          <w:rFonts w:ascii="Calibri" w:hAnsi="Calibri" w:cstheme="minorHAnsi"/>
          <w:szCs w:val="22"/>
        </w:rPr>
      </w:pPr>
    </w:p>
    <w:p w:rsidR="0047481E" w:rsidRDefault="006D5A13" w:rsidP="0047481E">
      <w:pPr>
        <w:rPr>
          <w:rFonts w:ascii="Calibri" w:hAnsi="Calibri" w:cstheme="minorHAnsi"/>
          <w:szCs w:val="22"/>
        </w:rPr>
      </w:pPr>
      <w:r w:rsidRPr="0047481E">
        <w:rPr>
          <w:rFonts w:ascii="Calibri" w:hAnsi="Calibri" w:cstheme="minorHAnsi"/>
          <w:szCs w:val="22"/>
        </w:rPr>
        <w:t xml:space="preserve">Agissant en qualité de </w:t>
      </w:r>
      <w:r w:rsidR="0047481E" w:rsidRPr="0047481E">
        <w:rPr>
          <w:rFonts w:ascii="Calibri" w:hAnsi="Calibri" w:cstheme="minorHAnsi"/>
          <w:szCs w:val="22"/>
        </w:rPr>
        <w:t>.......................................................................................................................................</w:t>
      </w:r>
      <w:r w:rsidR="0047481E">
        <w:rPr>
          <w:rFonts w:ascii="Calibri" w:hAnsi="Calibri" w:cstheme="minorHAnsi"/>
          <w:szCs w:val="22"/>
        </w:rPr>
        <w:t>...</w:t>
      </w:r>
    </w:p>
    <w:p w:rsidR="0047481E" w:rsidRDefault="0047481E" w:rsidP="0047481E">
      <w:pPr>
        <w:rPr>
          <w:rFonts w:ascii="Calibri" w:hAnsi="Calibri" w:cstheme="minorHAnsi"/>
          <w:szCs w:val="22"/>
        </w:rPr>
      </w:pPr>
    </w:p>
    <w:p w:rsidR="00483457" w:rsidRPr="0047481E" w:rsidRDefault="006D5A13" w:rsidP="0047481E">
      <w:pPr>
        <w:rPr>
          <w:rFonts w:ascii="Calibri" w:hAnsi="Calibri" w:cstheme="minorHAnsi"/>
          <w:szCs w:val="22"/>
        </w:rPr>
      </w:pPr>
      <w:r w:rsidRPr="0047481E">
        <w:rPr>
          <w:rFonts w:ascii="Calibri" w:hAnsi="Calibri" w:cstheme="minorHAnsi"/>
          <w:szCs w:val="22"/>
        </w:rPr>
        <w:t>D</w:t>
      </w:r>
      <w:r w:rsidR="00483457" w:rsidRPr="0047481E">
        <w:rPr>
          <w:rFonts w:ascii="Calibri" w:hAnsi="Calibri" w:cstheme="minorHAnsi"/>
          <w:szCs w:val="22"/>
        </w:rPr>
        <w:t>el’association.......................................................................................................................................................</w:t>
      </w:r>
    </w:p>
    <w:p w:rsidR="006D5A13" w:rsidRPr="0047481E" w:rsidRDefault="006D5A13" w:rsidP="00EC3B82">
      <w:pPr>
        <w:jc w:val="both"/>
        <w:rPr>
          <w:rFonts w:ascii="Calibri" w:hAnsi="Calibri" w:cstheme="minorHAnsi"/>
          <w:szCs w:val="22"/>
        </w:rPr>
      </w:pPr>
    </w:p>
    <w:p w:rsidR="00483457" w:rsidRPr="0047481E" w:rsidRDefault="006D5A13" w:rsidP="00EC3B82">
      <w:pPr>
        <w:jc w:val="both"/>
        <w:rPr>
          <w:rFonts w:ascii="Calibri" w:hAnsi="Calibri" w:cstheme="minorHAnsi"/>
          <w:szCs w:val="22"/>
        </w:rPr>
      </w:pPr>
      <w:r w:rsidRPr="0047481E">
        <w:rPr>
          <w:rFonts w:ascii="Calibri" w:hAnsi="Calibri" w:cstheme="minorHAnsi"/>
          <w:szCs w:val="22"/>
        </w:rPr>
        <w:t xml:space="preserve">Adresse </w:t>
      </w:r>
      <w:r w:rsidR="0047481E" w:rsidRPr="0047481E">
        <w:rPr>
          <w:rFonts w:ascii="Calibri" w:hAnsi="Calibri" w:cstheme="minorHAnsi"/>
          <w:szCs w:val="22"/>
        </w:rPr>
        <w:t>................................................................................................................................................</w:t>
      </w:r>
      <w:r w:rsidR="0047481E">
        <w:rPr>
          <w:rFonts w:ascii="Calibri" w:hAnsi="Calibri" w:cstheme="minorHAnsi"/>
          <w:szCs w:val="22"/>
        </w:rPr>
        <w:t>...............................</w:t>
      </w:r>
      <w:r w:rsidR="00483457" w:rsidRPr="0047481E">
        <w:rPr>
          <w:rFonts w:ascii="Calibri" w:hAnsi="Calibri" w:cstheme="minorHAnsi"/>
          <w:szCs w:val="22"/>
        </w:rPr>
        <w:t>déclare sur l'honneur que :</w:t>
      </w:r>
    </w:p>
    <w:p w:rsidR="00483457" w:rsidRPr="0047481E" w:rsidRDefault="00483457" w:rsidP="00EC3B82">
      <w:pPr>
        <w:jc w:val="both"/>
        <w:rPr>
          <w:rFonts w:ascii="Calibri" w:hAnsi="Calibri" w:cstheme="minorHAnsi"/>
          <w:szCs w:val="22"/>
        </w:rPr>
      </w:pPr>
    </w:p>
    <w:p w:rsidR="00E745A1" w:rsidRPr="00BA6033" w:rsidRDefault="00E745A1" w:rsidP="00B74061">
      <w:pPr>
        <w:widowControl/>
        <w:numPr>
          <w:ilvl w:val="0"/>
          <w:numId w:val="22"/>
        </w:numPr>
        <w:suppressAutoHyphens w:val="0"/>
        <w:spacing w:before="120" w:line="259" w:lineRule="auto"/>
        <w:jc w:val="both"/>
        <w:rPr>
          <w:rFonts w:eastAsia="Andalus" w:cstheme="minorHAnsi"/>
          <w:kern w:val="0"/>
        </w:rPr>
      </w:pPr>
      <w:r w:rsidRPr="00BA6033">
        <w:rPr>
          <w:rFonts w:cstheme="minorBidi"/>
          <w:kern w:val="0"/>
        </w:rPr>
        <w:t>les obligations légales comptables, fiscales et envers l</w:t>
      </w:r>
      <w:r>
        <w:rPr>
          <w:rFonts w:cstheme="minorBidi"/>
          <w:kern w:val="0"/>
        </w:rPr>
        <w:t>e</w:t>
      </w:r>
      <w:r w:rsidRPr="00BA6033">
        <w:rPr>
          <w:rFonts w:cstheme="minorBidi"/>
          <w:kern w:val="0"/>
        </w:rPr>
        <w:t xml:space="preserve"> personnel salarié ou non ont été respectées ;</w:t>
      </w:r>
    </w:p>
    <w:p w:rsidR="00E745A1" w:rsidRPr="00BA6033" w:rsidRDefault="00E745A1" w:rsidP="00B74061">
      <w:pPr>
        <w:widowControl/>
        <w:numPr>
          <w:ilvl w:val="0"/>
          <w:numId w:val="22"/>
        </w:numPr>
        <w:suppressAutoHyphens w:val="0"/>
        <w:spacing w:before="120" w:line="259" w:lineRule="auto"/>
        <w:jc w:val="both"/>
        <w:rPr>
          <w:rFonts w:cstheme="minorBidi"/>
          <w:kern w:val="0"/>
        </w:rPr>
      </w:pPr>
      <w:r w:rsidRPr="00BA6033">
        <w:rPr>
          <w:rFonts w:cstheme="minorBidi"/>
          <w:kern w:val="0"/>
        </w:rPr>
        <w:t>les justificatifs correspondent à l'activité subventionnée ;</w:t>
      </w:r>
    </w:p>
    <w:p w:rsidR="00E745A1" w:rsidRPr="00BA6033" w:rsidRDefault="00E745A1" w:rsidP="00B74061">
      <w:pPr>
        <w:numPr>
          <w:ilvl w:val="0"/>
          <w:numId w:val="22"/>
        </w:numPr>
        <w:spacing w:before="120"/>
        <w:jc w:val="both"/>
        <w:rPr>
          <w:rFonts w:eastAsia="Tahoma" w:cstheme="minorBidi"/>
          <w:kern w:val="0"/>
        </w:rPr>
      </w:pPr>
      <w:r>
        <w:rPr>
          <w:rFonts w:ascii="Calibri" w:hAnsi="Calibri" w:cstheme="minorHAnsi"/>
          <w:szCs w:val="22"/>
        </w:rPr>
        <w:t>s</w:t>
      </w:r>
      <w:r w:rsidRPr="00BA6033">
        <w:rPr>
          <w:rFonts w:ascii="Calibri" w:hAnsi="Calibri" w:cstheme="minorHAnsi"/>
          <w:szCs w:val="22"/>
        </w:rPr>
        <w:t xml:space="preserve">i l’association perçoit diverses subventions émanant de plusieurs autorités administratives, </w:t>
      </w:r>
      <w:r w:rsidRPr="00BA6033">
        <w:rPr>
          <w:rFonts w:ascii="Calibri" w:hAnsi="Calibri" w:cstheme="minorHAnsi"/>
          <w:bCs/>
          <w:szCs w:val="22"/>
          <w:u w:val="single"/>
        </w:rPr>
        <w:t>un cachet de ventilation</w:t>
      </w:r>
      <w:r w:rsidRPr="00BA6033">
        <w:rPr>
          <w:rFonts w:ascii="Calibri" w:hAnsi="Calibri" w:cstheme="minorHAnsi"/>
          <w:szCs w:val="22"/>
          <w:u w:val="single"/>
        </w:rPr>
        <w:t xml:space="preserve"> </w:t>
      </w:r>
      <w:r>
        <w:rPr>
          <w:rFonts w:ascii="Calibri" w:hAnsi="Calibri" w:cstheme="minorHAnsi"/>
          <w:szCs w:val="22"/>
          <w:u w:val="single"/>
        </w:rPr>
        <w:t>est</w:t>
      </w:r>
      <w:r w:rsidRPr="00BA6033">
        <w:rPr>
          <w:rFonts w:ascii="Calibri" w:hAnsi="Calibri" w:cstheme="minorHAnsi"/>
          <w:szCs w:val="22"/>
          <w:u w:val="single"/>
        </w:rPr>
        <w:t xml:space="preserve"> apposé </w:t>
      </w:r>
      <w:r w:rsidRPr="00BA6033">
        <w:rPr>
          <w:rFonts w:ascii="Calibri" w:hAnsi="Calibri" w:cstheme="minorHAnsi"/>
          <w:bCs/>
          <w:szCs w:val="22"/>
          <w:u w:val="single"/>
        </w:rPr>
        <w:t>sur la pièce comptable originale</w:t>
      </w:r>
      <w:r w:rsidRPr="00BA6033">
        <w:rPr>
          <w:rFonts w:ascii="Calibri" w:hAnsi="Calibri" w:cstheme="minorHAnsi"/>
          <w:bCs/>
          <w:szCs w:val="22"/>
        </w:rPr>
        <w:t xml:space="preserve"> </w:t>
      </w:r>
      <w:r w:rsidRPr="00BA6033">
        <w:rPr>
          <w:rFonts w:ascii="Calibri" w:hAnsi="Calibri" w:cstheme="minorHAnsi"/>
          <w:szCs w:val="22"/>
        </w:rPr>
        <w:t>précisant le pourcentage du montant justifié qui est à prendre en considération par chaque autorité administrative;</w:t>
      </w:r>
    </w:p>
    <w:p w:rsidR="00E745A1" w:rsidRPr="005B1226" w:rsidRDefault="00E745A1" w:rsidP="00B74061">
      <w:pPr>
        <w:widowControl/>
        <w:numPr>
          <w:ilvl w:val="0"/>
          <w:numId w:val="22"/>
        </w:numPr>
        <w:suppressAutoHyphens w:val="0"/>
        <w:spacing w:before="120" w:line="259" w:lineRule="auto"/>
        <w:jc w:val="both"/>
        <w:rPr>
          <w:rFonts w:eastAsia="Tahoma" w:cstheme="minorBidi"/>
          <w:kern w:val="0"/>
        </w:rPr>
      </w:pPr>
      <w:r w:rsidRPr="005B1226">
        <w:rPr>
          <w:rFonts w:cstheme="minorBidi"/>
          <w:kern w:val="0"/>
        </w:rPr>
        <w:t>la mention «</w:t>
      </w:r>
      <w:r>
        <w:rPr>
          <w:rFonts w:cstheme="minorBidi"/>
          <w:kern w:val="0"/>
        </w:rPr>
        <w:t xml:space="preserve"> </w:t>
      </w:r>
      <w:r w:rsidRPr="005B1226">
        <w:rPr>
          <w:rFonts w:cstheme="minorBidi"/>
          <w:kern w:val="0"/>
        </w:rPr>
        <w:t>Cocof » figure sur tous les documents  et autre</w:t>
      </w:r>
      <w:r>
        <w:rPr>
          <w:rFonts w:cstheme="minorBidi"/>
          <w:kern w:val="0"/>
        </w:rPr>
        <w:t>s</w:t>
      </w:r>
      <w:r w:rsidRPr="005B1226">
        <w:rPr>
          <w:rFonts w:cstheme="minorBidi"/>
          <w:kern w:val="0"/>
        </w:rPr>
        <w:t xml:space="preserve"> supports relatifs à l'activité subsidiée par la Commission communautaire française.</w:t>
      </w:r>
    </w:p>
    <w:p w:rsidR="00E745A1" w:rsidRPr="005B1226" w:rsidRDefault="00E745A1" w:rsidP="00E745A1">
      <w:pPr>
        <w:autoSpaceDE w:val="0"/>
        <w:jc w:val="both"/>
        <w:rPr>
          <w:rFonts w:eastAsia="Andalus" w:cstheme="minorHAnsi"/>
        </w:rPr>
      </w:pPr>
    </w:p>
    <w:p w:rsidR="00E745A1" w:rsidRPr="005B1226" w:rsidRDefault="00E745A1" w:rsidP="00E745A1">
      <w:pPr>
        <w:autoSpaceDE w:val="0"/>
        <w:jc w:val="both"/>
        <w:rPr>
          <w:rFonts w:eastAsia="Andalus" w:cstheme="minorHAnsi"/>
        </w:rPr>
      </w:pPr>
      <w:r w:rsidRPr="005B1226">
        <w:rPr>
          <w:rFonts w:eastAsia="Andalus" w:cstheme="minorHAnsi"/>
        </w:rPr>
        <w:t>Je prends connaissance</w:t>
      </w:r>
      <w:r>
        <w:rPr>
          <w:rFonts w:eastAsia="Andalus" w:cstheme="minorHAnsi"/>
        </w:rPr>
        <w:t xml:space="preserve"> du règlement des dépenses, d’autant plus </w:t>
      </w:r>
      <w:r w:rsidRPr="005B1226">
        <w:rPr>
          <w:rFonts w:eastAsia="Andalus" w:cstheme="minorHAnsi"/>
        </w:rPr>
        <w:t xml:space="preserve">que </w:t>
      </w:r>
      <w:r>
        <w:rPr>
          <w:rFonts w:eastAsia="Andalus" w:cstheme="minorHAnsi"/>
        </w:rPr>
        <w:t>l’Administration</w:t>
      </w:r>
      <w:r w:rsidRPr="005B1226">
        <w:rPr>
          <w:rFonts w:eastAsia="Andalus" w:cstheme="minorHAnsi"/>
        </w:rPr>
        <w:t xml:space="preserve"> pourra récupérer le montant partiel ou total de la subvention accordée ou refuser un subventionnement futur dans le cas où :</w:t>
      </w:r>
    </w:p>
    <w:p w:rsidR="00E745A1" w:rsidRPr="005B1226" w:rsidRDefault="00E745A1" w:rsidP="00B74061">
      <w:pPr>
        <w:widowControl/>
        <w:numPr>
          <w:ilvl w:val="0"/>
          <w:numId w:val="21"/>
        </w:numPr>
        <w:suppressAutoHyphens w:val="0"/>
        <w:autoSpaceDE w:val="0"/>
        <w:spacing w:before="120" w:after="120"/>
        <w:ind w:left="777" w:hanging="357"/>
        <w:jc w:val="both"/>
        <w:rPr>
          <w:rFonts w:eastAsia="Andalus" w:cstheme="minorHAnsi"/>
        </w:rPr>
      </w:pPr>
      <w:r w:rsidRPr="005B1226">
        <w:rPr>
          <w:rFonts w:eastAsia="Andalus" w:cstheme="minorHAnsi"/>
        </w:rPr>
        <w:t xml:space="preserve">les conditions liées à l'obtention de la subvention ne sont respectées ; </w:t>
      </w:r>
    </w:p>
    <w:p w:rsidR="00E745A1" w:rsidRPr="005B1226" w:rsidRDefault="00E745A1" w:rsidP="00B74061">
      <w:pPr>
        <w:widowControl/>
        <w:numPr>
          <w:ilvl w:val="0"/>
          <w:numId w:val="21"/>
        </w:numPr>
        <w:suppressAutoHyphens w:val="0"/>
        <w:autoSpaceDE w:val="0"/>
        <w:spacing w:before="120" w:after="120"/>
        <w:ind w:left="777" w:hanging="357"/>
        <w:jc w:val="both"/>
        <w:rPr>
          <w:rFonts w:eastAsia="Andalus" w:cstheme="minorHAnsi"/>
        </w:rPr>
      </w:pPr>
      <w:r w:rsidRPr="005B1226">
        <w:rPr>
          <w:rFonts w:eastAsia="Andalus" w:cstheme="minorHAnsi"/>
        </w:rPr>
        <w:t xml:space="preserve">de fausses informations sont communiquées. </w:t>
      </w:r>
    </w:p>
    <w:p w:rsidR="00483457" w:rsidRPr="00EC3B82" w:rsidRDefault="00483457" w:rsidP="00EC3B82">
      <w:pPr>
        <w:jc w:val="both"/>
        <w:rPr>
          <w:rFonts w:ascii="Calibri" w:hAnsi="Calibri" w:cstheme="minorHAnsi"/>
          <w:sz w:val="20"/>
          <w:szCs w:val="20"/>
        </w:rPr>
      </w:pPr>
    </w:p>
    <w:p w:rsidR="00483457" w:rsidRPr="00EC3B82" w:rsidRDefault="00483457" w:rsidP="00EC3B82">
      <w:pPr>
        <w:rPr>
          <w:rFonts w:ascii="Calibri" w:hAnsi="Calibri" w:cstheme="minorHAnsi"/>
          <w:sz w:val="20"/>
          <w:szCs w:val="20"/>
        </w:rPr>
      </w:pPr>
    </w:p>
    <w:p w:rsidR="006D5A13" w:rsidRPr="00EC3B82" w:rsidRDefault="00483457" w:rsidP="00EC3B82">
      <w:pPr>
        <w:rPr>
          <w:rFonts w:ascii="Calibri" w:hAnsi="Calibri" w:cstheme="minorHAnsi"/>
          <w:sz w:val="20"/>
          <w:szCs w:val="20"/>
        </w:rPr>
      </w:pPr>
      <w:r w:rsidRPr="00EC3B82">
        <w:rPr>
          <w:rFonts w:ascii="Calibri" w:hAnsi="Calibri" w:cstheme="minorHAnsi"/>
          <w:sz w:val="20"/>
          <w:szCs w:val="20"/>
        </w:rPr>
        <w:t>Bruxelles, le .........................................................</w:t>
      </w:r>
      <w:r w:rsidRPr="00EC3B82">
        <w:rPr>
          <w:rFonts w:ascii="Calibri" w:hAnsi="Calibri" w:cstheme="minorHAnsi"/>
          <w:sz w:val="20"/>
          <w:szCs w:val="20"/>
        </w:rPr>
        <w:tab/>
      </w:r>
      <w:r w:rsidRPr="00EC3B82">
        <w:rPr>
          <w:rFonts w:ascii="Calibri" w:hAnsi="Calibri" w:cstheme="minorHAnsi"/>
          <w:sz w:val="20"/>
          <w:szCs w:val="20"/>
        </w:rPr>
        <w:tab/>
      </w:r>
      <w:r w:rsidRPr="00EC3B82">
        <w:rPr>
          <w:rFonts w:ascii="Calibri" w:hAnsi="Calibri" w:cstheme="minorHAnsi"/>
          <w:sz w:val="20"/>
          <w:szCs w:val="20"/>
        </w:rPr>
        <w:tab/>
      </w:r>
    </w:p>
    <w:p w:rsidR="006D5A13" w:rsidRPr="00EC3B82" w:rsidRDefault="006D5A13" w:rsidP="00EC3B82">
      <w:pPr>
        <w:rPr>
          <w:rFonts w:ascii="Calibri" w:hAnsi="Calibri" w:cstheme="minorHAnsi"/>
          <w:sz w:val="20"/>
          <w:szCs w:val="20"/>
        </w:rPr>
      </w:pPr>
    </w:p>
    <w:p w:rsidR="006D5A13" w:rsidRPr="00EC3B82" w:rsidRDefault="006D5A13" w:rsidP="00EC3B82">
      <w:pPr>
        <w:rPr>
          <w:rFonts w:ascii="Calibri" w:hAnsi="Calibri" w:cstheme="minorHAnsi"/>
          <w:sz w:val="20"/>
          <w:szCs w:val="20"/>
        </w:rPr>
      </w:pPr>
    </w:p>
    <w:p w:rsidR="006D5A13" w:rsidRPr="00EC3B82" w:rsidRDefault="006D5A13" w:rsidP="00EC3B82">
      <w:pPr>
        <w:rPr>
          <w:rFonts w:ascii="Calibri" w:hAnsi="Calibri" w:cstheme="minorHAnsi"/>
          <w:sz w:val="20"/>
          <w:szCs w:val="20"/>
        </w:rPr>
      </w:pPr>
    </w:p>
    <w:p w:rsidR="00483457" w:rsidRPr="00EC3B82" w:rsidRDefault="00483457" w:rsidP="00EC3B82">
      <w:pPr>
        <w:rPr>
          <w:rFonts w:ascii="Calibri" w:hAnsi="Calibri" w:cstheme="minorHAnsi"/>
          <w:sz w:val="20"/>
          <w:szCs w:val="20"/>
        </w:rPr>
      </w:pPr>
      <w:r w:rsidRPr="00EC3B82">
        <w:rPr>
          <w:rFonts w:ascii="Calibri" w:hAnsi="Calibri" w:cstheme="minorHAnsi"/>
          <w:sz w:val="20"/>
          <w:szCs w:val="20"/>
        </w:rPr>
        <w:t>Lu et approuvé,</w:t>
      </w:r>
    </w:p>
    <w:p w:rsidR="006D5A13" w:rsidRPr="00EC3B82" w:rsidRDefault="00483457" w:rsidP="00EC3B82">
      <w:pPr>
        <w:jc w:val="both"/>
        <w:rPr>
          <w:rFonts w:ascii="Calibri" w:hAnsi="Calibri" w:cstheme="minorHAnsi"/>
          <w:sz w:val="20"/>
          <w:szCs w:val="20"/>
        </w:rPr>
      </w:pPr>
      <w:r w:rsidRPr="00EC3B82">
        <w:rPr>
          <w:rFonts w:ascii="Calibri" w:hAnsi="Calibri" w:cstheme="minorHAnsi"/>
          <w:sz w:val="20"/>
          <w:szCs w:val="20"/>
        </w:rPr>
        <w:tab/>
      </w:r>
      <w:r w:rsidRPr="00EC3B82">
        <w:rPr>
          <w:rFonts w:ascii="Calibri" w:hAnsi="Calibri" w:cstheme="minorHAnsi"/>
          <w:sz w:val="20"/>
          <w:szCs w:val="20"/>
        </w:rPr>
        <w:tab/>
      </w:r>
      <w:r w:rsidRPr="00EC3B82">
        <w:rPr>
          <w:rFonts w:ascii="Calibri" w:hAnsi="Calibri" w:cstheme="minorHAnsi"/>
          <w:sz w:val="20"/>
          <w:szCs w:val="20"/>
        </w:rPr>
        <w:tab/>
      </w:r>
      <w:r w:rsidRPr="00EC3B82">
        <w:rPr>
          <w:rFonts w:ascii="Calibri" w:hAnsi="Calibri" w:cstheme="minorHAnsi"/>
          <w:sz w:val="20"/>
          <w:szCs w:val="20"/>
        </w:rPr>
        <w:tab/>
      </w:r>
      <w:r w:rsidRPr="00EC3B82">
        <w:rPr>
          <w:rFonts w:ascii="Calibri" w:hAnsi="Calibri" w:cstheme="minorHAnsi"/>
          <w:sz w:val="20"/>
          <w:szCs w:val="20"/>
        </w:rPr>
        <w:tab/>
      </w:r>
      <w:r w:rsidRPr="00EC3B82">
        <w:rPr>
          <w:rFonts w:ascii="Calibri" w:hAnsi="Calibri" w:cstheme="minorHAnsi"/>
          <w:sz w:val="20"/>
          <w:szCs w:val="20"/>
        </w:rPr>
        <w:tab/>
      </w:r>
      <w:r w:rsidRPr="00EC3B82">
        <w:rPr>
          <w:rFonts w:ascii="Calibri" w:hAnsi="Calibri" w:cstheme="minorHAnsi"/>
          <w:sz w:val="20"/>
          <w:szCs w:val="20"/>
        </w:rPr>
        <w:tab/>
      </w:r>
      <w:r w:rsidRPr="00EC3B82">
        <w:rPr>
          <w:rFonts w:ascii="Calibri" w:hAnsi="Calibri" w:cstheme="minorHAnsi"/>
          <w:sz w:val="20"/>
          <w:szCs w:val="20"/>
        </w:rPr>
        <w:tab/>
      </w:r>
    </w:p>
    <w:p w:rsidR="006D5A13" w:rsidRPr="00EC3B82" w:rsidRDefault="006D5A13" w:rsidP="00EC3B82">
      <w:pPr>
        <w:jc w:val="both"/>
        <w:rPr>
          <w:rFonts w:ascii="Calibri" w:hAnsi="Calibri" w:cstheme="minorHAnsi"/>
          <w:sz w:val="20"/>
          <w:szCs w:val="20"/>
        </w:rPr>
      </w:pPr>
    </w:p>
    <w:p w:rsidR="006D5A13" w:rsidRPr="00EC3B82" w:rsidRDefault="006D5A13" w:rsidP="00EC3B82">
      <w:pPr>
        <w:jc w:val="both"/>
        <w:rPr>
          <w:rFonts w:ascii="Calibri" w:hAnsi="Calibri" w:cstheme="minorHAnsi"/>
          <w:sz w:val="20"/>
          <w:szCs w:val="20"/>
        </w:rPr>
      </w:pPr>
    </w:p>
    <w:p w:rsidR="00483457" w:rsidRPr="00EC3B82" w:rsidRDefault="00483457" w:rsidP="00EC3B82">
      <w:pPr>
        <w:jc w:val="both"/>
        <w:rPr>
          <w:rFonts w:ascii="Calibri" w:hAnsi="Calibri" w:cstheme="minorHAnsi"/>
          <w:sz w:val="20"/>
          <w:szCs w:val="20"/>
        </w:rPr>
      </w:pPr>
      <w:r w:rsidRPr="00EC3B82">
        <w:rPr>
          <w:rFonts w:ascii="Calibri" w:hAnsi="Calibri" w:cstheme="minorHAnsi"/>
          <w:sz w:val="20"/>
          <w:szCs w:val="20"/>
        </w:rPr>
        <w:t xml:space="preserve">Signature </w:t>
      </w:r>
    </w:p>
    <w:p w:rsidR="00483457" w:rsidRPr="00EC3B82" w:rsidRDefault="00483457" w:rsidP="00EC3B82">
      <w:pPr>
        <w:jc w:val="both"/>
        <w:rPr>
          <w:rFonts w:ascii="Calibri" w:hAnsi="Calibri" w:cstheme="minorHAnsi"/>
          <w:sz w:val="20"/>
          <w:szCs w:val="20"/>
        </w:rPr>
      </w:pPr>
    </w:p>
    <w:p w:rsidR="00483457" w:rsidRPr="00EC3B82" w:rsidRDefault="00483457" w:rsidP="00EC3B82">
      <w:pPr>
        <w:jc w:val="both"/>
        <w:rPr>
          <w:rFonts w:ascii="Calibri" w:hAnsi="Calibri" w:cstheme="minorHAnsi"/>
          <w:b/>
          <w:sz w:val="20"/>
          <w:szCs w:val="20"/>
        </w:rPr>
      </w:pPr>
    </w:p>
    <w:p w:rsidR="00483457" w:rsidRPr="00EC3B82" w:rsidRDefault="00483457" w:rsidP="00EC3B82">
      <w:pPr>
        <w:rPr>
          <w:rFonts w:ascii="Calibri" w:hAnsi="Calibri" w:cstheme="minorHAnsi"/>
          <w:b/>
          <w:sz w:val="20"/>
          <w:szCs w:val="20"/>
        </w:rPr>
      </w:pPr>
    </w:p>
    <w:p w:rsidR="00C00764" w:rsidRPr="004A5C14" w:rsidRDefault="009B47C1" w:rsidP="00EC3B82">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Annexe 3</w:t>
      </w:r>
    </w:p>
    <w:p w:rsidR="00C00764" w:rsidRPr="00EC3B82" w:rsidRDefault="00C00764" w:rsidP="00EC3B82">
      <w:pPr>
        <w:rPr>
          <w:rFonts w:ascii="Calibri" w:hAnsi="Calibri" w:cstheme="minorHAnsi"/>
          <w:b/>
          <w:iCs/>
          <w:sz w:val="20"/>
          <w:szCs w:val="20"/>
          <w:u w:val="single"/>
        </w:rPr>
      </w:pPr>
      <w:r w:rsidRPr="00EC3B82">
        <w:rPr>
          <w:rFonts w:ascii="Calibri" w:hAnsi="Calibri" w:cstheme="minorHAnsi"/>
          <w:b/>
          <w:sz w:val="20"/>
          <w:szCs w:val="20"/>
          <w:u w:val="single"/>
        </w:rPr>
        <w:t>Année</w:t>
      </w:r>
      <w:r w:rsidR="009B47C1" w:rsidRPr="00EC3B82">
        <w:rPr>
          <w:rFonts w:ascii="Calibri" w:hAnsi="Calibri" w:cstheme="minorHAnsi"/>
          <w:b/>
          <w:bCs/>
          <w:sz w:val="20"/>
          <w:szCs w:val="20"/>
          <w:u w:val="single"/>
        </w:rPr>
        <w:t xml:space="preserve"> </w:t>
      </w:r>
      <w:r w:rsidR="002E4117">
        <w:rPr>
          <w:rFonts w:ascii="Calibri" w:hAnsi="Calibri" w:cstheme="minorHAnsi"/>
          <w:b/>
          <w:bCs/>
          <w:sz w:val="20"/>
          <w:szCs w:val="20"/>
          <w:u w:val="single"/>
        </w:rPr>
        <w:t>2020</w:t>
      </w:r>
    </w:p>
    <w:p w:rsidR="00C00764" w:rsidRPr="00EC3B82" w:rsidRDefault="00C00764" w:rsidP="00EC3B82">
      <w:pPr>
        <w:rPr>
          <w:rFonts w:ascii="Calibri" w:hAnsi="Calibri" w:cstheme="minorHAnsi"/>
          <w:b/>
          <w:iCs/>
          <w:sz w:val="20"/>
          <w:szCs w:val="20"/>
          <w:u w:val="single"/>
        </w:rPr>
      </w:pPr>
    </w:p>
    <w:p w:rsidR="00C00764" w:rsidRPr="00EC3B82" w:rsidRDefault="00C00764" w:rsidP="00EC3B82">
      <w:pPr>
        <w:jc w:val="center"/>
        <w:rPr>
          <w:rFonts w:ascii="Calibri" w:hAnsi="Calibri" w:cstheme="minorHAnsi"/>
          <w:sz w:val="20"/>
          <w:szCs w:val="20"/>
        </w:rPr>
      </w:pPr>
      <w:r w:rsidRPr="00EC3B82">
        <w:rPr>
          <w:rFonts w:ascii="Calibri" w:hAnsi="Calibri" w:cstheme="minorHAnsi"/>
          <w:b/>
          <w:iCs/>
          <w:sz w:val="20"/>
          <w:szCs w:val="20"/>
        </w:rPr>
        <w:tab/>
      </w:r>
      <w:r w:rsidRPr="00EC3B82">
        <w:rPr>
          <w:rFonts w:ascii="Calibri" w:hAnsi="Calibri" w:cstheme="minorHAnsi"/>
          <w:b/>
          <w:iCs/>
          <w:sz w:val="20"/>
          <w:szCs w:val="20"/>
          <w:u w:val="single"/>
        </w:rPr>
        <w:t>COMPTE RECETTES ET DEPENSES RELATIF AUX ACTIVITES SUBVENTIONNEES EN COHESION SOCIALE</w:t>
      </w:r>
    </w:p>
    <w:p w:rsidR="00C00764" w:rsidRPr="00EC3B82" w:rsidRDefault="00C00764" w:rsidP="00EC3B82">
      <w:pPr>
        <w:ind w:firstLine="708"/>
        <w:jc w:val="center"/>
        <w:rPr>
          <w:rFonts w:ascii="Calibri" w:hAnsi="Calibri" w:cstheme="minorHAnsi"/>
          <w:sz w:val="20"/>
          <w:szCs w:val="20"/>
        </w:rPr>
      </w:pPr>
    </w:p>
    <w:tbl>
      <w:tblPr>
        <w:tblW w:w="10481" w:type="dxa"/>
        <w:tblInd w:w="-57" w:type="dxa"/>
        <w:tblLayout w:type="fixed"/>
        <w:tblCellMar>
          <w:left w:w="30" w:type="dxa"/>
          <w:right w:w="30" w:type="dxa"/>
        </w:tblCellMar>
        <w:tblLook w:val="0000" w:firstRow="0" w:lastRow="0" w:firstColumn="0" w:lastColumn="0" w:noHBand="0" w:noVBand="0"/>
      </w:tblPr>
      <w:tblGrid>
        <w:gridCol w:w="470"/>
        <w:gridCol w:w="471"/>
        <w:gridCol w:w="470"/>
        <w:gridCol w:w="929"/>
        <w:gridCol w:w="260"/>
        <w:gridCol w:w="30"/>
        <w:gridCol w:w="1394"/>
        <w:gridCol w:w="946"/>
        <w:gridCol w:w="614"/>
        <w:gridCol w:w="946"/>
        <w:gridCol w:w="369"/>
        <w:gridCol w:w="1301"/>
        <w:gridCol w:w="1301"/>
        <w:gridCol w:w="899"/>
        <w:gridCol w:w="21"/>
        <w:gridCol w:w="40"/>
        <w:gridCol w:w="20"/>
      </w:tblGrid>
      <w:tr w:rsidR="00C00764" w:rsidRPr="00EC3B82" w:rsidTr="002A18C1">
        <w:trPr>
          <w:gridAfter w:val="3"/>
          <w:wAfter w:w="81" w:type="dxa"/>
          <w:trHeight w:val="365"/>
        </w:trPr>
        <w:tc>
          <w:tcPr>
            <w:tcW w:w="10400" w:type="dxa"/>
            <w:gridSpan w:val="14"/>
            <w:tcBorders>
              <w:top w:val="single" w:sz="4" w:space="0" w:color="000000"/>
              <w:left w:val="single" w:sz="4" w:space="0" w:color="000000"/>
              <w:bottom w:val="single" w:sz="4" w:space="0" w:color="000000"/>
              <w:right w:val="single" w:sz="4" w:space="0" w:color="000000"/>
            </w:tcBorders>
            <w:shd w:val="clear" w:color="auto" w:fill="auto"/>
          </w:tcPr>
          <w:p w:rsidR="00C00764" w:rsidRPr="00EC3B82" w:rsidRDefault="00C00764" w:rsidP="00EC3B82">
            <w:pPr>
              <w:snapToGrid w:val="0"/>
              <w:rPr>
                <w:rFonts w:ascii="Calibri" w:hAnsi="Calibri" w:cstheme="minorHAnsi"/>
                <w:b/>
                <w:sz w:val="20"/>
                <w:szCs w:val="20"/>
              </w:rPr>
            </w:pPr>
          </w:p>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 xml:space="preserve">Nom de l’asbl  </w:t>
            </w:r>
            <w:r w:rsidRPr="00EC3B82">
              <w:rPr>
                <w:rFonts w:ascii="Calibri" w:hAnsi="Calibri" w:cstheme="minorHAnsi"/>
                <w:sz w:val="20"/>
                <w:szCs w:val="20"/>
              </w:rPr>
              <w:t>....................................................................................................................................................................................</w:t>
            </w:r>
          </w:p>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240"/>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rPr>
                <w:rFonts w:ascii="Calibri" w:hAnsi="Calibri" w:cstheme="minorHAnsi"/>
                <w:b/>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rPr>
          <w:gridAfter w:val="3"/>
          <w:wAfter w:w="81" w:type="dxa"/>
          <w:trHeight w:val="211"/>
        </w:trPr>
        <w:tc>
          <w:tcPr>
            <w:tcW w:w="1411" w:type="dxa"/>
            <w:gridSpan w:val="3"/>
            <w:tcBorders>
              <w:top w:val="single" w:sz="4" w:space="0" w:color="000000"/>
              <w:left w:val="single" w:sz="4" w:space="0" w:color="000000"/>
              <w:bottom w:val="single" w:sz="4" w:space="0" w:color="000000"/>
            </w:tcBorders>
            <w:shd w:val="clear" w:color="auto" w:fill="C0C0C0"/>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RECETTES</w:t>
            </w:r>
          </w:p>
        </w:tc>
        <w:tc>
          <w:tcPr>
            <w:tcW w:w="929"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260"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C0C0C0"/>
          </w:tcPr>
          <w:p w:rsidR="00C00764" w:rsidRPr="00EC3B82" w:rsidRDefault="00C00764" w:rsidP="00EC3B82">
            <w:pPr>
              <w:snapToGrid w:val="0"/>
              <w:jc w:val="right"/>
              <w:rPr>
                <w:rFonts w:ascii="Calibri" w:hAnsi="Calibri" w:cstheme="minorHAnsi"/>
                <w:sz w:val="20"/>
                <w:szCs w:val="20"/>
              </w:rPr>
            </w:pPr>
          </w:p>
        </w:tc>
        <w:tc>
          <w:tcPr>
            <w:tcW w:w="946"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614"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946"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369"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1301"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1301"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899" w:type="dxa"/>
            <w:shd w:val="clear" w:color="auto" w:fill="C0C0C0"/>
          </w:tcPr>
          <w:p w:rsidR="00C00764" w:rsidRPr="00EC3B82" w:rsidRDefault="00C00764" w:rsidP="00EC3B82">
            <w:pPr>
              <w:snapToGrid w:val="0"/>
              <w:jc w:val="right"/>
              <w:rPr>
                <w:rFonts w:ascii="Calibri" w:hAnsi="Calibri" w:cstheme="minorHAnsi"/>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rPr>
                <w:rFonts w:ascii="Calibri" w:hAnsi="Calibri" w:cstheme="minorHAnsi"/>
                <w:b/>
                <w:sz w:val="20"/>
                <w:szCs w:val="20"/>
              </w:rPr>
            </w:pPr>
          </w:p>
        </w:tc>
        <w:tc>
          <w:tcPr>
            <w:tcW w:w="1301" w:type="dxa"/>
            <w:shd w:val="clear" w:color="auto" w:fill="auto"/>
          </w:tcPr>
          <w:p w:rsidR="00C00764" w:rsidRPr="00EC3B82" w:rsidRDefault="00C00764" w:rsidP="00EC3B82">
            <w:pPr>
              <w:snapToGrid w:val="0"/>
              <w:jc w:val="center"/>
              <w:rPr>
                <w:rFonts w:ascii="Calibri" w:hAnsi="Calibri" w:cstheme="minorHAnsi"/>
                <w:b/>
                <w:sz w:val="20"/>
                <w:szCs w:val="20"/>
                <w:u w:val="single"/>
              </w:rPr>
            </w:pPr>
            <w:r w:rsidRPr="00EC3B82">
              <w:rPr>
                <w:rFonts w:ascii="Calibri" w:hAnsi="Calibri" w:cstheme="minorHAnsi"/>
                <w:b/>
                <w:sz w:val="20"/>
                <w:szCs w:val="20"/>
                <w:u w:val="single"/>
              </w:rPr>
              <w:t>Montants</w:t>
            </w:r>
          </w:p>
        </w:tc>
        <w:tc>
          <w:tcPr>
            <w:tcW w:w="920" w:type="dxa"/>
            <w:gridSpan w:val="2"/>
            <w:shd w:val="clear" w:color="auto" w:fill="auto"/>
          </w:tcPr>
          <w:p w:rsidR="00C00764" w:rsidRPr="00EC3B82" w:rsidRDefault="00C00764" w:rsidP="00EC3B82">
            <w:pPr>
              <w:snapToGrid w:val="0"/>
              <w:jc w:val="center"/>
              <w:rPr>
                <w:rFonts w:ascii="Calibri" w:hAnsi="Calibri" w:cstheme="minorHAnsi"/>
                <w:b/>
                <w:sz w:val="20"/>
                <w:szCs w:val="20"/>
                <w:u w:val="single"/>
              </w:rPr>
            </w:pPr>
            <w:r w:rsidRPr="00EC3B82">
              <w:rPr>
                <w:rFonts w:ascii="Calibri" w:hAnsi="Calibri" w:cstheme="minorHAnsi"/>
                <w:b/>
                <w:sz w:val="20"/>
                <w:szCs w:val="20"/>
                <w:u w:val="single"/>
              </w:rPr>
              <w:t>Total</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rPr>
                <w:rFonts w:ascii="Calibri" w:hAnsi="Calibri" w:cstheme="minorHAnsi"/>
                <w:b/>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70/</w:t>
            </w:r>
          </w:p>
        </w:tc>
        <w:tc>
          <w:tcPr>
            <w:tcW w:w="2130"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Recettes propres</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b/>
                <w:i/>
                <w:sz w:val="20"/>
                <w:szCs w:val="20"/>
                <w:u w:val="single"/>
              </w:rPr>
            </w:pPr>
          </w:p>
        </w:tc>
        <w:tc>
          <w:tcPr>
            <w:tcW w:w="1301" w:type="dxa"/>
            <w:shd w:val="clear" w:color="auto" w:fill="auto"/>
          </w:tcPr>
          <w:p w:rsidR="00C00764" w:rsidRPr="00EC3B82" w:rsidRDefault="00C00764" w:rsidP="00EC3B82">
            <w:pPr>
              <w:snapToGrid w:val="0"/>
              <w:rPr>
                <w:rFonts w:ascii="Calibri" w:hAnsi="Calibri" w:cstheme="minorHAnsi"/>
                <w:b/>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r w:rsidRPr="00EC3B82">
              <w:rPr>
                <w:rFonts w:ascii="Calibri"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1</w:t>
            </w:r>
          </w:p>
        </w:tc>
        <w:tc>
          <w:tcPr>
            <w:tcW w:w="1399"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Dons</w:t>
            </w: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2</w:t>
            </w:r>
          </w:p>
        </w:tc>
        <w:tc>
          <w:tcPr>
            <w:tcW w:w="1399"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Sponsors</w:t>
            </w: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3</w:t>
            </w:r>
          </w:p>
        </w:tc>
        <w:tc>
          <w:tcPr>
            <w:tcW w:w="3083"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Cotisations des membres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4</w:t>
            </w:r>
          </w:p>
        </w:tc>
        <w:tc>
          <w:tcPr>
            <w:tcW w:w="1659"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Recettes d'activités</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5</w:t>
            </w: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71/</w:t>
            </w:r>
          </w:p>
        </w:tc>
        <w:tc>
          <w:tcPr>
            <w:tcW w:w="1870"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Conventions</w:t>
            </w: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r w:rsidRPr="00EC3B82">
              <w:rPr>
                <w:rFonts w:ascii="Calibri"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1</w:t>
            </w:r>
          </w:p>
        </w:tc>
        <w:tc>
          <w:tcPr>
            <w:tcW w:w="3083"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Fondation Roi Baudouin</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2</w:t>
            </w:r>
          </w:p>
        </w:tc>
        <w:tc>
          <w:tcPr>
            <w:tcW w:w="1659"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Loterie Nationale</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3</w:t>
            </w: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72/</w:t>
            </w:r>
          </w:p>
        </w:tc>
        <w:tc>
          <w:tcPr>
            <w:tcW w:w="6060" w:type="dxa"/>
            <w:gridSpan w:val="9"/>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Subventions de la Commission Communautaire Française</w:t>
            </w: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r w:rsidRPr="00EC3B82">
              <w:rPr>
                <w:rFonts w:ascii="Calibri"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1</w:t>
            </w: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Culture</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363"/>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1399" w:type="dxa"/>
            <w:gridSpan w:val="2"/>
            <w:shd w:val="clear" w:color="auto" w:fill="auto"/>
            <w:vAlign w:val="center"/>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Cohésion sociale</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375"/>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1659"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Parascolaire</w:t>
            </w:r>
          </w:p>
          <w:p w:rsidR="00C00764" w:rsidRPr="00EC3B82" w:rsidRDefault="00C00764" w:rsidP="00EC3B82">
            <w:pPr>
              <w:rPr>
                <w:rFonts w:ascii="Calibri" w:hAnsi="Calibri" w:cstheme="minorHAnsi"/>
                <w:sz w:val="20"/>
                <w:szCs w:val="20"/>
              </w:rPr>
            </w:pPr>
          </w:p>
        </w:tc>
        <w:tc>
          <w:tcPr>
            <w:tcW w:w="4299"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1659" w:type="dxa"/>
            <w:gridSpan w:val="3"/>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Aide aux personnes handicapées</w:t>
            </w:r>
          </w:p>
        </w:tc>
        <w:tc>
          <w:tcPr>
            <w:tcW w:w="4299"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center"/>
              <w:rPr>
                <w:rFonts w:ascii="Calibri" w:hAnsi="Calibri" w:cstheme="minorHAnsi"/>
                <w:b/>
                <w:sz w:val="20"/>
                <w:szCs w:val="20"/>
              </w:rPr>
            </w:pP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Santé</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Tourisme</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Sport</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Infrastructure</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Enseignement</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2</w:t>
            </w: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7161" w:type="dxa"/>
            <w:gridSpan w:val="9"/>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sz w:val="20"/>
                <w:szCs w:val="20"/>
              </w:rPr>
              <w:t>……………………………………………………………</w:t>
            </w: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73/</w:t>
            </w:r>
          </w:p>
        </w:tc>
        <w:tc>
          <w:tcPr>
            <w:tcW w:w="3554" w:type="dxa"/>
            <w:gridSpan w:val="6"/>
            <w:shd w:val="clear" w:color="auto" w:fill="auto"/>
          </w:tcPr>
          <w:p w:rsidR="00C00764" w:rsidRPr="00EC3B82" w:rsidRDefault="00C00764" w:rsidP="00EC3B82">
            <w:pPr>
              <w:snapToGrid w:val="0"/>
              <w:rPr>
                <w:rFonts w:ascii="Calibri" w:hAnsi="Calibri" w:cstheme="minorHAnsi"/>
                <w:i/>
                <w:sz w:val="20"/>
                <w:szCs w:val="20"/>
              </w:rPr>
            </w:pPr>
            <w:r w:rsidRPr="00EC3B82">
              <w:rPr>
                <w:rFonts w:ascii="Calibri" w:hAnsi="Calibri" w:cstheme="minorHAnsi"/>
                <w:b/>
                <w:sz w:val="20"/>
                <w:szCs w:val="20"/>
              </w:rPr>
              <w:t>Subventions d'autres Pouvoirs Publics</w:t>
            </w:r>
          </w:p>
        </w:tc>
        <w:tc>
          <w:tcPr>
            <w:tcW w:w="2875" w:type="dxa"/>
            <w:gridSpan w:val="4"/>
            <w:shd w:val="clear" w:color="auto" w:fill="auto"/>
          </w:tcPr>
          <w:p w:rsidR="00C00764" w:rsidRPr="00EC3B82" w:rsidRDefault="00C00764" w:rsidP="00EC3B82">
            <w:pPr>
              <w:snapToGrid w:val="0"/>
              <w:rPr>
                <w:rFonts w:ascii="Calibri" w:hAnsi="Calibri" w:cstheme="minorHAnsi"/>
                <w: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r w:rsidRPr="00EC3B82">
              <w:rPr>
                <w:rFonts w:ascii="Calibri"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1</w:t>
            </w:r>
          </w:p>
        </w:tc>
        <w:tc>
          <w:tcPr>
            <w:tcW w:w="3083"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Communauté française</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1</w:t>
            </w:r>
          </w:p>
        </w:tc>
        <w:tc>
          <w:tcPr>
            <w:tcW w:w="1219" w:type="dxa"/>
            <w:gridSpan w:val="3"/>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Education Permanente</w:t>
            </w:r>
          </w:p>
        </w:tc>
        <w:tc>
          <w:tcPr>
            <w:tcW w:w="4269" w:type="dxa"/>
            <w:gridSpan w:val="5"/>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2</w:t>
            </w:r>
          </w:p>
        </w:tc>
        <w:tc>
          <w:tcPr>
            <w:tcW w:w="1219" w:type="dxa"/>
            <w:gridSpan w:val="3"/>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Service Jeunesse</w:t>
            </w:r>
          </w:p>
        </w:tc>
        <w:tc>
          <w:tcPr>
            <w:tcW w:w="4269" w:type="dxa"/>
            <w:gridSpan w:val="5"/>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3</w:t>
            </w:r>
          </w:p>
        </w:tc>
        <w:tc>
          <w:tcPr>
            <w:tcW w:w="1219" w:type="dxa"/>
            <w:gridSpan w:val="3"/>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Aide à la Jeunesse</w:t>
            </w:r>
          </w:p>
        </w:tc>
        <w:tc>
          <w:tcPr>
            <w:tcW w:w="4269" w:type="dxa"/>
            <w:gridSpan w:val="5"/>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4</w:t>
            </w:r>
          </w:p>
        </w:tc>
        <w:tc>
          <w:tcPr>
            <w:tcW w:w="1219" w:type="dxa"/>
            <w:gridSpan w:val="3"/>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Secteur santé</w:t>
            </w:r>
          </w:p>
        </w:tc>
        <w:tc>
          <w:tcPr>
            <w:tcW w:w="4269" w:type="dxa"/>
            <w:gridSpan w:val="5"/>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p w:rsidR="00C00764" w:rsidRPr="00EC3B82" w:rsidRDefault="00C00764" w:rsidP="00EC3B82">
            <w:pPr>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5</w:t>
            </w:r>
          </w:p>
        </w:tc>
        <w:tc>
          <w:tcPr>
            <w:tcW w:w="1219" w:type="dxa"/>
            <w:gridSpan w:val="3"/>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Secteur Femmes</w:t>
            </w:r>
          </w:p>
        </w:tc>
        <w:tc>
          <w:tcPr>
            <w:tcW w:w="4269" w:type="dxa"/>
            <w:gridSpan w:val="5"/>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p w:rsidR="00C00764" w:rsidRPr="00EC3B82" w:rsidRDefault="00C00764" w:rsidP="00EC3B82">
            <w:pPr>
              <w:rPr>
                <w:rFonts w:ascii="Calibri" w:hAnsi="Calibri" w:cstheme="minorHAnsi"/>
                <w:sz w:val="20"/>
                <w:szCs w:val="20"/>
              </w:rPr>
            </w:pPr>
          </w:p>
          <w:p w:rsidR="00C00764" w:rsidRPr="00EC3B82" w:rsidRDefault="00C00764" w:rsidP="00EC3B82">
            <w:pPr>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6</w:t>
            </w:r>
          </w:p>
        </w:tc>
        <w:tc>
          <w:tcPr>
            <w:tcW w:w="1219" w:type="dxa"/>
            <w:gridSpan w:val="3"/>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C.E.C.</w:t>
            </w:r>
          </w:p>
        </w:tc>
        <w:tc>
          <w:tcPr>
            <w:tcW w:w="4269" w:type="dxa"/>
            <w:gridSpan w:val="5"/>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7</w:t>
            </w:r>
          </w:p>
        </w:tc>
        <w:tc>
          <w:tcPr>
            <w:tcW w:w="1219" w:type="dxa"/>
            <w:gridSpan w:val="3"/>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Formations</w:t>
            </w:r>
          </w:p>
        </w:tc>
        <w:tc>
          <w:tcPr>
            <w:tcW w:w="4269" w:type="dxa"/>
            <w:gridSpan w:val="5"/>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8</w:t>
            </w:r>
          </w:p>
        </w:tc>
        <w:tc>
          <w:tcPr>
            <w:tcW w:w="929"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F.B.I.</w:t>
            </w:r>
          </w:p>
        </w:tc>
        <w:tc>
          <w:tcPr>
            <w:tcW w:w="29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269" w:type="dxa"/>
            <w:gridSpan w:val="5"/>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9</w:t>
            </w:r>
          </w:p>
        </w:tc>
        <w:tc>
          <w:tcPr>
            <w:tcW w:w="929" w:type="dxa"/>
            <w:shd w:val="clear" w:color="auto" w:fill="auto"/>
          </w:tcPr>
          <w:p w:rsidR="00C00764" w:rsidRPr="00EC3B82" w:rsidRDefault="00C00764" w:rsidP="00EC3B82">
            <w:pPr>
              <w:snapToGrid w:val="0"/>
              <w:ind w:right="-172"/>
              <w:rPr>
                <w:rFonts w:ascii="Calibri" w:eastAsia="Andalus" w:hAnsi="Calibri" w:cstheme="minorHAnsi"/>
                <w:sz w:val="20"/>
                <w:szCs w:val="20"/>
              </w:rPr>
            </w:pPr>
            <w:r w:rsidRPr="00EC3B82">
              <w:rPr>
                <w:rFonts w:ascii="Calibri" w:hAnsi="Calibri" w:cstheme="minorHAnsi"/>
                <w:sz w:val="20"/>
                <w:szCs w:val="20"/>
              </w:rPr>
              <w:t>Autres</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7161" w:type="dxa"/>
            <w:gridSpan w:val="9"/>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sz w:val="20"/>
                <w:szCs w:val="20"/>
              </w:rPr>
              <w:t>……………………………………………………………</w:t>
            </w: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726EF7" w:rsidRDefault="00C00764" w:rsidP="00726EF7">
            <w:pPr>
              <w:snapToGrid w:val="0"/>
              <w:jc w:val="right"/>
              <w:rPr>
                <w:rFonts w:ascii="Calibri" w:hAnsi="Calibri" w:cstheme="minorHAnsi"/>
                <w:b/>
                <w:sz w:val="20"/>
                <w:szCs w:val="20"/>
              </w:rPr>
            </w:pPr>
            <w:r w:rsidRPr="00EC3B82">
              <w:rPr>
                <w:rFonts w:ascii="Calibri" w:hAnsi="Calibri" w:cstheme="minorHAnsi"/>
                <w:b/>
                <w:sz w:val="20"/>
                <w:szCs w:val="20"/>
              </w:rPr>
              <w:t>2</w:t>
            </w:r>
          </w:p>
        </w:tc>
        <w:tc>
          <w:tcPr>
            <w:tcW w:w="1399" w:type="dxa"/>
            <w:gridSpan w:val="2"/>
            <w:shd w:val="clear" w:color="auto" w:fill="auto"/>
          </w:tcPr>
          <w:p w:rsidR="00C00764" w:rsidRPr="00726EF7" w:rsidRDefault="00C00764" w:rsidP="00726EF7">
            <w:pPr>
              <w:rPr>
                <w:rFonts w:ascii="Calibri" w:hAnsi="Calibri" w:cstheme="minorHAnsi"/>
                <w:b/>
                <w:sz w:val="20"/>
                <w:szCs w:val="20"/>
              </w:rPr>
            </w:pPr>
            <w:r w:rsidRPr="00726EF7">
              <w:rPr>
                <w:rFonts w:ascii="Calibri" w:hAnsi="Calibri" w:cstheme="minorHAnsi"/>
                <w:b/>
                <w:sz w:val="20"/>
                <w:szCs w:val="20"/>
              </w:rPr>
              <w:t>Commune</w:t>
            </w: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1</w:t>
            </w:r>
          </w:p>
        </w:tc>
        <w:tc>
          <w:tcPr>
            <w:tcW w:w="1189"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En direct</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2</w:t>
            </w:r>
          </w:p>
        </w:tc>
        <w:tc>
          <w:tcPr>
            <w:tcW w:w="4173" w:type="dxa"/>
            <w:gridSpan w:val="6"/>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Via programme cohabitation/intégration</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3</w:t>
            </w:r>
          </w:p>
        </w:tc>
        <w:tc>
          <w:tcPr>
            <w:tcW w:w="929" w:type="dxa"/>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7161" w:type="dxa"/>
            <w:gridSpan w:val="9"/>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sz w:val="20"/>
                <w:szCs w:val="20"/>
              </w:rPr>
              <w:t>………………………………………………………………</w:t>
            </w: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9B47C1" w:rsidP="00EC3B82">
            <w:pPr>
              <w:snapToGrid w:val="0"/>
              <w:jc w:val="right"/>
              <w:rPr>
                <w:rFonts w:ascii="Calibri" w:hAnsi="Calibri" w:cstheme="minorHAnsi"/>
                <w:b/>
                <w:sz w:val="20"/>
                <w:szCs w:val="20"/>
              </w:rPr>
            </w:pPr>
            <w:r w:rsidRPr="00EC3B82">
              <w:rPr>
                <w:rFonts w:ascii="Calibri" w:hAnsi="Calibri" w:cstheme="minorHAnsi"/>
                <w:b/>
                <w:sz w:val="20"/>
                <w:szCs w:val="20"/>
              </w:rPr>
              <w:t>3</w:t>
            </w:r>
          </w:p>
        </w:tc>
        <w:tc>
          <w:tcPr>
            <w:tcW w:w="1659" w:type="dxa"/>
            <w:gridSpan w:val="3"/>
            <w:shd w:val="clear" w:color="auto" w:fill="auto"/>
          </w:tcPr>
          <w:p w:rsidR="00C00764" w:rsidRPr="00EC3B82" w:rsidRDefault="00C00764" w:rsidP="00726EF7">
            <w:pPr>
              <w:snapToGrid w:val="0"/>
              <w:rPr>
                <w:rFonts w:ascii="Calibri" w:hAnsi="Calibri" w:cstheme="minorHAnsi"/>
                <w:sz w:val="20"/>
                <w:szCs w:val="20"/>
              </w:rPr>
            </w:pPr>
            <w:r w:rsidRPr="00EC3B82">
              <w:rPr>
                <w:rFonts w:ascii="Calibri" w:hAnsi="Calibri" w:cstheme="minorHAnsi"/>
                <w:b/>
                <w:sz w:val="20"/>
                <w:szCs w:val="20"/>
              </w:rPr>
              <w:t>Région / ORBEM</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1</w:t>
            </w:r>
          </w:p>
        </w:tc>
        <w:tc>
          <w:tcPr>
            <w:tcW w:w="2613"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Convention de partenariat</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lang w:val="en-US"/>
              </w:rPr>
            </w:pPr>
            <w:r w:rsidRPr="00EC3B82">
              <w:rPr>
                <w:rFonts w:ascii="Calibri" w:eastAsia="Andalus" w:hAnsi="Calibri" w:cstheme="minorHAnsi"/>
                <w:sz w:val="20"/>
                <w:szCs w:val="20"/>
                <w:lang w:val="en-US"/>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lang w:val="en-US"/>
              </w:rPr>
            </w:pPr>
            <w:r w:rsidRPr="00EC3B82">
              <w:rPr>
                <w:rFonts w:ascii="Calibri" w:eastAsia="Andalus" w:hAnsi="Calibri" w:cstheme="minorHAnsi"/>
                <w:sz w:val="20"/>
                <w:szCs w:val="20"/>
                <w:lang w:val="en-US"/>
              </w:rPr>
              <w:t>……………………</w:t>
            </w:r>
            <w:r w:rsidRPr="00EC3B82">
              <w:rPr>
                <w:rFonts w:ascii="Calibri" w:hAnsi="Calibri" w:cstheme="minorHAnsi"/>
                <w:sz w:val="20"/>
                <w:szCs w:val="20"/>
                <w:lang w:val="en-US"/>
              </w:rPr>
              <w:t>.</w:t>
            </w:r>
          </w:p>
        </w:tc>
        <w:tc>
          <w:tcPr>
            <w:tcW w:w="40" w:type="dxa"/>
            <w:shd w:val="clear" w:color="auto" w:fill="auto"/>
          </w:tcPr>
          <w:p w:rsidR="00C00764" w:rsidRPr="00EC3B82" w:rsidRDefault="00C00764" w:rsidP="00EC3B82">
            <w:pPr>
              <w:snapToGrid w:val="0"/>
              <w:rPr>
                <w:rFonts w:ascii="Calibri" w:hAnsi="Calibri" w:cstheme="minorHAnsi"/>
                <w:b/>
                <w:sz w:val="20"/>
                <w:szCs w:val="20"/>
                <w:lang w:val="en-US"/>
              </w:rPr>
            </w:pPr>
          </w:p>
        </w:tc>
        <w:tc>
          <w:tcPr>
            <w:tcW w:w="20" w:type="dxa"/>
            <w:shd w:val="clear" w:color="auto" w:fill="auto"/>
          </w:tcPr>
          <w:p w:rsidR="00C00764" w:rsidRPr="00EC3B82" w:rsidRDefault="00C00764" w:rsidP="00EC3B82">
            <w:pPr>
              <w:snapToGrid w:val="0"/>
              <w:rPr>
                <w:rFonts w:ascii="Calibri" w:hAnsi="Calibri" w:cstheme="minorHAnsi"/>
                <w:b/>
                <w:sz w:val="20"/>
                <w:szCs w:val="20"/>
                <w:lang w:val="en-US"/>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lang w:val="en-US"/>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lang w:val="en-US"/>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lang w:val="en-US"/>
              </w:rPr>
            </w:pPr>
            <w:r w:rsidRPr="00EC3B82">
              <w:rPr>
                <w:rFonts w:ascii="Calibri" w:hAnsi="Calibri" w:cstheme="minorHAnsi"/>
                <w:b/>
                <w:sz w:val="20"/>
                <w:szCs w:val="20"/>
                <w:lang w:val="en-US"/>
              </w:rPr>
              <w:t>2</w:t>
            </w:r>
          </w:p>
        </w:tc>
        <w:tc>
          <w:tcPr>
            <w:tcW w:w="929" w:type="dxa"/>
            <w:shd w:val="clear" w:color="auto" w:fill="auto"/>
          </w:tcPr>
          <w:p w:rsidR="00C00764" w:rsidRPr="00EC3B82" w:rsidRDefault="00C00764" w:rsidP="00EC3B82">
            <w:pPr>
              <w:snapToGrid w:val="0"/>
              <w:rPr>
                <w:rFonts w:ascii="Calibri" w:hAnsi="Calibri" w:cstheme="minorHAnsi"/>
                <w:sz w:val="20"/>
                <w:szCs w:val="20"/>
                <w:lang w:val="en-US"/>
              </w:rPr>
            </w:pPr>
            <w:r w:rsidRPr="00EC3B82">
              <w:rPr>
                <w:rFonts w:ascii="Calibri" w:hAnsi="Calibri" w:cstheme="minorHAnsi"/>
                <w:sz w:val="20"/>
                <w:szCs w:val="20"/>
                <w:lang w:val="en-US"/>
              </w:rPr>
              <w:t>T.C.T.</w:t>
            </w:r>
          </w:p>
        </w:tc>
        <w:tc>
          <w:tcPr>
            <w:tcW w:w="260"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lang w:val="en-US"/>
              </w:rPr>
            </w:pPr>
            <w:r w:rsidRPr="00EC3B82">
              <w:rPr>
                <w:rFonts w:ascii="Calibri" w:eastAsia="Andalus" w:hAnsi="Calibri" w:cstheme="minorHAnsi"/>
                <w:sz w:val="20"/>
                <w:szCs w:val="20"/>
                <w:lang w:val="en-US"/>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lang w:val="en-US"/>
              </w:rPr>
            </w:pPr>
            <w:r w:rsidRPr="00EC3B82">
              <w:rPr>
                <w:rFonts w:ascii="Calibri" w:eastAsia="Andalus" w:hAnsi="Calibri" w:cstheme="minorHAnsi"/>
                <w:sz w:val="20"/>
                <w:szCs w:val="20"/>
                <w:lang w:val="en-US"/>
              </w:rPr>
              <w:t>……………………</w:t>
            </w:r>
            <w:r w:rsidRPr="00EC3B82">
              <w:rPr>
                <w:rFonts w:ascii="Calibri" w:hAnsi="Calibri" w:cstheme="minorHAnsi"/>
                <w:sz w:val="20"/>
                <w:szCs w:val="20"/>
                <w:lang w:val="en-US"/>
              </w:rPr>
              <w:t>.</w:t>
            </w:r>
          </w:p>
        </w:tc>
        <w:tc>
          <w:tcPr>
            <w:tcW w:w="40" w:type="dxa"/>
            <w:shd w:val="clear" w:color="auto" w:fill="auto"/>
          </w:tcPr>
          <w:p w:rsidR="00C00764" w:rsidRPr="00EC3B82" w:rsidRDefault="00C00764" w:rsidP="00EC3B82">
            <w:pPr>
              <w:snapToGrid w:val="0"/>
              <w:rPr>
                <w:rFonts w:ascii="Calibri" w:hAnsi="Calibri" w:cstheme="minorHAnsi"/>
                <w:b/>
                <w:sz w:val="20"/>
                <w:szCs w:val="20"/>
                <w:lang w:val="en-US"/>
              </w:rPr>
            </w:pPr>
          </w:p>
        </w:tc>
        <w:tc>
          <w:tcPr>
            <w:tcW w:w="20" w:type="dxa"/>
            <w:shd w:val="clear" w:color="auto" w:fill="auto"/>
          </w:tcPr>
          <w:p w:rsidR="00C00764" w:rsidRPr="00EC3B82" w:rsidRDefault="00C00764" w:rsidP="00EC3B82">
            <w:pPr>
              <w:snapToGrid w:val="0"/>
              <w:rPr>
                <w:rFonts w:ascii="Calibri" w:hAnsi="Calibri" w:cstheme="minorHAnsi"/>
                <w:b/>
                <w:sz w:val="20"/>
                <w:szCs w:val="20"/>
                <w:lang w:val="en-US"/>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lang w:val="en-US"/>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lang w:val="en-US"/>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lang w:val="en-US"/>
              </w:rPr>
            </w:pPr>
            <w:r w:rsidRPr="00EC3B82">
              <w:rPr>
                <w:rFonts w:ascii="Calibri" w:hAnsi="Calibri" w:cstheme="minorHAnsi"/>
                <w:b/>
                <w:sz w:val="20"/>
                <w:szCs w:val="20"/>
                <w:lang w:val="en-US"/>
              </w:rPr>
              <w:t>3</w:t>
            </w:r>
          </w:p>
        </w:tc>
        <w:tc>
          <w:tcPr>
            <w:tcW w:w="1189" w:type="dxa"/>
            <w:gridSpan w:val="2"/>
            <w:shd w:val="clear" w:color="auto" w:fill="auto"/>
          </w:tcPr>
          <w:p w:rsidR="00C00764" w:rsidRPr="00EC3B82" w:rsidRDefault="00C00764" w:rsidP="00EC3B82">
            <w:pPr>
              <w:snapToGrid w:val="0"/>
              <w:rPr>
                <w:rFonts w:ascii="Calibri" w:hAnsi="Calibri" w:cstheme="minorHAnsi"/>
                <w:sz w:val="20"/>
                <w:szCs w:val="20"/>
                <w:lang w:val="en-US"/>
              </w:rPr>
            </w:pPr>
            <w:r w:rsidRPr="00EC3B82">
              <w:rPr>
                <w:rFonts w:ascii="Calibri" w:hAnsi="Calibri" w:cstheme="minorHAnsi"/>
                <w:sz w:val="20"/>
                <w:szCs w:val="20"/>
                <w:lang w:val="en-US"/>
              </w:rPr>
              <w:t>A.C.S.</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4</w:t>
            </w:r>
          </w:p>
        </w:tc>
        <w:tc>
          <w:tcPr>
            <w:tcW w:w="929" w:type="dxa"/>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7161" w:type="dxa"/>
            <w:gridSpan w:val="9"/>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sz w:val="20"/>
                <w:szCs w:val="20"/>
              </w:rPr>
              <w:t>………………………………………………………………</w:t>
            </w: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9B47C1" w:rsidP="00EC3B82">
            <w:pPr>
              <w:snapToGrid w:val="0"/>
              <w:jc w:val="right"/>
              <w:rPr>
                <w:rFonts w:ascii="Calibri" w:hAnsi="Calibri" w:cstheme="minorHAnsi"/>
                <w:b/>
                <w:sz w:val="20"/>
                <w:szCs w:val="20"/>
              </w:rPr>
            </w:pPr>
            <w:r w:rsidRPr="00EC3B82">
              <w:rPr>
                <w:rFonts w:ascii="Calibri" w:hAnsi="Calibri" w:cstheme="minorHAnsi"/>
                <w:b/>
                <w:sz w:val="20"/>
                <w:szCs w:val="20"/>
              </w:rPr>
              <w:t>4</w:t>
            </w:r>
          </w:p>
        </w:tc>
        <w:tc>
          <w:tcPr>
            <w:tcW w:w="1399"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Fédéral</w:t>
            </w: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1</w:t>
            </w:r>
          </w:p>
        </w:tc>
        <w:tc>
          <w:tcPr>
            <w:tcW w:w="2613"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Contrat de prévention</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2</w:t>
            </w:r>
          </w:p>
        </w:tc>
        <w:tc>
          <w:tcPr>
            <w:tcW w:w="2613"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Contrat de sécurité</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lang w:val="en-US"/>
              </w:rPr>
            </w:pPr>
            <w:r w:rsidRPr="00EC3B82">
              <w:rPr>
                <w:rFonts w:ascii="Calibri" w:eastAsia="Andalus" w:hAnsi="Calibri" w:cstheme="minorHAnsi"/>
                <w:sz w:val="20"/>
                <w:szCs w:val="20"/>
                <w:lang w:val="en-US"/>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lang w:val="en-US"/>
              </w:rPr>
            </w:pPr>
            <w:r w:rsidRPr="00EC3B82">
              <w:rPr>
                <w:rFonts w:ascii="Calibri" w:eastAsia="Andalus" w:hAnsi="Calibri" w:cstheme="minorHAnsi"/>
                <w:sz w:val="20"/>
                <w:szCs w:val="20"/>
                <w:lang w:val="en-US"/>
              </w:rPr>
              <w:t>……………………</w:t>
            </w:r>
            <w:r w:rsidRPr="00EC3B82">
              <w:rPr>
                <w:rFonts w:ascii="Calibri" w:hAnsi="Calibri" w:cstheme="minorHAnsi"/>
                <w:sz w:val="20"/>
                <w:szCs w:val="20"/>
                <w:lang w:val="en-US"/>
              </w:rPr>
              <w:t>.</w:t>
            </w:r>
          </w:p>
        </w:tc>
        <w:tc>
          <w:tcPr>
            <w:tcW w:w="40" w:type="dxa"/>
            <w:shd w:val="clear" w:color="auto" w:fill="auto"/>
          </w:tcPr>
          <w:p w:rsidR="00C00764" w:rsidRPr="00EC3B82" w:rsidRDefault="00C00764" w:rsidP="00EC3B82">
            <w:pPr>
              <w:snapToGrid w:val="0"/>
              <w:rPr>
                <w:rFonts w:ascii="Calibri" w:hAnsi="Calibri" w:cstheme="minorHAnsi"/>
                <w:b/>
                <w:sz w:val="20"/>
                <w:szCs w:val="20"/>
                <w:lang w:val="en-US"/>
              </w:rPr>
            </w:pPr>
          </w:p>
        </w:tc>
        <w:tc>
          <w:tcPr>
            <w:tcW w:w="20" w:type="dxa"/>
            <w:shd w:val="clear" w:color="auto" w:fill="auto"/>
          </w:tcPr>
          <w:p w:rsidR="00C00764" w:rsidRPr="00EC3B82" w:rsidRDefault="00C00764" w:rsidP="00EC3B82">
            <w:pPr>
              <w:snapToGrid w:val="0"/>
              <w:rPr>
                <w:rFonts w:ascii="Calibri" w:hAnsi="Calibri" w:cstheme="minorHAnsi"/>
                <w:b/>
                <w:sz w:val="20"/>
                <w:szCs w:val="20"/>
                <w:lang w:val="en-US"/>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lang w:val="en-US"/>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lang w:val="en-US"/>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lang w:val="en-US"/>
              </w:rPr>
            </w:pPr>
            <w:r w:rsidRPr="00EC3B82">
              <w:rPr>
                <w:rFonts w:ascii="Calibri" w:hAnsi="Calibri" w:cstheme="minorHAnsi"/>
                <w:b/>
                <w:sz w:val="20"/>
                <w:szCs w:val="20"/>
                <w:lang w:val="en-US"/>
              </w:rPr>
              <w:t>3</w:t>
            </w:r>
          </w:p>
        </w:tc>
        <w:tc>
          <w:tcPr>
            <w:tcW w:w="1189" w:type="dxa"/>
            <w:gridSpan w:val="2"/>
            <w:shd w:val="clear" w:color="auto" w:fill="auto"/>
          </w:tcPr>
          <w:p w:rsidR="00C00764" w:rsidRPr="00EC3B82" w:rsidRDefault="00C00764" w:rsidP="00EC3B82">
            <w:pPr>
              <w:snapToGrid w:val="0"/>
              <w:rPr>
                <w:rFonts w:ascii="Calibri" w:hAnsi="Calibri" w:cstheme="minorHAnsi"/>
                <w:sz w:val="20"/>
                <w:szCs w:val="20"/>
                <w:lang w:val="en-US"/>
              </w:rPr>
            </w:pPr>
            <w:r w:rsidRPr="00EC3B82">
              <w:rPr>
                <w:rFonts w:ascii="Calibri" w:hAnsi="Calibri" w:cstheme="minorHAnsi"/>
                <w:sz w:val="20"/>
                <w:szCs w:val="20"/>
                <w:lang w:val="en-US"/>
              </w:rPr>
              <w:t>F.E.S.C.</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lang w:val="en-US"/>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4</w:t>
            </w:r>
          </w:p>
        </w:tc>
        <w:tc>
          <w:tcPr>
            <w:tcW w:w="3559"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Projets pilotes de prévention</w:t>
            </w: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5</w:t>
            </w:r>
          </w:p>
        </w:tc>
        <w:tc>
          <w:tcPr>
            <w:tcW w:w="5488" w:type="dxa"/>
            <w:gridSpan w:val="8"/>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F.I.P.I.(montant global des conventions FIPI communal et associatifs)</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6</w:t>
            </w:r>
          </w:p>
        </w:tc>
        <w:tc>
          <w:tcPr>
            <w:tcW w:w="2613"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Subsidiation via l'INAMI</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7</w:t>
            </w:r>
          </w:p>
        </w:tc>
        <w:tc>
          <w:tcPr>
            <w:tcW w:w="929" w:type="dxa"/>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7161" w:type="dxa"/>
            <w:gridSpan w:val="9"/>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sz w:val="20"/>
                <w:szCs w:val="20"/>
              </w:rPr>
              <w:t>………………………………………………………………</w:t>
            </w: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9B47C1" w:rsidP="00EC3B82">
            <w:pPr>
              <w:snapToGrid w:val="0"/>
              <w:jc w:val="right"/>
              <w:rPr>
                <w:rFonts w:ascii="Calibri" w:hAnsi="Calibri" w:cstheme="minorHAnsi"/>
                <w:b/>
                <w:sz w:val="20"/>
                <w:szCs w:val="20"/>
              </w:rPr>
            </w:pPr>
            <w:r w:rsidRPr="00EC3B82">
              <w:rPr>
                <w:rFonts w:ascii="Calibri" w:hAnsi="Calibri" w:cstheme="minorHAnsi"/>
                <w:b/>
                <w:sz w:val="20"/>
                <w:szCs w:val="20"/>
              </w:rPr>
              <w:t>5</w:t>
            </w:r>
          </w:p>
        </w:tc>
        <w:tc>
          <w:tcPr>
            <w:tcW w:w="4029" w:type="dxa"/>
            <w:gridSpan w:val="6"/>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Supranational, Union européenne</w:t>
            </w: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1</w:t>
            </w:r>
          </w:p>
        </w:tc>
        <w:tc>
          <w:tcPr>
            <w:tcW w:w="929"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Now</w:t>
            </w: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2</w:t>
            </w:r>
          </w:p>
        </w:tc>
        <w:tc>
          <w:tcPr>
            <w:tcW w:w="1189"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Horizon</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3</w:t>
            </w:r>
          </w:p>
        </w:tc>
        <w:tc>
          <w:tcPr>
            <w:tcW w:w="2613"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Fonds Social Européen</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r w:rsidRPr="00EC3B82">
              <w:rPr>
                <w:rFonts w:ascii="Calibri" w:hAnsi="Calibri" w:cstheme="minorHAnsi"/>
                <w:b/>
                <w:sz w:val="20"/>
                <w:szCs w:val="20"/>
              </w:rPr>
              <w:t>4</w:t>
            </w:r>
          </w:p>
        </w:tc>
        <w:tc>
          <w:tcPr>
            <w:tcW w:w="929" w:type="dxa"/>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7161" w:type="dxa"/>
            <w:gridSpan w:val="9"/>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sz w:val="20"/>
                <w:szCs w:val="20"/>
              </w:rPr>
              <w:t>………………………………………………………………</w:t>
            </w: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9B47C1" w:rsidP="00EC3B82">
            <w:pPr>
              <w:snapToGrid w:val="0"/>
              <w:jc w:val="right"/>
              <w:rPr>
                <w:rFonts w:ascii="Calibri" w:hAnsi="Calibri" w:cstheme="minorHAnsi"/>
                <w:b/>
                <w:sz w:val="20"/>
                <w:szCs w:val="20"/>
              </w:rPr>
            </w:pPr>
            <w:r w:rsidRPr="00EC3B82">
              <w:rPr>
                <w:rFonts w:ascii="Calibri" w:hAnsi="Calibri" w:cstheme="minorHAnsi"/>
                <w:b/>
                <w:sz w:val="20"/>
                <w:szCs w:val="20"/>
              </w:rPr>
              <w:t>6</w:t>
            </w:r>
          </w:p>
        </w:tc>
        <w:tc>
          <w:tcPr>
            <w:tcW w:w="1399"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b/>
                <w:sz w:val="20"/>
                <w:szCs w:val="20"/>
              </w:rPr>
              <w:t>Autres</w:t>
            </w:r>
          </w:p>
        </w:tc>
        <w:tc>
          <w:tcPr>
            <w:tcW w:w="4559" w:type="dxa"/>
            <w:gridSpan w:val="7"/>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1301" w:type="dxa"/>
            <w:shd w:val="clear" w:color="auto" w:fill="auto"/>
          </w:tcPr>
          <w:p w:rsidR="00C00764" w:rsidRPr="00EC3B82" w:rsidRDefault="00C00764" w:rsidP="00EC3B82">
            <w:pPr>
              <w:snapToGrid w:val="0"/>
              <w:jc w:val="center"/>
              <w:rPr>
                <w:rFonts w:ascii="Calibri" w:eastAsia="Andalus" w:hAnsi="Calibri" w:cstheme="minorHAnsi"/>
                <w:sz w:val="20"/>
                <w:szCs w:val="20"/>
              </w:rPr>
            </w:pPr>
            <w:r w:rsidRPr="00EC3B82">
              <w:rPr>
                <w:rFonts w:ascii="Calibri" w:eastAsia="Andalus" w:hAnsi="Calibri" w:cstheme="minorHAnsi"/>
                <w:sz w:val="20"/>
                <w:szCs w:val="20"/>
              </w:rPr>
              <w:t>……</w:t>
            </w:r>
          </w:p>
        </w:tc>
        <w:tc>
          <w:tcPr>
            <w:tcW w:w="2221" w:type="dxa"/>
            <w:gridSpan w:val="3"/>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74/</w:t>
            </w:r>
          </w:p>
        </w:tc>
        <w:tc>
          <w:tcPr>
            <w:tcW w:w="2130"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Subsides en capital</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r w:rsidRPr="00EC3B82">
              <w:rPr>
                <w:rFonts w:ascii="Calibri"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029" w:type="dxa"/>
            <w:gridSpan w:val="6"/>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Amortissements et investissements</w:t>
            </w: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75/</w:t>
            </w:r>
          </w:p>
        </w:tc>
        <w:tc>
          <w:tcPr>
            <w:tcW w:w="2130"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Produits financiers</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r w:rsidRPr="00EC3B82">
              <w:rPr>
                <w:rFonts w:ascii="Calibri"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2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76/</w:t>
            </w:r>
          </w:p>
        </w:tc>
        <w:tc>
          <w:tcPr>
            <w:tcW w:w="2130"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Produits exceptionnels</w:t>
            </w: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r w:rsidRPr="00EC3B82">
              <w:rPr>
                <w:rFonts w:ascii="Calibri"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2A18C1">
        <w:tblPrEx>
          <w:tblCellMar>
            <w:left w:w="0" w:type="dxa"/>
            <w:right w:w="0" w:type="dxa"/>
          </w:tblCellMar>
        </w:tblPrEx>
        <w:trPr>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2A18C1">
        <w:tblPrEx>
          <w:tblCellMar>
            <w:left w:w="0" w:type="dxa"/>
            <w:right w:w="0" w:type="dxa"/>
          </w:tblCellMar>
        </w:tblPrEx>
        <w:trPr>
          <w:trHeight w:val="187"/>
        </w:trPr>
        <w:tc>
          <w:tcPr>
            <w:tcW w:w="2340"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u w:val="single"/>
              </w:rPr>
              <w:t>TOTAL RECETTES:</w:t>
            </w:r>
          </w:p>
        </w:tc>
        <w:tc>
          <w:tcPr>
            <w:tcW w:w="26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424" w:type="dxa"/>
            <w:gridSpan w:val="2"/>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1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369"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1"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20" w:type="dxa"/>
            <w:gridSpan w:val="2"/>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b/>
                <w:sz w:val="20"/>
                <w:szCs w:val="20"/>
                <w:u w:val="single"/>
              </w:rPr>
              <w:t>…………</w:t>
            </w:r>
            <w:r w:rsidRPr="00EC3B82">
              <w:rPr>
                <w:rFonts w:ascii="Calibri" w:hAnsi="Calibri" w:cstheme="minorHAnsi"/>
                <w:b/>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20" w:type="dxa"/>
            <w:shd w:val="clear" w:color="auto" w:fill="auto"/>
          </w:tcPr>
          <w:p w:rsidR="00C00764" w:rsidRPr="00EC3B82" w:rsidRDefault="00C00764" w:rsidP="00EC3B82">
            <w:pPr>
              <w:snapToGrid w:val="0"/>
              <w:rPr>
                <w:rFonts w:ascii="Calibri" w:hAnsi="Calibri" w:cstheme="minorHAnsi"/>
                <w:b/>
                <w:sz w:val="20"/>
                <w:szCs w:val="20"/>
                <w:u w:val="single"/>
              </w:rPr>
            </w:pPr>
          </w:p>
        </w:tc>
      </w:tr>
    </w:tbl>
    <w:p w:rsidR="00C00764" w:rsidRPr="00EC3B82" w:rsidRDefault="00C00764" w:rsidP="00EC3B82">
      <w:pPr>
        <w:rPr>
          <w:rFonts w:ascii="Calibri" w:hAnsi="Calibri" w:cstheme="minorHAnsi"/>
          <w:sz w:val="20"/>
          <w:szCs w:val="20"/>
        </w:rPr>
      </w:pPr>
    </w:p>
    <w:tbl>
      <w:tblPr>
        <w:tblW w:w="10310" w:type="dxa"/>
        <w:tblInd w:w="-92" w:type="dxa"/>
        <w:tblLayout w:type="fixed"/>
        <w:tblCellMar>
          <w:left w:w="30" w:type="dxa"/>
          <w:right w:w="30" w:type="dxa"/>
        </w:tblCellMar>
        <w:tblLook w:val="0000" w:firstRow="0" w:lastRow="0" w:firstColumn="0" w:lastColumn="0" w:noHBand="0" w:noVBand="0"/>
      </w:tblPr>
      <w:tblGrid>
        <w:gridCol w:w="470"/>
        <w:gridCol w:w="471"/>
        <w:gridCol w:w="470"/>
        <w:gridCol w:w="485"/>
        <w:gridCol w:w="946"/>
        <w:gridCol w:w="945"/>
        <w:gridCol w:w="946"/>
        <w:gridCol w:w="945"/>
        <w:gridCol w:w="284"/>
        <w:gridCol w:w="686"/>
        <w:gridCol w:w="946"/>
        <w:gridCol w:w="1300"/>
        <w:gridCol w:w="1326"/>
        <w:gridCol w:w="40"/>
        <w:gridCol w:w="40"/>
        <w:gridCol w:w="10"/>
      </w:tblGrid>
      <w:tr w:rsidR="007552B5" w:rsidTr="009B47C1">
        <w:trPr>
          <w:trHeight w:val="221"/>
        </w:trPr>
        <w:tc>
          <w:tcPr>
            <w:tcW w:w="1411" w:type="dxa"/>
            <w:gridSpan w:val="3"/>
            <w:tcBorders>
              <w:top w:val="single" w:sz="4" w:space="0" w:color="000000"/>
              <w:left w:val="single" w:sz="4" w:space="0" w:color="000000"/>
              <w:bottom w:val="single" w:sz="4" w:space="0" w:color="000000"/>
            </w:tcBorders>
            <w:shd w:val="clear" w:color="auto" w:fill="C0C0C0"/>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DEPENSES</w:t>
            </w:r>
          </w:p>
        </w:tc>
        <w:tc>
          <w:tcPr>
            <w:tcW w:w="485"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946"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945"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946"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945"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284"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686"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946"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1300" w:type="dxa"/>
            <w:shd w:val="clear" w:color="auto" w:fill="C0C0C0"/>
          </w:tcPr>
          <w:p w:rsidR="00C00764" w:rsidRPr="00EC3B82" w:rsidRDefault="00C00764" w:rsidP="00EC3B82">
            <w:pPr>
              <w:snapToGrid w:val="0"/>
              <w:jc w:val="right"/>
              <w:rPr>
                <w:rFonts w:ascii="Calibri" w:hAnsi="Calibri" w:cstheme="minorHAnsi"/>
                <w:sz w:val="20"/>
                <w:szCs w:val="20"/>
              </w:rPr>
            </w:pPr>
          </w:p>
        </w:tc>
        <w:tc>
          <w:tcPr>
            <w:tcW w:w="1416" w:type="dxa"/>
            <w:gridSpan w:val="4"/>
            <w:shd w:val="clear" w:color="auto" w:fill="C0C0C0"/>
          </w:tcPr>
          <w:p w:rsidR="00C00764" w:rsidRPr="00EC3B82" w:rsidRDefault="00C00764" w:rsidP="00EC3B82">
            <w:pPr>
              <w:snapToGrid w:val="0"/>
              <w:jc w:val="right"/>
              <w:rPr>
                <w:rFonts w:ascii="Calibri" w:hAnsi="Calibri" w:cstheme="minorHAnsi"/>
                <w:sz w:val="20"/>
                <w:szCs w:val="20"/>
              </w:rPr>
            </w:pPr>
          </w:p>
        </w:tc>
      </w:tr>
      <w:tr w:rsidR="007552B5" w:rsidTr="009B47C1">
        <w:tblPrEx>
          <w:tblCellMar>
            <w:left w:w="0" w:type="dxa"/>
            <w:right w:w="0" w:type="dxa"/>
          </w:tblCellMar>
        </w:tblPrEx>
        <w:trPr>
          <w:gridAfter w:val="1"/>
          <w:wAfter w:w="10" w:type="dxa"/>
          <w:trHeight w:val="221"/>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hAnsi="Calibri" w:cstheme="minorHAnsi"/>
                <w:b/>
                <w:sz w:val="20"/>
                <w:szCs w:val="20"/>
                <w:u w:val="single"/>
              </w:rPr>
              <w:t>Montants</w:t>
            </w: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hAnsi="Calibri" w:cstheme="minorHAnsi"/>
                <w:b/>
                <w:sz w:val="20"/>
                <w:szCs w:val="20"/>
                <w:u w:val="single"/>
              </w:rPr>
              <w:t>Totaux</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61/</w:t>
            </w:r>
          </w:p>
        </w:tc>
        <w:tc>
          <w:tcPr>
            <w:tcW w:w="471" w:type="dxa"/>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1</w:t>
            </w:r>
          </w:p>
        </w:tc>
        <w:tc>
          <w:tcPr>
            <w:tcW w:w="2846"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Frais de location et charges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1</w:t>
            </w:r>
          </w:p>
        </w:tc>
        <w:tc>
          <w:tcPr>
            <w:tcW w:w="4267"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Location infrastructures permanentes</w:t>
            </w: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3322"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Location infrastructures ponctuelles</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3322"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Charges (eau, gaz, électricité)</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4</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Entretien</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5</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Assurances (immeubles)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6</w:t>
            </w:r>
          </w:p>
        </w:tc>
        <w:tc>
          <w:tcPr>
            <w:tcW w:w="1431"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752"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61/</w:t>
            </w:r>
          </w:p>
        </w:tc>
        <w:tc>
          <w:tcPr>
            <w:tcW w:w="471" w:type="dxa"/>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2</w:t>
            </w:r>
          </w:p>
        </w:tc>
        <w:tc>
          <w:tcPr>
            <w:tcW w:w="3792"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Frais de promotion et de publication</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1</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Frais de réalisation</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Frais d’impression</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Frais de distribution</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4</w:t>
            </w:r>
          </w:p>
        </w:tc>
        <w:tc>
          <w:tcPr>
            <w:tcW w:w="1431"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752"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61/</w:t>
            </w:r>
          </w:p>
        </w:tc>
        <w:tc>
          <w:tcPr>
            <w:tcW w:w="471" w:type="dxa"/>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3</w:t>
            </w:r>
          </w:p>
        </w:tc>
        <w:tc>
          <w:tcPr>
            <w:tcW w:w="1901"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Frais administratifs</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1</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 xml:space="preserve">Petit matériel </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3322"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Fournitures, documentation</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Téléphone, fax</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4</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Poste</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5</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Photocopies</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6</w:t>
            </w:r>
          </w:p>
        </w:tc>
        <w:tc>
          <w:tcPr>
            <w:tcW w:w="3322"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Frais de gestion, secrétariat social</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7</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Assurances (responsabilité civile, etc)</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8</w:t>
            </w:r>
          </w:p>
        </w:tc>
        <w:tc>
          <w:tcPr>
            <w:tcW w:w="1431"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752"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61/</w:t>
            </w:r>
          </w:p>
        </w:tc>
        <w:tc>
          <w:tcPr>
            <w:tcW w:w="471" w:type="dxa"/>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4</w:t>
            </w:r>
          </w:p>
        </w:tc>
        <w:tc>
          <w:tcPr>
            <w:tcW w:w="2846"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Frais de véhicule, déplacement</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eastAsia="Andalus" w:hAnsi="Calibri" w:cstheme="minorHAnsi"/>
                <w:i/>
                <w:iCs/>
                <w:sz w:val="20"/>
                <w:szCs w:val="20"/>
              </w:rPr>
            </w:pPr>
            <w:r w:rsidRPr="00EC3B82">
              <w:rPr>
                <w:rFonts w:ascii="Calibri" w:hAnsi="Calibri" w:cstheme="minorHAnsi"/>
                <w:b/>
                <w:sz w:val="20"/>
                <w:szCs w:val="20"/>
              </w:rPr>
              <w:t>1</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i/>
                <w:iCs/>
                <w:sz w:val="20"/>
                <w:szCs w:val="20"/>
              </w:rPr>
              <w:t xml:space="preserve"> </w:t>
            </w:r>
            <w:r w:rsidRPr="00EC3B82">
              <w:rPr>
                <w:rFonts w:ascii="Calibri" w:hAnsi="Calibri" w:cstheme="minorHAnsi"/>
                <w:sz w:val="20"/>
                <w:szCs w:val="20"/>
              </w:rPr>
              <w:t xml:space="preserve">Location </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b/>
                <w:sz w:val="20"/>
                <w:szCs w:val="20"/>
              </w:rPr>
              <w:t>2</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Carburant – location - véhicule de l’Asbl</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Assurances, taxes -</w:t>
            </w:r>
          </w:p>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location - véhicule de l’Asbl</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4</w:t>
            </w:r>
          </w:p>
        </w:tc>
        <w:tc>
          <w:tcPr>
            <w:tcW w:w="4267"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Déplacement du personnel transport public</w:t>
            </w: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5</w:t>
            </w:r>
          </w:p>
        </w:tc>
        <w:tc>
          <w:tcPr>
            <w:tcW w:w="4267"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Déplacement du personnel transport privé</w:t>
            </w: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6</w:t>
            </w:r>
          </w:p>
        </w:tc>
        <w:tc>
          <w:tcPr>
            <w:tcW w:w="1431"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752"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61/</w:t>
            </w:r>
          </w:p>
        </w:tc>
        <w:tc>
          <w:tcPr>
            <w:tcW w:w="471" w:type="dxa"/>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5</w:t>
            </w:r>
          </w:p>
        </w:tc>
        <w:tc>
          <w:tcPr>
            <w:tcW w:w="5707" w:type="dxa"/>
            <w:gridSpan w:val="8"/>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Rétribution de tiers, sous-traitance, honoraires, vacataires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r w:rsidRPr="00EC3B82">
              <w:rPr>
                <w:rFonts w:ascii="Calibri"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1</w:t>
            </w:r>
          </w:p>
        </w:tc>
        <w:tc>
          <w:tcPr>
            <w:tcW w:w="3322"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Honoraires comptables…</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Vacataires,…</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1431"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752"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61/</w:t>
            </w:r>
          </w:p>
        </w:tc>
        <w:tc>
          <w:tcPr>
            <w:tcW w:w="471" w:type="dxa"/>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6</w:t>
            </w:r>
          </w:p>
        </w:tc>
        <w:tc>
          <w:tcPr>
            <w:tcW w:w="4737" w:type="dxa"/>
            <w:gridSpan w:val="6"/>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Matériel spécifique et pédagogique-</w:t>
            </w:r>
            <w:r w:rsidRPr="00EC3B82">
              <w:rPr>
                <w:rFonts w:ascii="Calibri" w:hAnsi="Calibri" w:cstheme="minorHAnsi"/>
                <w:b/>
                <w:i/>
                <w:iCs/>
                <w:sz w:val="20"/>
                <w:szCs w:val="20"/>
              </w:rPr>
              <w:t>frais d’animation</w:t>
            </w: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62/</w:t>
            </w:r>
          </w:p>
        </w:tc>
        <w:tc>
          <w:tcPr>
            <w:tcW w:w="471" w:type="dxa"/>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1</w:t>
            </w:r>
          </w:p>
        </w:tc>
        <w:tc>
          <w:tcPr>
            <w:tcW w:w="1901"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Frais de personnel</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1</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Rémunérations brutes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1</w:t>
            </w:r>
          </w:p>
        </w:tc>
        <w:tc>
          <w:tcPr>
            <w:tcW w:w="2837"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Personnel d’encadrement</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2837"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Personnel d’administration</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189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Animateurs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4</w:t>
            </w:r>
          </w:p>
        </w:tc>
        <w:tc>
          <w:tcPr>
            <w:tcW w:w="3782"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Autre ………………………………………</w:t>
            </w: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4267"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Cotisation patronale d’assurances sociales</w:t>
            </w: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1</w:t>
            </w:r>
          </w:p>
        </w:tc>
        <w:tc>
          <w:tcPr>
            <w:tcW w:w="2837"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Personnel d’encadrement</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2837"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Personnel d’administration</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189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Animateurs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4</w:t>
            </w:r>
          </w:p>
        </w:tc>
        <w:tc>
          <w:tcPr>
            <w:tcW w:w="3782"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Autre ………………………………………</w:t>
            </w: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4267" w:type="dxa"/>
            <w:gridSpan w:val="5"/>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Pécules de vacance, primes de fin d’année</w:t>
            </w: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1</w:t>
            </w:r>
          </w:p>
        </w:tc>
        <w:tc>
          <w:tcPr>
            <w:tcW w:w="2837"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Personnel d’encadrement</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2837"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Personnel d’administration</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189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Animateurs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4</w:t>
            </w:r>
          </w:p>
        </w:tc>
        <w:tc>
          <w:tcPr>
            <w:tcW w:w="3782"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Autre ………………………………………</w:t>
            </w: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4</w:t>
            </w:r>
          </w:p>
        </w:tc>
        <w:tc>
          <w:tcPr>
            <w:tcW w:w="5237" w:type="dxa"/>
            <w:gridSpan w:val="7"/>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Intervention dans le traitement des TCT, FBIE, primes,…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5</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Assurances légales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6</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Assurances extralégales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7</w:t>
            </w:r>
          </w:p>
        </w:tc>
        <w:tc>
          <w:tcPr>
            <w:tcW w:w="1431"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752"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63/</w:t>
            </w:r>
          </w:p>
        </w:tc>
        <w:tc>
          <w:tcPr>
            <w:tcW w:w="471" w:type="dxa"/>
            <w:shd w:val="clear" w:color="auto" w:fill="auto"/>
          </w:tcPr>
          <w:p w:rsidR="00C00764" w:rsidRPr="00EC3B82" w:rsidRDefault="00C00764" w:rsidP="00EC3B82">
            <w:pPr>
              <w:snapToGrid w:val="0"/>
              <w:rPr>
                <w:rFonts w:ascii="Calibri" w:eastAsia="Andalus" w:hAnsi="Calibri" w:cstheme="minorHAnsi"/>
                <w:b/>
                <w:i/>
                <w:iCs/>
                <w:sz w:val="20"/>
                <w:szCs w:val="20"/>
              </w:rPr>
            </w:pPr>
            <w:r w:rsidRPr="00EC3B82">
              <w:rPr>
                <w:rFonts w:ascii="Calibri" w:hAnsi="Calibri" w:cstheme="minorHAnsi"/>
                <w:b/>
                <w:sz w:val="20"/>
                <w:szCs w:val="20"/>
              </w:rPr>
              <w:t>1</w:t>
            </w:r>
          </w:p>
        </w:tc>
        <w:tc>
          <w:tcPr>
            <w:tcW w:w="7953" w:type="dxa"/>
            <w:gridSpan w:val="10"/>
            <w:shd w:val="clear" w:color="auto" w:fill="auto"/>
          </w:tcPr>
          <w:p w:rsidR="00C00764" w:rsidRPr="00EC3B82" w:rsidRDefault="00C00764" w:rsidP="00EC3B82">
            <w:pPr>
              <w:snapToGrid w:val="0"/>
              <w:rPr>
                <w:rFonts w:ascii="Calibri" w:eastAsia="Andalus" w:hAnsi="Calibri" w:cstheme="minorHAnsi"/>
                <w:sz w:val="20"/>
                <w:szCs w:val="20"/>
                <w:u w:val="single"/>
              </w:rPr>
            </w:pPr>
            <w:r w:rsidRPr="00EC3B82">
              <w:rPr>
                <w:rFonts w:ascii="Calibri" w:eastAsia="Andalus" w:hAnsi="Calibri" w:cstheme="minorHAnsi"/>
                <w:b/>
                <w:i/>
                <w:iCs/>
                <w:sz w:val="20"/>
                <w:szCs w:val="20"/>
              </w:rPr>
              <w:t xml:space="preserve"> </w:t>
            </w:r>
            <w:r w:rsidRPr="00EC3B82">
              <w:rPr>
                <w:rFonts w:ascii="Calibri" w:hAnsi="Calibri" w:cstheme="minorHAnsi"/>
                <w:b/>
                <w:i/>
                <w:iCs/>
                <w:sz w:val="20"/>
                <w:szCs w:val="20"/>
              </w:rPr>
              <w:t>Amortissements et investissements</w:t>
            </w:r>
            <w:r w:rsidRPr="00EC3B82">
              <w:rPr>
                <w:rFonts w:ascii="Calibri" w:hAnsi="Calibri" w:cstheme="minorHAnsi"/>
                <w:b/>
                <w:sz w:val="20"/>
                <w:szCs w:val="20"/>
              </w:rPr>
              <w:t xml:space="preserve"> </w:t>
            </w:r>
            <w:r w:rsidRPr="00EC3B82">
              <w:rPr>
                <w:rFonts w:ascii="Calibri" w:hAnsi="Calibri" w:cstheme="minorHAnsi"/>
                <w:i/>
                <w:sz w:val="20"/>
                <w:szCs w:val="20"/>
              </w:rPr>
              <w:t>(à détailler dans la description de l'activité)</w:t>
            </w: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64/</w:t>
            </w:r>
          </w:p>
        </w:tc>
        <w:tc>
          <w:tcPr>
            <w:tcW w:w="471" w:type="dxa"/>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1</w:t>
            </w:r>
          </w:p>
        </w:tc>
        <w:tc>
          <w:tcPr>
            <w:tcW w:w="1901"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Impôts et taxes</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1</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Taxes</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Droits d’enregistrements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3</w:t>
            </w:r>
          </w:p>
        </w:tc>
        <w:tc>
          <w:tcPr>
            <w:tcW w:w="2376"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TVA non déductible</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4</w:t>
            </w:r>
          </w:p>
        </w:tc>
        <w:tc>
          <w:tcPr>
            <w:tcW w:w="1431" w:type="dxa"/>
            <w:gridSpan w:val="2"/>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sz w:val="20"/>
                <w:szCs w:val="20"/>
              </w:rPr>
              <w:t>Impôts</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5</w:t>
            </w:r>
          </w:p>
        </w:tc>
        <w:tc>
          <w:tcPr>
            <w:tcW w:w="1431"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752"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65/</w:t>
            </w:r>
          </w:p>
        </w:tc>
        <w:tc>
          <w:tcPr>
            <w:tcW w:w="471" w:type="dxa"/>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rPr>
              <w:t>1</w:t>
            </w:r>
          </w:p>
        </w:tc>
        <w:tc>
          <w:tcPr>
            <w:tcW w:w="1901" w:type="dxa"/>
            <w:gridSpan w:val="3"/>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Charges financières</w:t>
            </w: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jc w:val="center"/>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i/>
                <w:iCs/>
                <w:sz w:val="20"/>
                <w:szCs w:val="20"/>
              </w:rPr>
            </w:pPr>
            <w:r w:rsidRPr="00EC3B82">
              <w:rPr>
                <w:rFonts w:ascii="Calibri" w:hAnsi="Calibri" w:cstheme="minorHAnsi"/>
                <w:b/>
                <w:sz w:val="20"/>
                <w:szCs w:val="20"/>
              </w:rPr>
              <w:t>1</w:t>
            </w:r>
          </w:p>
        </w:tc>
        <w:tc>
          <w:tcPr>
            <w:tcW w:w="6183" w:type="dxa"/>
            <w:gridSpan w:val="8"/>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i/>
                <w:iCs/>
                <w:sz w:val="20"/>
                <w:szCs w:val="20"/>
              </w:rPr>
              <w:t>Charges financières sur emprunt liées aux délais de subventionnement</w:t>
            </w: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hAnsi="Calibri" w:cstheme="minorHAnsi"/>
                <w:b/>
                <w:sz w:val="20"/>
                <w:szCs w:val="20"/>
              </w:rPr>
              <w:t>2</w:t>
            </w:r>
          </w:p>
        </w:tc>
        <w:tc>
          <w:tcPr>
            <w:tcW w:w="1431" w:type="dxa"/>
            <w:gridSpan w:val="2"/>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hAnsi="Calibri" w:cstheme="minorHAnsi"/>
                <w:sz w:val="20"/>
                <w:szCs w:val="20"/>
              </w:rPr>
              <w:t>Autres</w:t>
            </w:r>
          </w:p>
        </w:tc>
        <w:tc>
          <w:tcPr>
            <w:tcW w:w="4752" w:type="dxa"/>
            <w:gridSpan w:val="6"/>
            <w:shd w:val="clear" w:color="auto" w:fill="auto"/>
          </w:tcPr>
          <w:p w:rsidR="00C00764" w:rsidRPr="00EC3B82" w:rsidRDefault="00C00764" w:rsidP="00EC3B82">
            <w:pPr>
              <w:snapToGrid w:val="0"/>
              <w:rPr>
                <w:rFonts w:ascii="Calibri" w:eastAsia="Andalus" w:hAnsi="Calibri" w:cstheme="minorHAnsi"/>
                <w:sz w:val="20"/>
                <w:szCs w:val="20"/>
              </w:rPr>
            </w:pPr>
            <w:r w:rsidRPr="00EC3B82">
              <w:rPr>
                <w:rFonts w:ascii="Calibri" w:eastAsia="Andalus" w:hAnsi="Calibri" w:cstheme="minorHAnsi"/>
                <w:sz w:val="20"/>
                <w:szCs w:val="20"/>
              </w:rPr>
              <w:t>……………………………………………………………………</w:t>
            </w:r>
          </w:p>
        </w:tc>
        <w:tc>
          <w:tcPr>
            <w:tcW w:w="2626"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eastAsia="Andalus" w:hAnsi="Calibri" w:cstheme="minorHAnsi"/>
                <w:sz w:val="20"/>
                <w:szCs w:val="20"/>
              </w:rPr>
              <w:t>……………………</w:t>
            </w:r>
            <w:r w:rsidRPr="00EC3B82">
              <w:rPr>
                <w:rFonts w:ascii="Calibri" w:hAnsi="Calibri" w:cstheme="minorHAnsi"/>
                <w:sz w:val="20"/>
                <w:szCs w:val="20"/>
              </w:rPr>
              <w:t>.</w:t>
            </w: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rPr>
            </w:pPr>
            <w:r w:rsidRPr="00EC3B82">
              <w:rPr>
                <w:rFonts w:ascii="Calibri" w:hAnsi="Calibri" w:cstheme="minorHAnsi"/>
                <w:b/>
                <w:sz w:val="20"/>
                <w:szCs w:val="20"/>
              </w:rPr>
              <w:t>66/</w:t>
            </w:r>
          </w:p>
        </w:tc>
        <w:tc>
          <w:tcPr>
            <w:tcW w:w="471" w:type="dxa"/>
            <w:shd w:val="clear" w:color="auto" w:fill="auto"/>
          </w:tcPr>
          <w:p w:rsidR="00C00764" w:rsidRPr="00EC3B82" w:rsidRDefault="00C00764" w:rsidP="00EC3B82">
            <w:pPr>
              <w:snapToGrid w:val="0"/>
              <w:rPr>
                <w:rFonts w:ascii="Calibri" w:eastAsia="Andalus" w:hAnsi="Calibri" w:cstheme="minorHAnsi"/>
                <w:b/>
                <w:sz w:val="20"/>
                <w:szCs w:val="20"/>
              </w:rPr>
            </w:pPr>
            <w:r w:rsidRPr="00EC3B82">
              <w:rPr>
                <w:rFonts w:ascii="Calibri" w:hAnsi="Calibri" w:cstheme="minorHAnsi"/>
                <w:b/>
                <w:sz w:val="20"/>
                <w:szCs w:val="20"/>
              </w:rPr>
              <w:t xml:space="preserve">1  </w:t>
            </w:r>
          </w:p>
        </w:tc>
        <w:tc>
          <w:tcPr>
            <w:tcW w:w="2846" w:type="dxa"/>
            <w:gridSpan w:val="4"/>
            <w:shd w:val="clear" w:color="auto" w:fill="auto"/>
          </w:tcPr>
          <w:p w:rsidR="00C00764" w:rsidRPr="00EC3B82" w:rsidRDefault="00C00764" w:rsidP="00EC3B82">
            <w:pPr>
              <w:snapToGrid w:val="0"/>
              <w:rPr>
                <w:rFonts w:ascii="Calibri" w:hAnsi="Calibri" w:cstheme="minorHAnsi"/>
                <w:sz w:val="20"/>
                <w:szCs w:val="20"/>
              </w:rPr>
            </w:pPr>
            <w:r w:rsidRPr="00EC3B82">
              <w:rPr>
                <w:rFonts w:ascii="Calibri" w:eastAsia="Andalus" w:hAnsi="Calibri" w:cstheme="minorHAnsi"/>
                <w:b/>
                <w:sz w:val="20"/>
                <w:szCs w:val="20"/>
              </w:rPr>
              <w:t xml:space="preserve">  </w:t>
            </w:r>
            <w:r w:rsidRPr="00EC3B82">
              <w:rPr>
                <w:rFonts w:ascii="Calibri" w:hAnsi="Calibri" w:cstheme="minorHAnsi"/>
                <w:b/>
                <w:i/>
                <w:iCs/>
                <w:sz w:val="20"/>
                <w:szCs w:val="20"/>
              </w:rPr>
              <w:t>Charges exceptionnelles</w:t>
            </w: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221"/>
        </w:trPr>
        <w:tc>
          <w:tcPr>
            <w:tcW w:w="941" w:type="dxa"/>
            <w:gridSpan w:val="2"/>
            <w:shd w:val="clear" w:color="auto" w:fill="auto"/>
          </w:tcPr>
          <w:p w:rsidR="00C00764" w:rsidRPr="00EC3B82" w:rsidRDefault="00C00764" w:rsidP="00EC3B82">
            <w:pPr>
              <w:snapToGrid w:val="0"/>
              <w:rPr>
                <w:rFonts w:ascii="Calibri" w:hAnsi="Calibri" w:cstheme="minorHAnsi"/>
                <w:b/>
                <w:sz w:val="20"/>
                <w:szCs w:val="20"/>
              </w:rPr>
            </w:pPr>
            <w:r w:rsidRPr="00EC3B82">
              <w:rPr>
                <w:rFonts w:ascii="Calibri" w:hAnsi="Calibri" w:cstheme="minorHAnsi"/>
                <w:b/>
                <w:sz w:val="20"/>
                <w:szCs w:val="20"/>
                <w:u w:val="single"/>
              </w:rPr>
              <w:t>TOTAL :</w:t>
            </w: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rPr>
                <w:rFonts w:ascii="Calibri" w:hAnsi="Calibri" w:cstheme="minorHAnsi"/>
                <w:b/>
                <w:sz w:val="20"/>
                <w:szCs w:val="20"/>
                <w:u w:val="single"/>
              </w:rPr>
            </w:pPr>
            <w:r w:rsidRPr="00EC3B82">
              <w:rPr>
                <w:rFonts w:ascii="Calibri" w:eastAsia="Andalus" w:hAnsi="Calibri" w:cstheme="minorHAnsi"/>
                <w:b/>
                <w:sz w:val="20"/>
                <w:szCs w:val="20"/>
                <w:u w:val="single"/>
              </w:rPr>
              <w:t>…………………</w:t>
            </w: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c>
          <w:tcPr>
            <w:tcW w:w="40" w:type="dxa"/>
            <w:shd w:val="clear" w:color="auto" w:fill="auto"/>
          </w:tcPr>
          <w:p w:rsidR="00C00764" w:rsidRPr="00EC3B82" w:rsidRDefault="00C00764" w:rsidP="00EC3B82">
            <w:pPr>
              <w:snapToGrid w:val="0"/>
              <w:rPr>
                <w:rFonts w:ascii="Calibri" w:hAnsi="Calibri" w:cstheme="minorHAnsi"/>
                <w:b/>
                <w:sz w:val="20"/>
                <w:szCs w:val="20"/>
                <w:u w:val="single"/>
              </w:rPr>
            </w:pPr>
          </w:p>
        </w:tc>
      </w:tr>
      <w:tr w:rsidR="007552B5" w:rsidTr="009B47C1">
        <w:tblPrEx>
          <w:tblCellMar>
            <w:left w:w="0" w:type="dxa"/>
            <w:right w:w="0" w:type="dxa"/>
          </w:tblCellMar>
        </w:tblPrEx>
        <w:trPr>
          <w:gridAfter w:val="1"/>
          <w:wAfter w:w="10" w:type="dxa"/>
          <w:trHeight w:val="187"/>
        </w:trPr>
        <w:tc>
          <w:tcPr>
            <w:tcW w:w="470" w:type="dxa"/>
            <w:shd w:val="clear" w:color="auto" w:fill="auto"/>
          </w:tcPr>
          <w:p w:rsidR="00C00764" w:rsidRPr="00EC3B82" w:rsidRDefault="00C00764" w:rsidP="00EC3B82">
            <w:pPr>
              <w:snapToGrid w:val="0"/>
              <w:jc w:val="right"/>
              <w:rPr>
                <w:rFonts w:ascii="Calibri" w:hAnsi="Calibri" w:cstheme="minorHAnsi"/>
                <w:b/>
                <w:sz w:val="20"/>
                <w:szCs w:val="20"/>
                <w:u w:val="single"/>
              </w:rPr>
            </w:pPr>
          </w:p>
        </w:tc>
        <w:tc>
          <w:tcPr>
            <w:tcW w:w="471" w:type="dxa"/>
            <w:shd w:val="clear" w:color="auto" w:fill="auto"/>
          </w:tcPr>
          <w:p w:rsidR="00C00764" w:rsidRPr="00EC3B82" w:rsidRDefault="00C00764" w:rsidP="00EC3B82">
            <w:pPr>
              <w:snapToGrid w:val="0"/>
              <w:rPr>
                <w:rFonts w:ascii="Calibri" w:hAnsi="Calibri" w:cstheme="minorHAnsi"/>
                <w:b/>
                <w:sz w:val="20"/>
                <w:szCs w:val="20"/>
              </w:rPr>
            </w:pPr>
          </w:p>
        </w:tc>
        <w:tc>
          <w:tcPr>
            <w:tcW w:w="470" w:type="dxa"/>
            <w:shd w:val="clear" w:color="auto" w:fill="auto"/>
          </w:tcPr>
          <w:p w:rsidR="00C00764" w:rsidRPr="00EC3B82" w:rsidRDefault="00C00764" w:rsidP="00EC3B82">
            <w:pPr>
              <w:snapToGrid w:val="0"/>
              <w:rPr>
                <w:rFonts w:ascii="Calibri" w:hAnsi="Calibri" w:cstheme="minorHAnsi"/>
                <w:b/>
                <w:sz w:val="20"/>
                <w:szCs w:val="20"/>
              </w:rPr>
            </w:pPr>
          </w:p>
        </w:tc>
        <w:tc>
          <w:tcPr>
            <w:tcW w:w="48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5" w:type="dxa"/>
            <w:shd w:val="clear" w:color="auto" w:fill="auto"/>
          </w:tcPr>
          <w:p w:rsidR="00C00764" w:rsidRPr="00EC3B82" w:rsidRDefault="00C00764" w:rsidP="00EC3B82">
            <w:pPr>
              <w:snapToGrid w:val="0"/>
              <w:jc w:val="right"/>
              <w:rPr>
                <w:rFonts w:ascii="Calibri" w:hAnsi="Calibri" w:cstheme="minorHAnsi"/>
                <w:sz w:val="20"/>
                <w:szCs w:val="20"/>
              </w:rPr>
            </w:pPr>
          </w:p>
        </w:tc>
        <w:tc>
          <w:tcPr>
            <w:tcW w:w="284" w:type="dxa"/>
            <w:shd w:val="clear" w:color="auto" w:fill="auto"/>
          </w:tcPr>
          <w:p w:rsidR="00C00764" w:rsidRPr="00EC3B82" w:rsidRDefault="00C00764" w:rsidP="00EC3B82">
            <w:pPr>
              <w:snapToGrid w:val="0"/>
              <w:jc w:val="right"/>
              <w:rPr>
                <w:rFonts w:ascii="Calibri" w:hAnsi="Calibri" w:cstheme="minorHAnsi"/>
                <w:sz w:val="20"/>
                <w:szCs w:val="20"/>
              </w:rPr>
            </w:pPr>
          </w:p>
        </w:tc>
        <w:tc>
          <w:tcPr>
            <w:tcW w:w="68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94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00" w:type="dxa"/>
            <w:shd w:val="clear" w:color="auto" w:fill="auto"/>
          </w:tcPr>
          <w:p w:rsidR="00C00764" w:rsidRPr="00EC3B82" w:rsidRDefault="00C00764" w:rsidP="00EC3B82">
            <w:pPr>
              <w:snapToGrid w:val="0"/>
              <w:jc w:val="right"/>
              <w:rPr>
                <w:rFonts w:ascii="Calibri" w:hAnsi="Calibri" w:cstheme="minorHAnsi"/>
                <w:sz w:val="20"/>
                <w:szCs w:val="20"/>
              </w:rPr>
            </w:pPr>
          </w:p>
        </w:tc>
        <w:tc>
          <w:tcPr>
            <w:tcW w:w="1326" w:type="dxa"/>
            <w:shd w:val="clear" w:color="auto" w:fill="auto"/>
          </w:tcPr>
          <w:p w:rsidR="00C00764" w:rsidRPr="00EC3B82" w:rsidRDefault="00C00764" w:rsidP="00EC3B82">
            <w:pPr>
              <w:snapToGrid w:val="0"/>
              <w:jc w:val="right"/>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sz w:val="20"/>
                <w:szCs w:val="20"/>
              </w:rPr>
            </w:pPr>
          </w:p>
        </w:tc>
        <w:tc>
          <w:tcPr>
            <w:tcW w:w="40" w:type="dxa"/>
            <w:shd w:val="clear" w:color="auto" w:fill="auto"/>
          </w:tcPr>
          <w:p w:rsidR="00C00764" w:rsidRPr="00EC3B82" w:rsidRDefault="00C00764" w:rsidP="00EC3B82">
            <w:pPr>
              <w:snapToGrid w:val="0"/>
              <w:rPr>
                <w:rFonts w:ascii="Calibri" w:hAnsi="Calibri" w:cstheme="minorHAnsi"/>
                <w:sz w:val="20"/>
                <w:szCs w:val="20"/>
              </w:rPr>
            </w:pPr>
          </w:p>
        </w:tc>
      </w:tr>
    </w:tbl>
    <w:p w:rsidR="00C00764" w:rsidRPr="00EC3B82" w:rsidRDefault="00C00764" w:rsidP="00EC3B82">
      <w:pPr>
        <w:rPr>
          <w:rFonts w:ascii="Calibri" w:hAnsi="Calibri" w:cstheme="minorHAnsi"/>
          <w:sz w:val="20"/>
          <w:szCs w:val="20"/>
        </w:rPr>
      </w:pPr>
    </w:p>
    <w:p w:rsidR="00C00764" w:rsidRPr="00EC3B82" w:rsidRDefault="00C00764" w:rsidP="00EC3B82">
      <w:pPr>
        <w:rPr>
          <w:rFonts w:ascii="Calibri" w:hAnsi="Calibri" w:cstheme="minorHAnsi"/>
          <w:sz w:val="20"/>
          <w:szCs w:val="20"/>
        </w:rPr>
      </w:pPr>
    </w:p>
    <w:p w:rsidR="00C00764" w:rsidRPr="00EC3B82" w:rsidRDefault="00C00764" w:rsidP="00EC3B82">
      <w:pPr>
        <w:rPr>
          <w:rFonts w:ascii="Calibri" w:hAnsi="Calibri" w:cstheme="minorHAnsi"/>
          <w:sz w:val="20"/>
          <w:szCs w:val="20"/>
        </w:rPr>
      </w:pPr>
    </w:p>
    <w:p w:rsidR="00C00764" w:rsidRPr="00EC3B82" w:rsidRDefault="00C00764" w:rsidP="00EC3B82">
      <w:pPr>
        <w:rPr>
          <w:rFonts w:ascii="Calibri" w:hAnsi="Calibri" w:cstheme="minorHAnsi"/>
          <w:sz w:val="20"/>
          <w:szCs w:val="20"/>
        </w:rPr>
      </w:pPr>
    </w:p>
    <w:p w:rsidR="00C00764" w:rsidRPr="00EC3B82" w:rsidRDefault="00C00764" w:rsidP="00EC3B82">
      <w:pPr>
        <w:rPr>
          <w:rFonts w:ascii="Calibri" w:hAnsi="Calibri" w:cstheme="minorHAnsi"/>
          <w:sz w:val="20"/>
          <w:szCs w:val="20"/>
        </w:rPr>
      </w:pPr>
    </w:p>
    <w:p w:rsidR="00C00764" w:rsidRPr="004A5C14" w:rsidRDefault="00C00764" w:rsidP="004A5C14">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Annexe</w:t>
      </w:r>
      <w:r w:rsidR="009B47C1" w:rsidRPr="004A5C14">
        <w:rPr>
          <w:rFonts w:ascii="Calibri" w:hAnsi="Calibri" w:cstheme="minorHAnsi"/>
          <w:b/>
          <w:color w:val="0066FF"/>
          <w:spacing w:val="60"/>
          <w:sz w:val="24"/>
          <w:szCs w:val="24"/>
        </w:rPr>
        <w:t xml:space="preserve"> 4</w:t>
      </w:r>
    </w:p>
    <w:p w:rsidR="00C00764" w:rsidRPr="00EC3B82" w:rsidRDefault="00C00764" w:rsidP="004802CC">
      <w:pPr>
        <w:jc w:val="center"/>
      </w:pPr>
    </w:p>
    <w:p w:rsidR="00C00764" w:rsidRPr="00EC3B82" w:rsidRDefault="00C00764" w:rsidP="004802CC">
      <w:pPr>
        <w:jc w:val="center"/>
        <w:rPr>
          <w:color w:val="auto"/>
        </w:rPr>
      </w:pPr>
      <w:r w:rsidRPr="00EC3B82">
        <w:rPr>
          <w:color w:val="auto"/>
        </w:rPr>
        <w:t>Modèle de convention avec un vacataire – Contrat pour un travail nettement défini</w:t>
      </w:r>
    </w:p>
    <w:p w:rsidR="00C00764" w:rsidRPr="00EC3B82" w:rsidRDefault="00C00764" w:rsidP="00EC3B82">
      <w:pPr>
        <w:rPr>
          <w:rFonts w:ascii="Calibri" w:hAnsi="Calibri" w:cstheme="minorHAnsi"/>
          <w:b/>
          <w:sz w:val="20"/>
          <w:szCs w:val="20"/>
        </w:rPr>
      </w:pPr>
    </w:p>
    <w:p w:rsidR="00C00764" w:rsidRPr="00EC3B82" w:rsidRDefault="00C00764" w:rsidP="00EC3B82">
      <w:pPr>
        <w:rPr>
          <w:rFonts w:ascii="Calibri" w:hAnsi="Calibri" w:cstheme="minorHAnsi"/>
          <w:b/>
          <w:sz w:val="20"/>
          <w:szCs w:val="20"/>
        </w:rPr>
      </w:pPr>
      <w:r w:rsidRPr="00EC3B82">
        <w:rPr>
          <w:rFonts w:ascii="Calibri" w:hAnsi="Calibri" w:cstheme="minorHAnsi"/>
          <w:sz w:val="20"/>
          <w:szCs w:val="20"/>
        </w:rPr>
        <w:t>Entre :</w:t>
      </w:r>
    </w:p>
    <w:p w:rsidR="00C00764" w:rsidRPr="00EC3B82" w:rsidRDefault="00C00764" w:rsidP="00EC3B82">
      <w:pPr>
        <w:rPr>
          <w:rFonts w:ascii="Calibri" w:hAnsi="Calibri" w:cstheme="minorHAnsi"/>
          <w:b/>
          <w:sz w:val="20"/>
          <w:szCs w:val="20"/>
        </w:rPr>
      </w:pPr>
    </w:p>
    <w:p w:rsidR="00C00764" w:rsidRPr="00EC3B82" w:rsidRDefault="00C00764" w:rsidP="00EC3B82">
      <w:pPr>
        <w:pStyle w:val="En-tte"/>
        <w:tabs>
          <w:tab w:val="clear" w:pos="4536"/>
          <w:tab w:val="clear" w:pos="9072"/>
        </w:tabs>
        <w:rPr>
          <w:rFonts w:ascii="Calibri" w:hAnsi="Calibri" w:cstheme="minorHAnsi"/>
          <w:bCs/>
          <w:sz w:val="20"/>
          <w:szCs w:val="20"/>
        </w:rPr>
      </w:pPr>
      <w:r w:rsidRPr="00EC3B82">
        <w:rPr>
          <w:rFonts w:ascii="Calibri" w:hAnsi="Calibri" w:cstheme="minorHAnsi"/>
          <w:bCs/>
          <w:sz w:val="20"/>
          <w:szCs w:val="20"/>
        </w:rPr>
        <w:t>L’ ASBL  ……………………………………………………............................................................</w:t>
      </w:r>
      <w:r w:rsidRPr="00EC3B82">
        <w:rPr>
          <w:rFonts w:ascii="Calibri" w:hAnsi="Calibri" w:cstheme="minorHAnsi"/>
          <w:bCs/>
          <w:i/>
          <w:iCs/>
          <w:sz w:val="20"/>
          <w:szCs w:val="20"/>
        </w:rPr>
        <w:t>(ci-après dénommée l’employeur)</w:t>
      </w:r>
    </w:p>
    <w:p w:rsidR="00C00764" w:rsidRPr="00EC3B82" w:rsidRDefault="00C00764" w:rsidP="00EC3B82">
      <w:pPr>
        <w:pStyle w:val="En-tte"/>
        <w:tabs>
          <w:tab w:val="clear" w:pos="4536"/>
          <w:tab w:val="clear" w:pos="9072"/>
        </w:tabs>
        <w:rPr>
          <w:rFonts w:ascii="Calibri" w:hAnsi="Calibri" w:cstheme="minorHAnsi"/>
          <w:bCs/>
          <w:sz w:val="20"/>
          <w:szCs w:val="20"/>
        </w:rPr>
      </w:pPr>
      <w:r w:rsidRPr="00EC3B82">
        <w:rPr>
          <w:rFonts w:ascii="Calibri" w:hAnsi="Calibri" w:cstheme="minorHAnsi"/>
          <w:bCs/>
          <w:sz w:val="20"/>
          <w:szCs w:val="20"/>
        </w:rPr>
        <w:t>N° d’entreprise : ......................................................................................Commission Paritaire N° ............................</w:t>
      </w:r>
    </w:p>
    <w:p w:rsidR="00C00764" w:rsidRPr="00EC3B82" w:rsidRDefault="00C00764" w:rsidP="00EC3B82">
      <w:pPr>
        <w:pStyle w:val="En-tte"/>
        <w:tabs>
          <w:tab w:val="clear" w:pos="4536"/>
          <w:tab w:val="clear" w:pos="9072"/>
        </w:tabs>
        <w:rPr>
          <w:rFonts w:ascii="Calibri" w:hAnsi="Calibri" w:cstheme="minorHAnsi"/>
          <w:bCs/>
          <w:sz w:val="20"/>
          <w:szCs w:val="20"/>
        </w:rPr>
      </w:pPr>
      <w:r w:rsidRPr="00EC3B82">
        <w:rPr>
          <w:rFonts w:ascii="Calibri" w:hAnsi="Calibri" w:cstheme="minorHAnsi"/>
          <w:bCs/>
          <w:sz w:val="20"/>
          <w:szCs w:val="20"/>
        </w:rPr>
        <w:t>dont le siège social est établi ......................................................................................................................................</w:t>
      </w:r>
    </w:p>
    <w:p w:rsidR="00C00764" w:rsidRPr="00EC3B82" w:rsidRDefault="00C00764" w:rsidP="00EC3B82">
      <w:pPr>
        <w:pStyle w:val="En-tte"/>
        <w:tabs>
          <w:tab w:val="clear" w:pos="4536"/>
          <w:tab w:val="clear" w:pos="9072"/>
        </w:tabs>
        <w:rPr>
          <w:rFonts w:ascii="Calibri" w:hAnsi="Calibri" w:cstheme="minorHAnsi"/>
          <w:bCs/>
          <w:sz w:val="20"/>
          <w:szCs w:val="20"/>
        </w:rPr>
      </w:pPr>
      <w:r w:rsidRPr="00EC3B82">
        <w:rPr>
          <w:rFonts w:ascii="Calibri" w:hAnsi="Calibri" w:cstheme="minorHAnsi"/>
          <w:bCs/>
          <w:sz w:val="20"/>
          <w:szCs w:val="20"/>
        </w:rPr>
        <w:t>.....................................................................................................................................................................................</w:t>
      </w:r>
    </w:p>
    <w:p w:rsidR="00C00764" w:rsidRPr="00EC3B82" w:rsidRDefault="00C00764" w:rsidP="00EC3B82">
      <w:pPr>
        <w:pStyle w:val="En-tte"/>
        <w:tabs>
          <w:tab w:val="clear" w:pos="4536"/>
          <w:tab w:val="clear" w:pos="9072"/>
        </w:tabs>
        <w:jc w:val="both"/>
        <w:rPr>
          <w:rFonts w:ascii="Calibri" w:hAnsi="Calibri" w:cstheme="minorHAnsi"/>
          <w:bCs/>
          <w:sz w:val="20"/>
          <w:szCs w:val="20"/>
        </w:rPr>
      </w:pPr>
      <w:r w:rsidRPr="00EC3B82">
        <w:rPr>
          <w:rFonts w:ascii="Calibri" w:hAnsi="Calibri" w:cstheme="minorHAnsi"/>
          <w:bCs/>
          <w:sz w:val="20"/>
          <w:szCs w:val="20"/>
        </w:rPr>
        <w:t>Représentée par : Madame/Monsieur……………………………………………….......................................................................</w:t>
      </w:r>
    </w:p>
    <w:p w:rsidR="00C00764" w:rsidRPr="00EC3B82" w:rsidRDefault="00C00764" w:rsidP="00EC3B82">
      <w:pPr>
        <w:pStyle w:val="En-tte"/>
        <w:tabs>
          <w:tab w:val="clear" w:pos="4536"/>
          <w:tab w:val="clear" w:pos="9072"/>
        </w:tabs>
        <w:jc w:val="both"/>
        <w:rPr>
          <w:rFonts w:ascii="Calibri" w:hAnsi="Calibri" w:cstheme="minorHAnsi"/>
          <w:b/>
          <w:sz w:val="20"/>
          <w:szCs w:val="20"/>
        </w:rPr>
      </w:pPr>
      <w:r w:rsidRPr="00EC3B82">
        <w:rPr>
          <w:rFonts w:ascii="Calibri" w:hAnsi="Calibri" w:cstheme="minorHAnsi"/>
          <w:bCs/>
          <w:sz w:val="20"/>
          <w:szCs w:val="20"/>
        </w:rPr>
        <w:t>(nom, prénom et fonction du représentant de l’asbl qualifié pour la représenter)</w:t>
      </w:r>
    </w:p>
    <w:p w:rsidR="00C00764" w:rsidRPr="00EC3B82" w:rsidRDefault="00C00764" w:rsidP="00EC3B82">
      <w:pPr>
        <w:rPr>
          <w:rFonts w:ascii="Calibri" w:hAnsi="Calibri" w:cstheme="minorHAnsi"/>
          <w:b/>
          <w:sz w:val="20"/>
          <w:szCs w:val="20"/>
        </w:rPr>
      </w:pPr>
    </w:p>
    <w:p w:rsidR="00C00764" w:rsidRPr="00EC3B82" w:rsidRDefault="00C00764" w:rsidP="00EC3B82">
      <w:pPr>
        <w:pStyle w:val="En-tte"/>
        <w:tabs>
          <w:tab w:val="clear" w:pos="4536"/>
          <w:tab w:val="clear" w:pos="9072"/>
        </w:tabs>
        <w:rPr>
          <w:rFonts w:ascii="Calibri" w:hAnsi="Calibri" w:cstheme="minorHAnsi"/>
          <w:bCs/>
          <w:sz w:val="20"/>
          <w:szCs w:val="20"/>
        </w:rPr>
      </w:pPr>
      <w:r w:rsidRPr="00EC3B82">
        <w:rPr>
          <w:rFonts w:ascii="Calibri" w:hAnsi="Calibri" w:cstheme="minorHAnsi"/>
          <w:bCs/>
          <w:sz w:val="20"/>
          <w:szCs w:val="20"/>
        </w:rPr>
        <w:t>et</w:t>
      </w:r>
    </w:p>
    <w:p w:rsidR="00C00764" w:rsidRPr="00EC3B82" w:rsidRDefault="00C00764" w:rsidP="00EC3B82">
      <w:pPr>
        <w:pStyle w:val="En-tte"/>
        <w:tabs>
          <w:tab w:val="clear" w:pos="4536"/>
          <w:tab w:val="clear" w:pos="9072"/>
        </w:tabs>
        <w:rPr>
          <w:rFonts w:ascii="Calibri" w:hAnsi="Calibri" w:cstheme="minorHAnsi"/>
          <w:bCs/>
          <w:sz w:val="20"/>
          <w:szCs w:val="20"/>
        </w:rPr>
      </w:pPr>
    </w:p>
    <w:p w:rsidR="00C00764" w:rsidRPr="00EC3B82" w:rsidRDefault="00C00764" w:rsidP="00EC3B82">
      <w:pPr>
        <w:pStyle w:val="En-tte"/>
        <w:tabs>
          <w:tab w:val="clear" w:pos="4536"/>
          <w:tab w:val="clear" w:pos="9072"/>
        </w:tabs>
        <w:rPr>
          <w:rFonts w:ascii="Calibri" w:hAnsi="Calibri" w:cstheme="minorHAnsi"/>
          <w:bCs/>
          <w:sz w:val="20"/>
          <w:szCs w:val="20"/>
        </w:rPr>
      </w:pPr>
      <w:r w:rsidRPr="00EC3B82">
        <w:rPr>
          <w:rFonts w:ascii="Calibri" w:hAnsi="Calibri" w:cstheme="minorHAnsi"/>
          <w:bCs/>
          <w:sz w:val="20"/>
          <w:szCs w:val="20"/>
        </w:rPr>
        <w:t>Madame/Mademoiselle/Monsieur :………………….....................................................(</w:t>
      </w:r>
      <w:r w:rsidRPr="00EC3B82">
        <w:rPr>
          <w:rFonts w:ascii="Calibri" w:hAnsi="Calibri" w:cstheme="minorHAnsi"/>
          <w:bCs/>
          <w:i/>
          <w:iCs/>
          <w:sz w:val="20"/>
          <w:szCs w:val="20"/>
        </w:rPr>
        <w:t xml:space="preserve"> ci-après dénommé l’employé</w:t>
      </w:r>
      <w:r w:rsidRPr="00EC3B82">
        <w:rPr>
          <w:rFonts w:ascii="Calibri" w:hAnsi="Calibri" w:cstheme="minorHAnsi"/>
          <w:bCs/>
          <w:sz w:val="20"/>
          <w:szCs w:val="20"/>
        </w:rPr>
        <w:t>)</w:t>
      </w:r>
    </w:p>
    <w:p w:rsidR="00C00764" w:rsidRPr="00EC3B82" w:rsidRDefault="00C00764" w:rsidP="00EC3B82">
      <w:pPr>
        <w:pStyle w:val="En-tte"/>
        <w:tabs>
          <w:tab w:val="clear" w:pos="4536"/>
          <w:tab w:val="clear" w:pos="9072"/>
        </w:tabs>
        <w:rPr>
          <w:rFonts w:ascii="Calibri" w:hAnsi="Calibri" w:cstheme="minorHAnsi"/>
          <w:bCs/>
          <w:sz w:val="20"/>
          <w:szCs w:val="20"/>
        </w:rPr>
      </w:pPr>
      <w:r w:rsidRPr="00EC3B82">
        <w:rPr>
          <w:rFonts w:ascii="Calibri" w:hAnsi="Calibri" w:cstheme="minorHAnsi"/>
          <w:bCs/>
          <w:sz w:val="20"/>
          <w:szCs w:val="20"/>
        </w:rPr>
        <w:t>domicilié(e) à :……………….............................................................................................................................................</w:t>
      </w:r>
    </w:p>
    <w:p w:rsidR="00C00764" w:rsidRPr="00EC3B82" w:rsidRDefault="00C00764" w:rsidP="00EC3B82">
      <w:pPr>
        <w:pStyle w:val="En-tte"/>
        <w:tabs>
          <w:tab w:val="clear" w:pos="4536"/>
          <w:tab w:val="clear" w:pos="9072"/>
        </w:tabs>
        <w:rPr>
          <w:rFonts w:ascii="Calibri" w:hAnsi="Calibri" w:cstheme="minorHAnsi"/>
          <w:b/>
          <w:sz w:val="20"/>
          <w:szCs w:val="20"/>
        </w:rPr>
      </w:pPr>
      <w:r w:rsidRPr="00EC3B82">
        <w:rPr>
          <w:rFonts w:ascii="Calibri" w:hAnsi="Calibri" w:cstheme="minorHAnsi"/>
          <w:bCs/>
          <w:sz w:val="20"/>
          <w:szCs w:val="20"/>
        </w:rPr>
        <w:t>.....................................................................................................................................................................................</w:t>
      </w:r>
    </w:p>
    <w:p w:rsidR="00C00764" w:rsidRPr="00EC3B82" w:rsidRDefault="00C00764" w:rsidP="00EC3B82">
      <w:pPr>
        <w:pStyle w:val="En-tte"/>
        <w:tabs>
          <w:tab w:val="clear" w:pos="4536"/>
          <w:tab w:val="clear" w:pos="9072"/>
        </w:tabs>
        <w:rPr>
          <w:rFonts w:ascii="Calibri" w:hAnsi="Calibri" w:cstheme="minorHAnsi"/>
          <w:b/>
          <w:sz w:val="20"/>
          <w:szCs w:val="20"/>
        </w:rPr>
      </w:pPr>
    </w:p>
    <w:p w:rsidR="00C00764" w:rsidRPr="00EC3B82" w:rsidRDefault="00C00764" w:rsidP="00EC3B82">
      <w:pPr>
        <w:jc w:val="both"/>
        <w:rPr>
          <w:rFonts w:ascii="Calibri" w:hAnsi="Calibri" w:cstheme="minorHAnsi"/>
          <w:bCs/>
          <w:sz w:val="20"/>
          <w:szCs w:val="20"/>
        </w:rPr>
      </w:pPr>
      <w:r w:rsidRPr="00EC3B82">
        <w:rPr>
          <w:rFonts w:ascii="Calibri" w:hAnsi="Calibri" w:cstheme="minorHAnsi"/>
          <w:bCs/>
          <w:sz w:val="20"/>
          <w:szCs w:val="20"/>
        </w:rPr>
        <w:t>Il est convenu entre les susnommés que l’employé ...................................................................................................</w:t>
      </w:r>
    </w:p>
    <w:p w:rsidR="00C00764" w:rsidRPr="00EC3B82" w:rsidRDefault="00C00764" w:rsidP="00EC3B82">
      <w:pPr>
        <w:jc w:val="both"/>
        <w:rPr>
          <w:rFonts w:ascii="Calibri" w:hAnsi="Calibri" w:cstheme="minorHAnsi"/>
          <w:bCs/>
          <w:sz w:val="20"/>
          <w:szCs w:val="20"/>
        </w:rPr>
      </w:pPr>
      <w:r w:rsidRPr="00EC3B82">
        <w:rPr>
          <w:rFonts w:ascii="Calibri" w:hAnsi="Calibri" w:cstheme="minorHAnsi"/>
          <w:bCs/>
          <w:sz w:val="20"/>
          <w:szCs w:val="20"/>
        </w:rPr>
        <w:t>fournira pour l’employeur ...........................................................................................................................................</w:t>
      </w:r>
    </w:p>
    <w:p w:rsidR="00C00764" w:rsidRPr="00EC3B82" w:rsidRDefault="00C00764" w:rsidP="00EC3B82">
      <w:pPr>
        <w:jc w:val="both"/>
        <w:rPr>
          <w:rFonts w:ascii="Calibri" w:hAnsi="Calibri" w:cstheme="minorHAnsi"/>
          <w:bCs/>
          <w:sz w:val="20"/>
          <w:szCs w:val="20"/>
        </w:rPr>
      </w:pPr>
      <w:r w:rsidRPr="00EC3B82">
        <w:rPr>
          <w:rFonts w:ascii="Calibri" w:hAnsi="Calibri" w:cstheme="minorHAnsi"/>
          <w:bCs/>
          <w:sz w:val="20"/>
          <w:szCs w:val="20"/>
        </w:rPr>
        <w:t>les prestations suivantes :</w:t>
      </w:r>
    </w:p>
    <w:p w:rsidR="00C00764" w:rsidRPr="00EC3B82" w:rsidRDefault="00C00764" w:rsidP="00EC3B82">
      <w:pPr>
        <w:rPr>
          <w:rFonts w:ascii="Calibri" w:hAnsi="Calibri" w:cstheme="minorHAnsi"/>
          <w:bCs/>
          <w:sz w:val="20"/>
          <w:szCs w:val="20"/>
        </w:rPr>
      </w:pPr>
    </w:p>
    <w:p w:rsidR="00C00764" w:rsidRPr="00EC3B82" w:rsidRDefault="00C00764" w:rsidP="00EC3B82">
      <w:pPr>
        <w:numPr>
          <w:ilvl w:val="0"/>
          <w:numId w:val="6"/>
        </w:numPr>
        <w:rPr>
          <w:rFonts w:ascii="Calibri" w:hAnsi="Calibri" w:cstheme="minorHAnsi"/>
          <w:bCs/>
          <w:sz w:val="20"/>
          <w:szCs w:val="20"/>
        </w:rPr>
      </w:pPr>
      <w:r w:rsidRPr="00EC3B82">
        <w:rPr>
          <w:rFonts w:ascii="Calibri" w:hAnsi="Calibri" w:cstheme="minorHAnsi"/>
          <w:bCs/>
          <w:sz w:val="20"/>
          <w:szCs w:val="20"/>
        </w:rPr>
        <w:t>type de prestation ........................................................................................................................................</w:t>
      </w:r>
    </w:p>
    <w:p w:rsidR="00C00764" w:rsidRPr="00EC3B82" w:rsidRDefault="00C00764" w:rsidP="00EC3B82">
      <w:pPr>
        <w:rPr>
          <w:rFonts w:ascii="Calibri" w:hAnsi="Calibri" w:cstheme="minorHAnsi"/>
          <w:bCs/>
          <w:sz w:val="20"/>
          <w:szCs w:val="20"/>
        </w:rPr>
      </w:pPr>
    </w:p>
    <w:p w:rsidR="00C00764" w:rsidRPr="00EC3B82" w:rsidRDefault="00C00764" w:rsidP="00EC3B82">
      <w:pPr>
        <w:numPr>
          <w:ilvl w:val="0"/>
          <w:numId w:val="6"/>
        </w:numPr>
        <w:jc w:val="both"/>
        <w:rPr>
          <w:rFonts w:ascii="Calibri" w:hAnsi="Calibri" w:cstheme="minorHAnsi"/>
          <w:bCs/>
          <w:sz w:val="20"/>
          <w:szCs w:val="20"/>
        </w:rPr>
      </w:pPr>
      <w:r w:rsidRPr="00EC3B82">
        <w:rPr>
          <w:rFonts w:ascii="Calibri" w:hAnsi="Calibri" w:cstheme="minorHAnsi"/>
          <w:bCs/>
          <w:sz w:val="20"/>
          <w:szCs w:val="20"/>
        </w:rPr>
        <w:t>nombre d’heures hebdomadaires, mensuelles ou totales de prestation (si prestation récurrentes préciser</w:t>
      </w:r>
    </w:p>
    <w:p w:rsidR="00C00764" w:rsidRPr="00EC3B82" w:rsidRDefault="00C00764" w:rsidP="00EC3B82">
      <w:pPr>
        <w:ind w:left="720"/>
        <w:jc w:val="both"/>
        <w:rPr>
          <w:rFonts w:ascii="Calibri" w:hAnsi="Calibri" w:cstheme="minorHAnsi"/>
          <w:bCs/>
          <w:sz w:val="20"/>
          <w:szCs w:val="20"/>
        </w:rPr>
      </w:pPr>
      <w:r w:rsidRPr="00EC3B82">
        <w:rPr>
          <w:rFonts w:ascii="Calibri" w:hAnsi="Calibri" w:cstheme="minorHAnsi"/>
          <w:bCs/>
          <w:sz w:val="20"/>
          <w:szCs w:val="20"/>
        </w:rPr>
        <w:t>les jours de prestations (ex :</w:t>
      </w:r>
      <w:r w:rsidR="009B47C1" w:rsidRPr="00EC3B82">
        <w:rPr>
          <w:rFonts w:ascii="Calibri" w:hAnsi="Calibri" w:cstheme="minorHAnsi"/>
          <w:bCs/>
          <w:sz w:val="20"/>
          <w:szCs w:val="20"/>
        </w:rPr>
        <w:t xml:space="preserve"> </w:t>
      </w:r>
      <w:r w:rsidRPr="00EC3B82">
        <w:rPr>
          <w:rFonts w:ascii="Calibri" w:hAnsi="Calibri" w:cstheme="minorHAnsi"/>
          <w:bCs/>
          <w:sz w:val="20"/>
          <w:szCs w:val="20"/>
        </w:rPr>
        <w:t>le mercredi après-midi)</w:t>
      </w:r>
    </w:p>
    <w:p w:rsidR="00C00764" w:rsidRPr="00EC3B82" w:rsidRDefault="00C00764" w:rsidP="00EC3B82">
      <w:pPr>
        <w:jc w:val="both"/>
        <w:rPr>
          <w:rFonts w:ascii="Calibri" w:hAnsi="Calibri" w:cstheme="minorHAnsi"/>
          <w:bCs/>
          <w:sz w:val="20"/>
          <w:szCs w:val="20"/>
        </w:rPr>
      </w:pPr>
      <w:r w:rsidRPr="00EC3B82">
        <w:rPr>
          <w:rFonts w:ascii="Calibri" w:hAnsi="Calibri" w:cstheme="minorHAnsi"/>
          <w:bCs/>
          <w:sz w:val="20"/>
          <w:szCs w:val="20"/>
        </w:rPr>
        <w:tab/>
        <w:t>Le ...................................................................................de......................................à.....................................</w:t>
      </w:r>
    </w:p>
    <w:p w:rsidR="00C00764" w:rsidRPr="00EC3B82" w:rsidRDefault="00C00764" w:rsidP="00EC3B82">
      <w:pPr>
        <w:rPr>
          <w:rFonts w:ascii="Calibri" w:hAnsi="Calibri" w:cstheme="minorHAnsi"/>
          <w:bCs/>
          <w:sz w:val="20"/>
          <w:szCs w:val="20"/>
        </w:rPr>
      </w:pPr>
    </w:p>
    <w:p w:rsidR="00C00764" w:rsidRPr="00EC3B82" w:rsidRDefault="00C00764" w:rsidP="00EC3B82">
      <w:pPr>
        <w:numPr>
          <w:ilvl w:val="0"/>
          <w:numId w:val="6"/>
        </w:numPr>
        <w:rPr>
          <w:rFonts w:ascii="Calibri" w:hAnsi="Calibri" w:cstheme="minorHAnsi"/>
          <w:bCs/>
          <w:sz w:val="20"/>
          <w:szCs w:val="20"/>
        </w:rPr>
      </w:pPr>
      <w:r w:rsidRPr="00EC3B82">
        <w:rPr>
          <w:rFonts w:ascii="Calibri" w:hAnsi="Calibri" w:cstheme="minorHAnsi"/>
          <w:bCs/>
          <w:sz w:val="20"/>
          <w:szCs w:val="20"/>
        </w:rPr>
        <w:t>période de prestation fixée du ................................................... au .............................................................</w:t>
      </w:r>
    </w:p>
    <w:p w:rsidR="00C00764" w:rsidRPr="00EC3B82" w:rsidRDefault="00C00764" w:rsidP="00EC3B82">
      <w:pPr>
        <w:rPr>
          <w:rFonts w:ascii="Calibri" w:hAnsi="Calibri" w:cstheme="minorHAnsi"/>
          <w:bCs/>
          <w:sz w:val="20"/>
          <w:szCs w:val="20"/>
        </w:rPr>
      </w:pPr>
    </w:p>
    <w:p w:rsidR="00C00764" w:rsidRPr="00EC3B82" w:rsidRDefault="00C00764" w:rsidP="00EC3B82">
      <w:pPr>
        <w:numPr>
          <w:ilvl w:val="0"/>
          <w:numId w:val="6"/>
        </w:numPr>
        <w:rPr>
          <w:rFonts w:ascii="Calibri" w:hAnsi="Calibri" w:cstheme="minorHAnsi"/>
          <w:bCs/>
          <w:sz w:val="20"/>
          <w:szCs w:val="20"/>
        </w:rPr>
      </w:pPr>
      <w:r w:rsidRPr="00EC3B82">
        <w:rPr>
          <w:rFonts w:ascii="Calibri" w:hAnsi="Calibri" w:cstheme="minorHAnsi"/>
          <w:bCs/>
          <w:sz w:val="20"/>
          <w:szCs w:val="20"/>
        </w:rPr>
        <w:t>en qualité de (qualification du prestataire) .................................................................................................</w:t>
      </w:r>
    </w:p>
    <w:p w:rsidR="00C00764" w:rsidRPr="00EC3B82" w:rsidRDefault="00C00764" w:rsidP="00EC3B82">
      <w:pPr>
        <w:rPr>
          <w:rFonts w:ascii="Calibri" w:hAnsi="Calibri" w:cstheme="minorHAnsi"/>
          <w:bCs/>
          <w:sz w:val="20"/>
          <w:szCs w:val="20"/>
        </w:rPr>
      </w:pPr>
    </w:p>
    <w:p w:rsidR="00C00764" w:rsidRPr="00EC3B82" w:rsidRDefault="00C00764" w:rsidP="00EC3B82">
      <w:pPr>
        <w:numPr>
          <w:ilvl w:val="0"/>
          <w:numId w:val="6"/>
        </w:numPr>
        <w:rPr>
          <w:rFonts w:ascii="Calibri" w:hAnsi="Calibri" w:cstheme="minorHAnsi"/>
          <w:bCs/>
          <w:sz w:val="20"/>
          <w:szCs w:val="20"/>
        </w:rPr>
      </w:pPr>
      <w:r w:rsidRPr="00EC3B82">
        <w:rPr>
          <w:rFonts w:ascii="Calibri" w:hAnsi="Calibri" w:cstheme="minorHAnsi"/>
          <w:bCs/>
          <w:sz w:val="20"/>
          <w:szCs w:val="20"/>
        </w:rPr>
        <w:t>lieu(x) de prestation .....................................................................................................................................</w:t>
      </w:r>
    </w:p>
    <w:p w:rsidR="00C00764" w:rsidRPr="00EC3B82" w:rsidRDefault="00C00764" w:rsidP="00EC3B82">
      <w:pPr>
        <w:rPr>
          <w:rFonts w:ascii="Calibri" w:hAnsi="Calibri" w:cstheme="minorHAnsi"/>
          <w:bCs/>
          <w:sz w:val="20"/>
          <w:szCs w:val="20"/>
        </w:rPr>
      </w:pPr>
    </w:p>
    <w:p w:rsidR="00C00764" w:rsidRPr="00EC3B82" w:rsidRDefault="00C00764" w:rsidP="00EC3B82">
      <w:pPr>
        <w:numPr>
          <w:ilvl w:val="0"/>
          <w:numId w:val="6"/>
        </w:numPr>
        <w:rPr>
          <w:rFonts w:ascii="Calibri" w:hAnsi="Calibri" w:cstheme="minorHAnsi"/>
          <w:bCs/>
          <w:sz w:val="20"/>
          <w:szCs w:val="20"/>
        </w:rPr>
      </w:pPr>
      <w:r w:rsidRPr="00EC3B82">
        <w:rPr>
          <w:rFonts w:ascii="Calibri" w:hAnsi="Calibri" w:cstheme="minorHAnsi"/>
          <w:bCs/>
          <w:sz w:val="20"/>
          <w:szCs w:val="20"/>
        </w:rPr>
        <w:t xml:space="preserve">rémunération convenue .........................................................................€ /heure/journée ou/prestation* </w:t>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p>
    <w:p w:rsidR="00C00764" w:rsidRPr="00EC3B82" w:rsidRDefault="00C00764" w:rsidP="00EC3B82">
      <w:pPr>
        <w:numPr>
          <w:ilvl w:val="0"/>
          <w:numId w:val="6"/>
        </w:numPr>
        <w:rPr>
          <w:rFonts w:ascii="Calibri" w:hAnsi="Calibri" w:cstheme="minorHAnsi"/>
          <w:bCs/>
          <w:sz w:val="20"/>
          <w:szCs w:val="20"/>
        </w:rPr>
      </w:pPr>
      <w:r w:rsidRPr="00EC3B82">
        <w:rPr>
          <w:rFonts w:ascii="Calibri" w:hAnsi="Calibri" w:cstheme="minorHAnsi"/>
          <w:bCs/>
          <w:sz w:val="20"/>
          <w:szCs w:val="20"/>
        </w:rPr>
        <w:t xml:space="preserve">le paiement se fera sur le  compte bancaire ……………………................................/en espèces /contre reçu* </w:t>
      </w:r>
    </w:p>
    <w:p w:rsidR="00C00764" w:rsidRPr="00EC3B82" w:rsidRDefault="00C00764" w:rsidP="00EC3B82">
      <w:pPr>
        <w:rPr>
          <w:rFonts w:ascii="Calibri" w:hAnsi="Calibri" w:cstheme="minorHAnsi"/>
          <w:bCs/>
          <w:sz w:val="20"/>
          <w:szCs w:val="20"/>
        </w:rPr>
      </w:pP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r w:rsidRPr="00EC3B82">
        <w:rPr>
          <w:rFonts w:ascii="Calibri" w:hAnsi="Calibri" w:cstheme="minorHAnsi"/>
          <w:bCs/>
          <w:sz w:val="20"/>
          <w:szCs w:val="20"/>
        </w:rPr>
        <w:tab/>
      </w:r>
    </w:p>
    <w:p w:rsidR="00C00764" w:rsidRPr="00EC3B82" w:rsidRDefault="00C00764" w:rsidP="00EC3B82">
      <w:pPr>
        <w:rPr>
          <w:rFonts w:ascii="Calibri" w:hAnsi="Calibri" w:cstheme="minorHAnsi"/>
          <w:bCs/>
          <w:sz w:val="20"/>
          <w:szCs w:val="20"/>
        </w:rPr>
      </w:pPr>
      <w:r w:rsidRPr="00EC3B82">
        <w:rPr>
          <w:rFonts w:ascii="Calibri" w:hAnsi="Calibri" w:cstheme="minorHAnsi"/>
          <w:bCs/>
          <w:sz w:val="20"/>
          <w:szCs w:val="20"/>
        </w:rPr>
        <w:t>NB : mentionner la période couverte par le paiement sur la communication du virement ou sur le reçu</w:t>
      </w:r>
    </w:p>
    <w:p w:rsidR="00C00764" w:rsidRPr="00EC3B82" w:rsidRDefault="00C00764" w:rsidP="00EC3B82">
      <w:pPr>
        <w:tabs>
          <w:tab w:val="left" w:pos="330"/>
        </w:tabs>
        <w:rPr>
          <w:rFonts w:ascii="Calibri" w:hAnsi="Calibri" w:cstheme="minorHAnsi"/>
          <w:bCs/>
          <w:sz w:val="20"/>
          <w:szCs w:val="20"/>
        </w:rPr>
      </w:pPr>
      <w:r w:rsidRPr="00EC3B82">
        <w:rPr>
          <w:rFonts w:ascii="Calibri" w:hAnsi="Calibri" w:cstheme="minorHAnsi"/>
          <w:bCs/>
          <w:sz w:val="20"/>
          <w:szCs w:val="20"/>
        </w:rPr>
        <w:t>Toutes les dispositions relatives aux contrats de travail sont applicables au présent contrat, néanmoins, celui-ci n’est pas soumis aux cotisations de sécurité sociale pour autant que l’occupation ne dépasse pas 25 jours sur l’année civile, pour ce contrat ou ceux chez un autre employeur.</w:t>
      </w:r>
    </w:p>
    <w:p w:rsidR="00C00764" w:rsidRPr="00EC3B82" w:rsidRDefault="00C00764" w:rsidP="00EC3B82">
      <w:pPr>
        <w:tabs>
          <w:tab w:val="left" w:pos="330"/>
        </w:tabs>
        <w:rPr>
          <w:rFonts w:ascii="Calibri" w:hAnsi="Calibri" w:cstheme="minorHAnsi"/>
          <w:bCs/>
          <w:sz w:val="20"/>
          <w:szCs w:val="20"/>
        </w:rPr>
      </w:pPr>
      <w:r w:rsidRPr="00EC3B82">
        <w:rPr>
          <w:rFonts w:ascii="Calibri" w:hAnsi="Calibri" w:cstheme="minorHAnsi"/>
          <w:bCs/>
          <w:sz w:val="20"/>
          <w:szCs w:val="20"/>
        </w:rPr>
        <w:t>Le travailleur déclare sur l’honneur avoir presté ........ jours/n’avoir presté aucun jour* dans le cadre d’un contrat identique durant l’année 20</w:t>
      </w:r>
      <w:r w:rsidR="002E4117">
        <w:rPr>
          <w:rFonts w:ascii="Calibri" w:hAnsi="Calibri" w:cstheme="minorHAnsi"/>
          <w:bCs/>
          <w:sz w:val="20"/>
          <w:szCs w:val="20"/>
        </w:rPr>
        <w:t>2</w:t>
      </w:r>
      <w:r w:rsidRPr="00EC3B82">
        <w:rPr>
          <w:rFonts w:ascii="Calibri" w:hAnsi="Calibri" w:cstheme="minorHAnsi"/>
          <w:bCs/>
          <w:sz w:val="20"/>
          <w:szCs w:val="20"/>
        </w:rPr>
        <w:t>…..</w:t>
      </w:r>
    </w:p>
    <w:p w:rsidR="00C00764" w:rsidRPr="00EC3B82" w:rsidRDefault="00C00764" w:rsidP="00EC3B82">
      <w:pPr>
        <w:tabs>
          <w:tab w:val="left" w:pos="330"/>
        </w:tabs>
        <w:rPr>
          <w:rFonts w:ascii="Calibri" w:hAnsi="Calibri" w:cstheme="minorHAnsi"/>
          <w:bCs/>
          <w:sz w:val="20"/>
          <w:szCs w:val="20"/>
        </w:rPr>
      </w:pPr>
      <w:r w:rsidRPr="00EC3B82">
        <w:rPr>
          <w:rFonts w:ascii="Calibri" w:hAnsi="Calibri" w:cstheme="minorHAnsi"/>
          <w:bCs/>
          <w:sz w:val="20"/>
          <w:szCs w:val="20"/>
        </w:rPr>
        <w:t>Fait en double exemplaire à  ...................................................................... le .....................................................</w:t>
      </w:r>
    </w:p>
    <w:p w:rsidR="00C00764" w:rsidRPr="00EC3B82" w:rsidRDefault="00C00764" w:rsidP="00EC3B82">
      <w:pPr>
        <w:tabs>
          <w:tab w:val="left" w:pos="330"/>
        </w:tabs>
        <w:rPr>
          <w:rFonts w:ascii="Calibri" w:hAnsi="Calibri" w:cstheme="minorHAnsi"/>
          <w:bCs/>
          <w:sz w:val="20"/>
          <w:szCs w:val="20"/>
        </w:rPr>
      </w:pPr>
    </w:p>
    <w:p w:rsidR="00C00764" w:rsidRPr="00EC3B82" w:rsidRDefault="00C00764" w:rsidP="00EC3B82">
      <w:pPr>
        <w:tabs>
          <w:tab w:val="left" w:pos="330"/>
        </w:tabs>
        <w:rPr>
          <w:rFonts w:ascii="Calibri" w:hAnsi="Calibri" w:cstheme="minorHAnsi"/>
          <w:bCs/>
          <w:sz w:val="20"/>
          <w:szCs w:val="20"/>
        </w:rPr>
      </w:pPr>
    </w:p>
    <w:p w:rsidR="00C00764" w:rsidRPr="00EC3B82" w:rsidRDefault="00C00764" w:rsidP="00EC3B82">
      <w:pPr>
        <w:rPr>
          <w:rFonts w:ascii="Calibri" w:hAnsi="Calibri" w:cstheme="minorHAnsi"/>
          <w:b/>
          <w:sz w:val="20"/>
          <w:szCs w:val="20"/>
        </w:rPr>
      </w:pPr>
      <w:r w:rsidRPr="00EC3B82">
        <w:rPr>
          <w:rFonts w:ascii="Calibri" w:hAnsi="Calibri" w:cstheme="minorHAnsi"/>
          <w:b/>
          <w:sz w:val="20"/>
          <w:szCs w:val="20"/>
        </w:rPr>
        <w:t xml:space="preserve">Signature du représentant de l’ASBL                             </w:t>
      </w:r>
      <w:r w:rsidRPr="00EC3B82">
        <w:rPr>
          <w:rFonts w:ascii="Calibri" w:hAnsi="Calibri" w:cstheme="minorHAnsi"/>
          <w:b/>
          <w:sz w:val="20"/>
          <w:szCs w:val="20"/>
        </w:rPr>
        <w:tab/>
      </w:r>
      <w:r w:rsidRPr="00EC3B82">
        <w:rPr>
          <w:rFonts w:ascii="Calibri" w:hAnsi="Calibri" w:cstheme="minorHAnsi"/>
          <w:b/>
          <w:sz w:val="20"/>
          <w:szCs w:val="20"/>
        </w:rPr>
        <w:tab/>
        <w:t xml:space="preserve">    Signature du vacataire</w:t>
      </w:r>
    </w:p>
    <w:p w:rsidR="00C00764" w:rsidRPr="00EC3B82" w:rsidRDefault="00C00764" w:rsidP="00EC3B82">
      <w:pPr>
        <w:rPr>
          <w:rFonts w:ascii="Calibri" w:hAnsi="Calibri" w:cstheme="minorHAnsi"/>
          <w:b/>
          <w:spacing w:val="60"/>
          <w:sz w:val="20"/>
          <w:szCs w:val="20"/>
        </w:rPr>
      </w:pPr>
      <w:r w:rsidRPr="00EC3B82">
        <w:rPr>
          <w:rFonts w:ascii="Calibri" w:hAnsi="Calibri" w:cstheme="minorHAnsi"/>
          <w:bCs/>
          <w:i/>
          <w:iCs/>
          <w:sz w:val="20"/>
          <w:szCs w:val="16"/>
        </w:rPr>
        <w:t>(*biffer la mention inutile)</w:t>
      </w:r>
    </w:p>
    <w:p w:rsidR="00483457" w:rsidRPr="004A5C14" w:rsidRDefault="00483457" w:rsidP="00EC3B82">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 xml:space="preserve">Annexe </w:t>
      </w:r>
      <w:r w:rsidR="009B47C1" w:rsidRPr="004A5C14">
        <w:rPr>
          <w:rFonts w:ascii="Calibri" w:hAnsi="Calibri" w:cstheme="minorHAnsi"/>
          <w:b/>
          <w:color w:val="0066FF"/>
          <w:spacing w:val="60"/>
          <w:sz w:val="24"/>
          <w:szCs w:val="24"/>
        </w:rPr>
        <w:t>5</w:t>
      </w:r>
    </w:p>
    <w:p w:rsidR="00483457" w:rsidRPr="00EC3B82" w:rsidRDefault="00483457" w:rsidP="00EC3B82">
      <w:pPr>
        <w:rPr>
          <w:rFonts w:ascii="Calibri" w:hAnsi="Calibri" w:cstheme="minorHAnsi"/>
          <w:b/>
          <w:sz w:val="20"/>
          <w:szCs w:val="20"/>
        </w:rPr>
      </w:pPr>
    </w:p>
    <w:p w:rsidR="00483457" w:rsidRPr="00EC3B82" w:rsidRDefault="00483457" w:rsidP="00EC3B82">
      <w:pPr>
        <w:rPr>
          <w:rFonts w:ascii="Calibri" w:hAnsi="Calibri" w:cstheme="minorHAnsi"/>
          <w:b/>
          <w:sz w:val="20"/>
          <w:szCs w:val="20"/>
        </w:rPr>
      </w:pPr>
    </w:p>
    <w:p w:rsidR="00483457" w:rsidRPr="00726EF7" w:rsidRDefault="00483457" w:rsidP="00726EF7">
      <w:pPr>
        <w:jc w:val="center"/>
        <w:rPr>
          <w:b/>
          <w:u w:val="single"/>
        </w:rPr>
      </w:pPr>
      <w:r w:rsidRPr="00726EF7">
        <w:rPr>
          <w:b/>
          <w:u w:val="single"/>
        </w:rPr>
        <w:t>Modèle de reçu pour indemnités des volontaires</w:t>
      </w:r>
    </w:p>
    <w:p w:rsidR="00483457" w:rsidRPr="00EC3B82" w:rsidRDefault="00483457" w:rsidP="00EC3B82">
      <w:pPr>
        <w:rPr>
          <w:rFonts w:ascii="Calibri" w:hAnsi="Calibri" w:cstheme="minorHAnsi"/>
          <w:b/>
          <w:sz w:val="20"/>
          <w:szCs w:val="20"/>
        </w:rPr>
      </w:pPr>
    </w:p>
    <w:p w:rsidR="00483457" w:rsidRPr="00EC3B82" w:rsidRDefault="00483457" w:rsidP="00EC3B82">
      <w:pPr>
        <w:rPr>
          <w:rFonts w:ascii="Calibri" w:hAnsi="Calibri" w:cstheme="minorHAnsi"/>
          <w:b/>
          <w:sz w:val="20"/>
          <w:szCs w:val="20"/>
        </w:rPr>
      </w:pPr>
    </w:p>
    <w:p w:rsidR="00483457" w:rsidRPr="00EC3B82" w:rsidRDefault="00483457" w:rsidP="00EC3B82">
      <w:pPr>
        <w:rPr>
          <w:rFonts w:ascii="Calibri" w:hAnsi="Calibri" w:cstheme="minorHAnsi"/>
          <w:b/>
          <w:sz w:val="20"/>
          <w:szCs w:val="20"/>
        </w:rPr>
      </w:pPr>
    </w:p>
    <w:p w:rsidR="00483457" w:rsidRPr="00EC3B82" w:rsidRDefault="00483457" w:rsidP="00726EF7">
      <w:pPr>
        <w:pStyle w:val="Lgende"/>
      </w:pPr>
      <w:r w:rsidRPr="00726EF7">
        <w:t>Reçu de l’asbl</w:t>
      </w:r>
      <w:r w:rsidRPr="00EC3B82">
        <w:t xml:space="preserve"> ……………………………….................................................................................................</w:t>
      </w:r>
    </w:p>
    <w:p w:rsidR="00483457" w:rsidRPr="00EC3B82" w:rsidRDefault="00483457" w:rsidP="00EC3B82">
      <w:pPr>
        <w:rPr>
          <w:rFonts w:ascii="Calibri" w:hAnsi="Calibri" w:cstheme="minorHAnsi"/>
          <w:sz w:val="20"/>
          <w:szCs w:val="20"/>
        </w:rPr>
      </w:pPr>
    </w:p>
    <w:p w:rsidR="00483457" w:rsidRPr="00EC3B82" w:rsidRDefault="00483457" w:rsidP="00EC3B82">
      <w:pPr>
        <w:pStyle w:val="En-tte"/>
        <w:tabs>
          <w:tab w:val="clear" w:pos="4536"/>
          <w:tab w:val="clear" w:pos="9072"/>
        </w:tabs>
        <w:rPr>
          <w:rFonts w:ascii="Calibri" w:hAnsi="Calibri" w:cstheme="minorHAnsi"/>
          <w:sz w:val="20"/>
          <w:szCs w:val="20"/>
        </w:rPr>
      </w:pPr>
      <w:r w:rsidRPr="00EC3B82">
        <w:rPr>
          <w:rFonts w:ascii="Calibri" w:hAnsi="Calibri" w:cstheme="minorHAnsi"/>
          <w:sz w:val="20"/>
          <w:szCs w:val="20"/>
        </w:rPr>
        <w:t>La somme de  ……….................</w:t>
      </w:r>
      <w:r w:rsidR="006D5A13" w:rsidRPr="00EC3B82">
        <w:rPr>
          <w:rFonts w:ascii="Calibri" w:hAnsi="Calibri" w:cstheme="minorHAnsi"/>
          <w:sz w:val="20"/>
          <w:szCs w:val="20"/>
        </w:rPr>
        <w:t>................</w:t>
      </w:r>
      <w:r w:rsidRPr="00EC3B82">
        <w:rPr>
          <w:rFonts w:ascii="Calibri" w:hAnsi="Calibri" w:cstheme="minorHAnsi"/>
          <w:sz w:val="20"/>
          <w:szCs w:val="20"/>
        </w:rPr>
        <w:t>€ à titre d’indemnités  pour les prestations volontaires effectuées les :</w:t>
      </w:r>
    </w:p>
    <w:p w:rsidR="00483457" w:rsidRPr="00EC3B82" w:rsidRDefault="00483457" w:rsidP="00EC3B82">
      <w:pPr>
        <w:pStyle w:val="En-tte"/>
        <w:tabs>
          <w:tab w:val="clear" w:pos="4536"/>
          <w:tab w:val="clear" w:pos="9072"/>
        </w:tabs>
        <w:rPr>
          <w:rFonts w:ascii="Calibri" w:hAnsi="Calibri" w:cstheme="minorHAnsi"/>
          <w:sz w:val="20"/>
          <w:szCs w:val="20"/>
        </w:rPr>
      </w:pPr>
    </w:p>
    <w:tbl>
      <w:tblPr>
        <w:tblW w:w="9850" w:type="dxa"/>
        <w:tblInd w:w="-55" w:type="dxa"/>
        <w:tblLayout w:type="fixed"/>
        <w:tblCellMar>
          <w:left w:w="70" w:type="dxa"/>
          <w:right w:w="70" w:type="dxa"/>
        </w:tblCellMar>
        <w:tblLook w:val="0000" w:firstRow="0" w:lastRow="0" w:firstColumn="0" w:lastColumn="0" w:noHBand="0" w:noVBand="0"/>
      </w:tblPr>
      <w:tblGrid>
        <w:gridCol w:w="1635"/>
        <w:gridCol w:w="1817"/>
        <w:gridCol w:w="1843"/>
        <w:gridCol w:w="2268"/>
        <w:gridCol w:w="2287"/>
      </w:tblGrid>
      <w:tr w:rsidR="00483457" w:rsidRPr="00EC3B82" w:rsidTr="009B47C1">
        <w:tc>
          <w:tcPr>
            <w:tcW w:w="1635" w:type="dxa"/>
            <w:tcBorders>
              <w:top w:val="single" w:sz="4" w:space="0" w:color="000000"/>
              <w:left w:val="single" w:sz="4" w:space="0" w:color="000000"/>
              <w:bottom w:val="single" w:sz="4" w:space="0" w:color="000000"/>
            </w:tcBorders>
            <w:shd w:val="clear" w:color="auto" w:fill="auto"/>
          </w:tcPr>
          <w:p w:rsidR="00483457" w:rsidRPr="00EC3B82" w:rsidRDefault="009B47C1" w:rsidP="00EC3B82">
            <w:pPr>
              <w:pStyle w:val="En-tte"/>
              <w:tabs>
                <w:tab w:val="clear" w:pos="4536"/>
                <w:tab w:val="clear" w:pos="9072"/>
              </w:tabs>
              <w:snapToGrid w:val="0"/>
              <w:jc w:val="center"/>
              <w:rPr>
                <w:rFonts w:ascii="Calibri" w:hAnsi="Calibri" w:cstheme="minorHAnsi"/>
                <w:sz w:val="20"/>
                <w:szCs w:val="20"/>
              </w:rPr>
            </w:pPr>
            <w:r w:rsidRPr="00EC3B82">
              <w:rPr>
                <w:rFonts w:ascii="Calibri" w:hAnsi="Calibri" w:cstheme="minorHAnsi"/>
                <w:sz w:val="20"/>
                <w:szCs w:val="20"/>
              </w:rPr>
              <w:t>T</w:t>
            </w:r>
            <w:r w:rsidR="00483457" w:rsidRPr="00EC3B82">
              <w:rPr>
                <w:rFonts w:ascii="Calibri" w:hAnsi="Calibri" w:cstheme="minorHAnsi"/>
                <w:sz w:val="20"/>
                <w:szCs w:val="20"/>
              </w:rPr>
              <w:t>rimestre</w:t>
            </w:r>
          </w:p>
        </w:tc>
        <w:tc>
          <w:tcPr>
            <w:tcW w:w="1817" w:type="dxa"/>
            <w:tcBorders>
              <w:top w:val="single" w:sz="4" w:space="0" w:color="000000"/>
              <w:left w:val="single" w:sz="4" w:space="0" w:color="000000"/>
              <w:bottom w:val="single" w:sz="4" w:space="0" w:color="000000"/>
            </w:tcBorders>
            <w:shd w:val="clear" w:color="auto" w:fill="auto"/>
          </w:tcPr>
          <w:p w:rsidR="00483457" w:rsidRPr="00EC3B82" w:rsidRDefault="00483457" w:rsidP="00A12760">
            <w:pPr>
              <w:pStyle w:val="En-tte"/>
              <w:tabs>
                <w:tab w:val="clear" w:pos="4536"/>
                <w:tab w:val="clear" w:pos="9072"/>
              </w:tabs>
              <w:snapToGrid w:val="0"/>
              <w:jc w:val="center"/>
              <w:rPr>
                <w:rFonts w:ascii="Calibri" w:hAnsi="Calibri" w:cstheme="minorHAnsi"/>
                <w:sz w:val="20"/>
                <w:szCs w:val="20"/>
              </w:rPr>
            </w:pPr>
            <w:r w:rsidRPr="00EC3B82">
              <w:rPr>
                <w:rFonts w:ascii="Calibri" w:hAnsi="Calibri" w:cstheme="minorHAnsi"/>
                <w:sz w:val="20"/>
                <w:szCs w:val="20"/>
              </w:rPr>
              <w:t>Janvier à  Mars</w:t>
            </w:r>
            <w:r w:rsidR="009B47C1" w:rsidRPr="00EC3B82">
              <w:rPr>
                <w:rFonts w:ascii="Calibri" w:hAnsi="Calibri" w:cstheme="minorHAnsi"/>
                <w:sz w:val="20"/>
                <w:szCs w:val="20"/>
              </w:rPr>
              <w:t xml:space="preserve"> </w:t>
            </w:r>
            <w:r w:rsidR="002E4117">
              <w:rPr>
                <w:rFonts w:ascii="Calibri" w:hAnsi="Calibri" w:cstheme="minorHAnsi"/>
                <w:sz w:val="20"/>
                <w:szCs w:val="20"/>
              </w:rPr>
              <w:t>2020</w:t>
            </w:r>
          </w:p>
        </w:tc>
        <w:tc>
          <w:tcPr>
            <w:tcW w:w="1843" w:type="dxa"/>
            <w:tcBorders>
              <w:top w:val="single" w:sz="4" w:space="0" w:color="000000"/>
              <w:left w:val="single" w:sz="4" w:space="0" w:color="000000"/>
              <w:bottom w:val="single" w:sz="4" w:space="0" w:color="000000"/>
            </w:tcBorders>
            <w:shd w:val="clear" w:color="auto" w:fill="auto"/>
          </w:tcPr>
          <w:p w:rsidR="00483457" w:rsidRPr="00EC3B82" w:rsidRDefault="00483457" w:rsidP="00A12760">
            <w:pPr>
              <w:pStyle w:val="En-tte"/>
              <w:tabs>
                <w:tab w:val="clear" w:pos="4536"/>
                <w:tab w:val="clear" w:pos="9072"/>
              </w:tabs>
              <w:snapToGrid w:val="0"/>
              <w:jc w:val="center"/>
              <w:rPr>
                <w:rFonts w:ascii="Calibri" w:hAnsi="Calibri" w:cstheme="minorHAnsi"/>
                <w:sz w:val="20"/>
                <w:szCs w:val="20"/>
              </w:rPr>
            </w:pPr>
            <w:r w:rsidRPr="00EC3B82">
              <w:rPr>
                <w:rFonts w:ascii="Calibri" w:hAnsi="Calibri" w:cstheme="minorHAnsi"/>
                <w:sz w:val="20"/>
                <w:szCs w:val="20"/>
              </w:rPr>
              <w:t>Avril à Juin</w:t>
            </w:r>
            <w:r w:rsidR="009B47C1" w:rsidRPr="00EC3B82">
              <w:rPr>
                <w:rFonts w:ascii="Calibri" w:hAnsi="Calibri" w:cstheme="minorHAnsi"/>
                <w:sz w:val="20"/>
                <w:szCs w:val="20"/>
              </w:rPr>
              <w:t xml:space="preserve"> </w:t>
            </w:r>
            <w:r w:rsidR="002E4117">
              <w:rPr>
                <w:rFonts w:ascii="Calibri" w:hAnsi="Calibri" w:cstheme="minorHAnsi"/>
                <w:sz w:val="20"/>
                <w:szCs w:val="20"/>
              </w:rPr>
              <w:t>2020</w:t>
            </w:r>
          </w:p>
        </w:tc>
        <w:tc>
          <w:tcPr>
            <w:tcW w:w="2268" w:type="dxa"/>
            <w:tcBorders>
              <w:top w:val="single" w:sz="4" w:space="0" w:color="000000"/>
              <w:left w:val="single" w:sz="4" w:space="0" w:color="000000"/>
              <w:bottom w:val="single" w:sz="4" w:space="0" w:color="000000"/>
            </w:tcBorders>
            <w:shd w:val="clear" w:color="auto" w:fill="auto"/>
          </w:tcPr>
          <w:p w:rsidR="00483457" w:rsidRPr="00EC3B82" w:rsidRDefault="00483457" w:rsidP="00A12760">
            <w:pPr>
              <w:pStyle w:val="En-tte"/>
              <w:tabs>
                <w:tab w:val="clear" w:pos="4536"/>
                <w:tab w:val="clear" w:pos="9072"/>
              </w:tabs>
              <w:snapToGrid w:val="0"/>
              <w:jc w:val="center"/>
              <w:rPr>
                <w:rFonts w:ascii="Calibri" w:hAnsi="Calibri" w:cstheme="minorHAnsi"/>
                <w:sz w:val="20"/>
                <w:szCs w:val="20"/>
              </w:rPr>
            </w:pPr>
            <w:r w:rsidRPr="00EC3B82">
              <w:rPr>
                <w:rFonts w:ascii="Calibri" w:hAnsi="Calibri" w:cstheme="minorHAnsi"/>
                <w:sz w:val="20"/>
                <w:szCs w:val="20"/>
              </w:rPr>
              <w:t>Juillet à Septembre</w:t>
            </w:r>
            <w:r w:rsidR="009B47C1" w:rsidRPr="00EC3B82">
              <w:rPr>
                <w:rFonts w:ascii="Calibri" w:hAnsi="Calibri" w:cstheme="minorHAnsi"/>
                <w:sz w:val="20"/>
                <w:szCs w:val="20"/>
              </w:rPr>
              <w:t xml:space="preserve"> </w:t>
            </w:r>
            <w:r w:rsidR="002E4117">
              <w:rPr>
                <w:rFonts w:ascii="Calibri" w:hAnsi="Calibri" w:cstheme="minorHAnsi"/>
                <w:sz w:val="20"/>
                <w:szCs w:val="20"/>
              </w:rPr>
              <w:t>2020</w:t>
            </w: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483457" w:rsidRPr="00EC3B82" w:rsidRDefault="00483457" w:rsidP="00A12760">
            <w:pPr>
              <w:pStyle w:val="En-tte"/>
              <w:tabs>
                <w:tab w:val="clear" w:pos="4536"/>
                <w:tab w:val="clear" w:pos="9072"/>
              </w:tabs>
              <w:snapToGrid w:val="0"/>
              <w:jc w:val="center"/>
              <w:rPr>
                <w:rFonts w:ascii="Calibri" w:hAnsi="Calibri" w:cstheme="minorHAnsi"/>
                <w:sz w:val="20"/>
                <w:szCs w:val="20"/>
              </w:rPr>
            </w:pPr>
            <w:r w:rsidRPr="00EC3B82">
              <w:rPr>
                <w:rFonts w:ascii="Calibri" w:hAnsi="Calibri" w:cstheme="minorHAnsi"/>
                <w:sz w:val="20"/>
                <w:szCs w:val="20"/>
              </w:rPr>
              <w:t>Octobre à Décembre</w:t>
            </w:r>
            <w:r w:rsidR="009B47C1" w:rsidRPr="00EC3B82">
              <w:rPr>
                <w:rFonts w:ascii="Calibri" w:hAnsi="Calibri" w:cstheme="minorHAnsi"/>
                <w:sz w:val="20"/>
                <w:szCs w:val="20"/>
              </w:rPr>
              <w:t xml:space="preserve"> </w:t>
            </w:r>
            <w:r w:rsidR="002E4117">
              <w:rPr>
                <w:rFonts w:ascii="Calibri" w:hAnsi="Calibri" w:cstheme="minorHAnsi"/>
                <w:sz w:val="20"/>
                <w:szCs w:val="20"/>
              </w:rPr>
              <w:t>2020</w:t>
            </w:r>
          </w:p>
        </w:tc>
      </w:tr>
      <w:tr w:rsidR="00483457" w:rsidRPr="00EC3B82" w:rsidTr="009B47C1">
        <w:tc>
          <w:tcPr>
            <w:tcW w:w="1635"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jc w:val="center"/>
              <w:rPr>
                <w:rFonts w:ascii="Calibri" w:hAnsi="Calibri" w:cstheme="minorHAnsi"/>
                <w:sz w:val="20"/>
                <w:szCs w:val="20"/>
              </w:rPr>
            </w:pPr>
          </w:p>
          <w:p w:rsidR="00483457" w:rsidRPr="00EC3B82" w:rsidRDefault="00483457" w:rsidP="00EC3B82">
            <w:pPr>
              <w:pStyle w:val="En-tte"/>
              <w:tabs>
                <w:tab w:val="clear" w:pos="4536"/>
                <w:tab w:val="clear" w:pos="9072"/>
              </w:tabs>
              <w:snapToGrid w:val="0"/>
              <w:jc w:val="center"/>
              <w:rPr>
                <w:rFonts w:ascii="Calibri" w:hAnsi="Calibri" w:cstheme="minorHAnsi"/>
                <w:sz w:val="20"/>
                <w:szCs w:val="20"/>
              </w:rPr>
            </w:pPr>
            <w:r w:rsidRPr="00EC3B82">
              <w:rPr>
                <w:rFonts w:ascii="Calibri" w:hAnsi="Calibri" w:cstheme="minorHAnsi"/>
                <w:sz w:val="20"/>
                <w:szCs w:val="20"/>
              </w:rPr>
              <w:t>Dates des prestations volontaires</w:t>
            </w:r>
          </w:p>
          <w:p w:rsidR="00483457" w:rsidRPr="00EC3B82" w:rsidRDefault="00483457" w:rsidP="00EC3B82">
            <w:pPr>
              <w:pStyle w:val="En-tte"/>
              <w:tabs>
                <w:tab w:val="clear" w:pos="4536"/>
                <w:tab w:val="clear" w:pos="9072"/>
              </w:tabs>
              <w:snapToGrid w:val="0"/>
              <w:jc w:val="center"/>
              <w:rPr>
                <w:rFonts w:ascii="Calibri" w:hAnsi="Calibri" w:cstheme="minorHAnsi"/>
                <w:sz w:val="20"/>
                <w:szCs w:val="20"/>
              </w:rPr>
            </w:pPr>
          </w:p>
        </w:tc>
        <w:tc>
          <w:tcPr>
            <w:tcW w:w="1817"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c>
          <w:tcPr>
            <w:tcW w:w="1843"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c>
          <w:tcPr>
            <w:tcW w:w="2268"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r>
      <w:tr w:rsidR="00483457" w:rsidRPr="00EC3B82" w:rsidTr="009B47C1">
        <w:tc>
          <w:tcPr>
            <w:tcW w:w="1635"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jc w:val="center"/>
              <w:rPr>
                <w:rFonts w:ascii="Calibri" w:hAnsi="Calibri" w:cstheme="minorHAnsi"/>
                <w:sz w:val="20"/>
                <w:szCs w:val="20"/>
              </w:rPr>
            </w:pPr>
          </w:p>
          <w:p w:rsidR="00483457" w:rsidRPr="00EC3B82" w:rsidRDefault="00483457" w:rsidP="00EC3B82">
            <w:pPr>
              <w:pStyle w:val="En-tte"/>
              <w:tabs>
                <w:tab w:val="clear" w:pos="4536"/>
                <w:tab w:val="clear" w:pos="9072"/>
              </w:tabs>
              <w:snapToGrid w:val="0"/>
              <w:jc w:val="center"/>
              <w:rPr>
                <w:rFonts w:ascii="Calibri" w:hAnsi="Calibri" w:cstheme="minorHAnsi"/>
                <w:sz w:val="20"/>
                <w:szCs w:val="20"/>
              </w:rPr>
            </w:pPr>
            <w:r w:rsidRPr="00EC3B82">
              <w:rPr>
                <w:rFonts w:ascii="Calibri" w:hAnsi="Calibri" w:cstheme="minorHAnsi"/>
                <w:sz w:val="20"/>
                <w:szCs w:val="20"/>
              </w:rPr>
              <w:t>Total trimestriel</w:t>
            </w:r>
          </w:p>
          <w:p w:rsidR="00483457" w:rsidRPr="00EC3B82" w:rsidRDefault="00483457" w:rsidP="00EC3B82">
            <w:pPr>
              <w:pStyle w:val="En-tte"/>
              <w:tabs>
                <w:tab w:val="clear" w:pos="4536"/>
                <w:tab w:val="clear" w:pos="9072"/>
              </w:tabs>
              <w:snapToGrid w:val="0"/>
              <w:jc w:val="center"/>
              <w:rPr>
                <w:rFonts w:ascii="Calibri" w:hAnsi="Calibri" w:cstheme="minorHAnsi"/>
                <w:sz w:val="20"/>
                <w:szCs w:val="20"/>
              </w:rPr>
            </w:pPr>
          </w:p>
        </w:tc>
        <w:tc>
          <w:tcPr>
            <w:tcW w:w="1817"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c>
          <w:tcPr>
            <w:tcW w:w="1843"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c>
          <w:tcPr>
            <w:tcW w:w="2268"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r>
      <w:tr w:rsidR="00483457" w:rsidRPr="00EC3B82" w:rsidTr="009B47C1">
        <w:tc>
          <w:tcPr>
            <w:tcW w:w="1635"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jc w:val="center"/>
              <w:rPr>
                <w:rFonts w:ascii="Calibri" w:hAnsi="Calibri" w:cstheme="minorHAnsi"/>
                <w:sz w:val="20"/>
                <w:szCs w:val="20"/>
              </w:rPr>
            </w:pPr>
          </w:p>
          <w:p w:rsidR="00483457" w:rsidRPr="00EC3B82" w:rsidRDefault="00483457" w:rsidP="00EC3B82">
            <w:pPr>
              <w:pStyle w:val="En-tte"/>
              <w:tabs>
                <w:tab w:val="clear" w:pos="4536"/>
                <w:tab w:val="clear" w:pos="9072"/>
              </w:tabs>
              <w:snapToGrid w:val="0"/>
              <w:jc w:val="center"/>
              <w:rPr>
                <w:rFonts w:ascii="Calibri" w:hAnsi="Calibri" w:cstheme="minorHAnsi"/>
                <w:sz w:val="20"/>
                <w:szCs w:val="20"/>
              </w:rPr>
            </w:pPr>
            <w:r w:rsidRPr="00EC3B82">
              <w:rPr>
                <w:rFonts w:ascii="Calibri" w:hAnsi="Calibri" w:cstheme="minorHAnsi"/>
                <w:sz w:val="20"/>
                <w:szCs w:val="20"/>
              </w:rPr>
              <w:t>Total annuel</w:t>
            </w:r>
          </w:p>
          <w:p w:rsidR="00483457" w:rsidRPr="00EC3B82" w:rsidRDefault="00483457" w:rsidP="00EC3B82">
            <w:pPr>
              <w:pStyle w:val="En-tte"/>
              <w:tabs>
                <w:tab w:val="clear" w:pos="4536"/>
                <w:tab w:val="clear" w:pos="9072"/>
              </w:tabs>
              <w:snapToGrid w:val="0"/>
              <w:jc w:val="center"/>
              <w:rPr>
                <w:rFonts w:ascii="Calibri" w:hAnsi="Calibri" w:cstheme="minorHAnsi"/>
                <w:sz w:val="20"/>
                <w:szCs w:val="20"/>
              </w:rPr>
            </w:pPr>
          </w:p>
        </w:tc>
        <w:tc>
          <w:tcPr>
            <w:tcW w:w="1817"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c>
          <w:tcPr>
            <w:tcW w:w="1843"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c>
          <w:tcPr>
            <w:tcW w:w="2268"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c>
          <w:tcPr>
            <w:tcW w:w="2287" w:type="dxa"/>
            <w:tcBorders>
              <w:top w:val="single" w:sz="4" w:space="0" w:color="000000"/>
              <w:left w:val="single" w:sz="4" w:space="0" w:color="000000"/>
              <w:bottom w:val="single" w:sz="4" w:space="0" w:color="000000"/>
              <w:right w:val="single" w:sz="4" w:space="0" w:color="000000"/>
            </w:tcBorders>
            <w:shd w:val="clear" w:color="auto" w:fill="auto"/>
          </w:tcPr>
          <w:p w:rsidR="00483457" w:rsidRPr="00EC3B82" w:rsidRDefault="00483457" w:rsidP="00EC3B82">
            <w:pPr>
              <w:pStyle w:val="En-tte"/>
              <w:tabs>
                <w:tab w:val="clear" w:pos="4536"/>
                <w:tab w:val="clear" w:pos="9072"/>
              </w:tabs>
              <w:snapToGrid w:val="0"/>
              <w:rPr>
                <w:rFonts w:ascii="Calibri" w:hAnsi="Calibri" w:cstheme="minorHAnsi"/>
                <w:sz w:val="20"/>
                <w:szCs w:val="20"/>
              </w:rPr>
            </w:pPr>
          </w:p>
        </w:tc>
      </w:tr>
    </w:tbl>
    <w:p w:rsidR="00483457" w:rsidRPr="00EC3B82" w:rsidRDefault="00483457" w:rsidP="00EC3B82">
      <w:pPr>
        <w:pStyle w:val="En-tte"/>
        <w:tabs>
          <w:tab w:val="clear" w:pos="4536"/>
          <w:tab w:val="clear" w:pos="9072"/>
        </w:tabs>
        <w:rPr>
          <w:rFonts w:ascii="Calibri" w:hAnsi="Calibri" w:cstheme="minorHAnsi"/>
          <w:sz w:val="20"/>
          <w:szCs w:val="20"/>
        </w:rPr>
      </w:pPr>
    </w:p>
    <w:p w:rsidR="00483457" w:rsidRPr="00EC3B82" w:rsidRDefault="00483457" w:rsidP="00EC3B82">
      <w:pPr>
        <w:rPr>
          <w:rFonts w:ascii="Calibri" w:hAnsi="Calibri" w:cstheme="minorHAnsi"/>
          <w:b/>
          <w:sz w:val="20"/>
          <w:szCs w:val="20"/>
        </w:rPr>
      </w:pPr>
    </w:p>
    <w:p w:rsidR="00483457" w:rsidRPr="00EC3B82" w:rsidRDefault="00483457" w:rsidP="00EC3B82">
      <w:pPr>
        <w:pStyle w:val="En-tte"/>
        <w:tabs>
          <w:tab w:val="clear" w:pos="4536"/>
          <w:tab w:val="clear" w:pos="9072"/>
        </w:tabs>
        <w:rPr>
          <w:rFonts w:ascii="Calibri" w:hAnsi="Calibri" w:cstheme="minorHAnsi"/>
          <w:bCs/>
          <w:sz w:val="20"/>
          <w:szCs w:val="20"/>
        </w:rPr>
      </w:pPr>
      <w:r w:rsidRPr="00EC3B82">
        <w:rPr>
          <w:rFonts w:ascii="Calibri" w:hAnsi="Calibri" w:cstheme="minorHAnsi"/>
          <w:bCs/>
          <w:sz w:val="20"/>
          <w:szCs w:val="20"/>
        </w:rPr>
        <w:t>Le volontaire                                                                               date</w:t>
      </w:r>
    </w:p>
    <w:p w:rsidR="00483457" w:rsidRPr="00EC3B82" w:rsidRDefault="00483457" w:rsidP="00EC3B82">
      <w:pPr>
        <w:pStyle w:val="En-tte"/>
        <w:tabs>
          <w:tab w:val="clear" w:pos="4536"/>
          <w:tab w:val="clear" w:pos="9072"/>
        </w:tabs>
        <w:rPr>
          <w:rFonts w:ascii="Calibri" w:hAnsi="Calibri" w:cstheme="minorHAnsi"/>
          <w:bCs/>
          <w:sz w:val="20"/>
          <w:szCs w:val="20"/>
        </w:rPr>
      </w:pPr>
    </w:p>
    <w:p w:rsidR="00483457" w:rsidRPr="00EC3B82" w:rsidRDefault="00483457" w:rsidP="00EC3B82">
      <w:pPr>
        <w:pStyle w:val="En-tte"/>
        <w:tabs>
          <w:tab w:val="clear" w:pos="4536"/>
          <w:tab w:val="clear" w:pos="9072"/>
        </w:tabs>
        <w:rPr>
          <w:rFonts w:ascii="Calibri" w:hAnsi="Calibri" w:cstheme="minorHAnsi"/>
          <w:bCs/>
          <w:sz w:val="20"/>
          <w:szCs w:val="20"/>
        </w:rPr>
      </w:pPr>
    </w:p>
    <w:p w:rsidR="00483457" w:rsidRPr="00EC3B82" w:rsidRDefault="00483457" w:rsidP="00EC3B82">
      <w:pPr>
        <w:pStyle w:val="En-tte"/>
        <w:tabs>
          <w:tab w:val="clear" w:pos="4536"/>
          <w:tab w:val="clear" w:pos="9072"/>
        </w:tabs>
        <w:rPr>
          <w:rFonts w:ascii="Calibri" w:hAnsi="Calibri" w:cstheme="minorHAnsi"/>
          <w:b/>
          <w:sz w:val="20"/>
          <w:szCs w:val="20"/>
        </w:rPr>
      </w:pPr>
      <w:r w:rsidRPr="00EC3B82">
        <w:rPr>
          <w:rFonts w:ascii="Calibri" w:hAnsi="Calibri" w:cstheme="minorHAnsi"/>
          <w:bCs/>
          <w:sz w:val="20"/>
          <w:szCs w:val="20"/>
        </w:rPr>
        <w:t>Nom, prénom</w:t>
      </w:r>
    </w:p>
    <w:p w:rsidR="00483457" w:rsidRPr="00EC3B82" w:rsidRDefault="00483457" w:rsidP="00EC3B82">
      <w:pPr>
        <w:rPr>
          <w:rFonts w:ascii="Calibri" w:hAnsi="Calibri" w:cstheme="minorHAnsi"/>
          <w:b/>
          <w:sz w:val="20"/>
          <w:szCs w:val="20"/>
        </w:rPr>
      </w:pPr>
    </w:p>
    <w:p w:rsidR="00483457" w:rsidRPr="00EC3B82" w:rsidRDefault="00483457" w:rsidP="00EC3B82">
      <w:pPr>
        <w:rPr>
          <w:rFonts w:ascii="Calibri" w:hAnsi="Calibri" w:cstheme="minorHAnsi"/>
          <w:b/>
          <w:sz w:val="20"/>
          <w:szCs w:val="20"/>
        </w:rPr>
      </w:pPr>
    </w:p>
    <w:p w:rsidR="00483457" w:rsidRPr="00EC3B82" w:rsidRDefault="00483457" w:rsidP="00EC3B82">
      <w:pPr>
        <w:rPr>
          <w:rFonts w:ascii="Calibri" w:hAnsi="Calibri" w:cstheme="minorHAnsi"/>
          <w:b/>
          <w:sz w:val="20"/>
          <w:szCs w:val="20"/>
        </w:rPr>
      </w:pPr>
    </w:p>
    <w:p w:rsidR="00483457" w:rsidRPr="00EC3B82" w:rsidRDefault="00483457" w:rsidP="00EC3B82">
      <w:pPr>
        <w:rPr>
          <w:rFonts w:ascii="Calibri" w:hAnsi="Calibri" w:cstheme="minorHAnsi"/>
          <w:b/>
          <w:sz w:val="20"/>
          <w:szCs w:val="20"/>
        </w:rPr>
      </w:pPr>
    </w:p>
    <w:p w:rsidR="00483457" w:rsidRPr="00EC3B82" w:rsidRDefault="00483457" w:rsidP="00EC3B82">
      <w:pPr>
        <w:jc w:val="both"/>
        <w:rPr>
          <w:rFonts w:ascii="Calibri" w:hAnsi="Calibri" w:cstheme="minorHAnsi"/>
          <w:b/>
          <w:sz w:val="20"/>
          <w:szCs w:val="20"/>
        </w:rPr>
      </w:pPr>
      <w:r w:rsidRPr="00EC3B82">
        <w:rPr>
          <w:rFonts w:ascii="Calibri" w:hAnsi="Calibri" w:cstheme="minorHAnsi"/>
          <w:b/>
          <w:sz w:val="20"/>
          <w:szCs w:val="20"/>
        </w:rPr>
        <w:t xml:space="preserve">NB : </w:t>
      </w:r>
      <w:r w:rsidRPr="00EC3B82">
        <w:rPr>
          <w:rFonts w:ascii="Calibri" w:hAnsi="Calibri" w:cstheme="minorHAnsi"/>
          <w:b/>
          <w:sz w:val="20"/>
          <w:szCs w:val="20"/>
        </w:rPr>
        <w:tab/>
      </w:r>
      <w:r w:rsidRPr="00EC3B82">
        <w:rPr>
          <w:rFonts w:ascii="Calibri" w:hAnsi="Calibri" w:cstheme="minorHAnsi"/>
          <w:bCs/>
          <w:sz w:val="20"/>
          <w:szCs w:val="20"/>
        </w:rPr>
        <w:t>en cas de paiement mensuel ou trimestriel, vous pouvez f</w:t>
      </w:r>
      <w:r w:rsidR="006D5A13" w:rsidRPr="00EC3B82">
        <w:rPr>
          <w:rFonts w:ascii="Calibri" w:hAnsi="Calibri" w:cstheme="minorHAnsi"/>
          <w:bCs/>
          <w:sz w:val="20"/>
          <w:szCs w:val="20"/>
        </w:rPr>
        <w:t xml:space="preserve">ournir le document pour chaque </w:t>
      </w:r>
      <w:r w:rsidRPr="00EC3B82">
        <w:rPr>
          <w:rFonts w:ascii="Calibri" w:hAnsi="Calibri" w:cstheme="minorHAnsi"/>
          <w:bCs/>
          <w:sz w:val="20"/>
          <w:szCs w:val="20"/>
        </w:rPr>
        <w:t xml:space="preserve">paiement, mais le </w:t>
      </w:r>
      <w:r w:rsidR="006D5A13" w:rsidRPr="00EC3B82">
        <w:rPr>
          <w:rFonts w:ascii="Calibri" w:hAnsi="Calibri" w:cstheme="minorHAnsi"/>
          <w:bCs/>
          <w:sz w:val="20"/>
          <w:szCs w:val="20"/>
        </w:rPr>
        <w:tab/>
      </w:r>
      <w:r w:rsidRPr="00EC3B82">
        <w:rPr>
          <w:rFonts w:ascii="Calibri" w:hAnsi="Calibri" w:cstheme="minorHAnsi"/>
          <w:bCs/>
          <w:sz w:val="20"/>
          <w:szCs w:val="20"/>
        </w:rPr>
        <w:t>tableau récapitulatif annuel doit être joint au dossier de justificatifs.</w:t>
      </w:r>
    </w:p>
    <w:p w:rsidR="00483457" w:rsidRPr="00EC3B82" w:rsidRDefault="00483457" w:rsidP="00EC3B82">
      <w:pPr>
        <w:rPr>
          <w:rFonts w:ascii="Calibri" w:hAnsi="Calibri" w:cstheme="minorHAnsi"/>
          <w:b/>
          <w:sz w:val="20"/>
          <w:szCs w:val="20"/>
        </w:rPr>
      </w:pPr>
    </w:p>
    <w:p w:rsidR="00483457" w:rsidRPr="00EC3B82" w:rsidRDefault="00483457"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p>
    <w:p w:rsidR="001105C5" w:rsidRDefault="001105C5">
      <w:pPr>
        <w:widowControl/>
        <w:suppressAutoHyphens w:val="0"/>
        <w:spacing w:after="160" w:line="259" w:lineRule="auto"/>
        <w:rPr>
          <w:rFonts w:ascii="Calibri" w:hAnsi="Calibri" w:cstheme="minorHAnsi"/>
          <w:b/>
          <w:sz w:val="20"/>
          <w:szCs w:val="20"/>
        </w:rPr>
      </w:pPr>
      <w:r>
        <w:rPr>
          <w:rFonts w:ascii="Calibri" w:hAnsi="Calibri" w:cstheme="minorHAnsi"/>
          <w:b/>
          <w:sz w:val="20"/>
          <w:szCs w:val="20"/>
        </w:rPr>
        <w:br w:type="page"/>
      </w:r>
    </w:p>
    <w:p w:rsidR="001105C5" w:rsidRPr="004A5C14" w:rsidRDefault="001105C5" w:rsidP="001105C5">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Annexe 5</w:t>
      </w:r>
      <w:r>
        <w:rPr>
          <w:rFonts w:ascii="Calibri" w:hAnsi="Calibri" w:cstheme="minorHAnsi"/>
          <w:b/>
          <w:color w:val="0066FF"/>
          <w:spacing w:val="60"/>
          <w:sz w:val="24"/>
          <w:szCs w:val="24"/>
        </w:rPr>
        <w:t>bis</w:t>
      </w:r>
    </w:p>
    <w:p w:rsidR="00483457" w:rsidRDefault="00B74061" w:rsidP="00EC3B82">
      <w:pPr>
        <w:rPr>
          <w:rFonts w:ascii="Calibri" w:hAnsi="Calibri" w:cstheme="minorHAnsi"/>
          <w:b/>
          <w:sz w:val="20"/>
          <w:szCs w:val="20"/>
        </w:rPr>
      </w:pPr>
      <w:r>
        <w:rPr>
          <w:rFonts w:ascii="Calibri" w:hAnsi="Calibri" w:cstheme="minorHAnsi"/>
          <w:b/>
          <w:sz w:val="20"/>
          <w:szCs w:val="20"/>
        </w:rPr>
        <w:t>Modèle</w:t>
      </w:r>
    </w:p>
    <w:p w:rsidR="001105C5" w:rsidRPr="00D5212B" w:rsidRDefault="001105C5" w:rsidP="001105C5">
      <w:pPr>
        <w:jc w:val="center"/>
        <w:rPr>
          <w:rFonts w:cs="Times New Roman"/>
          <w:b/>
          <w:sz w:val="24"/>
          <w:szCs w:val="24"/>
        </w:rPr>
      </w:pPr>
      <w:r w:rsidRPr="00D5212B">
        <w:rPr>
          <w:rFonts w:cs="Times New Roman"/>
          <w:b/>
          <w:sz w:val="24"/>
          <w:szCs w:val="24"/>
        </w:rPr>
        <w:t>CONTRAT EN MATI</w:t>
      </w:r>
      <w:r>
        <w:rPr>
          <w:rFonts w:cs="Times New Roman"/>
          <w:b/>
          <w:sz w:val="24"/>
          <w:szCs w:val="24"/>
        </w:rPr>
        <w:t>È</w:t>
      </w:r>
      <w:r w:rsidRPr="00D5212B">
        <w:rPr>
          <w:rFonts w:cs="Times New Roman"/>
          <w:b/>
          <w:sz w:val="24"/>
          <w:szCs w:val="24"/>
        </w:rPr>
        <w:t>RE DE TRAVAIL ASSOCIATIF</w:t>
      </w:r>
    </w:p>
    <w:p w:rsidR="001105C5" w:rsidRPr="00D5212B" w:rsidRDefault="001105C5" w:rsidP="001105C5">
      <w:pPr>
        <w:jc w:val="center"/>
        <w:rPr>
          <w:rFonts w:cs="Times New Roman"/>
          <w:i/>
        </w:rPr>
      </w:pPr>
      <w:r w:rsidRPr="00D5212B">
        <w:rPr>
          <w:rFonts w:cs="Times New Roman"/>
          <w:i/>
        </w:rPr>
        <w:t>(À signer au plus tard au moment du commencement effectif du travail associatif)</w:t>
      </w:r>
    </w:p>
    <w:p w:rsidR="001105C5" w:rsidRPr="00D5212B" w:rsidRDefault="001105C5" w:rsidP="001105C5">
      <w:pPr>
        <w:rPr>
          <w:rFonts w:cs="Times New Roman"/>
        </w:rPr>
      </w:pPr>
      <w:r w:rsidRPr="00D5212B">
        <w:rPr>
          <w:rFonts w:cs="Times New Roman"/>
          <w:bCs/>
        </w:rPr>
        <w:t>Conclu entre</w:t>
      </w:r>
      <w:r w:rsidRPr="00D5212B">
        <w:rPr>
          <w:rFonts w:cs="Times New Roman"/>
        </w:rPr>
        <w:t xml:space="preserve"> :</w:t>
      </w:r>
    </w:p>
    <w:p w:rsidR="001105C5" w:rsidRPr="00D5212B" w:rsidRDefault="001105C5" w:rsidP="001105C5">
      <w:pPr>
        <w:rPr>
          <w:rFonts w:cs="Times New Roman"/>
        </w:rPr>
      </w:pPr>
      <w:r w:rsidRPr="00D5212B">
        <w:rPr>
          <w:rFonts w:cs="Times New Roman"/>
        </w:rPr>
        <w:t>-  ……………………………………………………………………… (</w:t>
      </w:r>
      <w:r w:rsidRPr="00D5212B">
        <w:rPr>
          <w:rFonts w:cs="Times New Roman"/>
          <w:i/>
        </w:rPr>
        <w:t>nom de l’organisation</w:t>
      </w:r>
      <w:r w:rsidRPr="00D5212B">
        <w:rPr>
          <w:rFonts w:cs="Times New Roman"/>
        </w:rPr>
        <w:t>), ………………….. (</w:t>
      </w:r>
      <w:r w:rsidRPr="00D5212B">
        <w:rPr>
          <w:rFonts w:cs="Times New Roman"/>
          <w:i/>
        </w:rPr>
        <w:t>numéro BCE),</w:t>
      </w:r>
      <w:r w:rsidRPr="00D5212B">
        <w:rPr>
          <w:rFonts w:cs="Times New Roman"/>
        </w:rPr>
        <w:t xml:space="preserve"> </w:t>
      </w:r>
      <w:r>
        <w:rPr>
          <w:rFonts w:cs="Times New Roman"/>
        </w:rPr>
        <w:t>………………………………………………………….(</w:t>
      </w:r>
      <w:r w:rsidRPr="00D5212B">
        <w:rPr>
          <w:rFonts w:cs="Times New Roman"/>
          <w:i/>
        </w:rPr>
        <w:t>adresse</w:t>
      </w:r>
      <w:r w:rsidRPr="00D5212B">
        <w:rPr>
          <w:rFonts w:cs="Times New Roman"/>
        </w:rPr>
        <w:t>) , légalement représenté(e) par …………………………… (</w:t>
      </w:r>
      <w:r w:rsidRPr="00D5212B">
        <w:rPr>
          <w:rFonts w:cs="Times New Roman"/>
          <w:i/>
        </w:rPr>
        <w:t>identité du responsable/du représentant</w:t>
      </w:r>
      <w:r w:rsidRPr="00D5212B">
        <w:rPr>
          <w:rFonts w:cs="Times New Roman"/>
        </w:rPr>
        <w:t xml:space="preserve">), </w:t>
      </w:r>
      <w:bookmarkStart w:id="17" w:name="_Hlk497943831"/>
      <w:r w:rsidRPr="00D5212B">
        <w:rPr>
          <w:rFonts w:cs="Times New Roman"/>
        </w:rPr>
        <w:t>…………………………………………………………………..(</w:t>
      </w:r>
      <w:r w:rsidRPr="00D5212B">
        <w:rPr>
          <w:rFonts w:cs="Times New Roman"/>
          <w:i/>
        </w:rPr>
        <w:t>date et lieu de naissance</w:t>
      </w:r>
      <w:r w:rsidRPr="00D5212B">
        <w:rPr>
          <w:rFonts w:cs="Times New Roman"/>
        </w:rPr>
        <w:t xml:space="preserve">), résidant à </w:t>
      </w:r>
      <w:bookmarkEnd w:id="17"/>
      <w:r w:rsidRPr="00D5212B">
        <w:rPr>
          <w:rFonts w:cs="Times New Roman"/>
        </w:rPr>
        <w:t>…………………………………………………………….., ci-après dénommée ‘</w:t>
      </w:r>
      <w:r w:rsidRPr="00D5212B">
        <w:rPr>
          <w:rFonts w:cs="Times New Roman"/>
          <w:i/>
        </w:rPr>
        <w:t>l’organisation</w:t>
      </w:r>
      <w:r w:rsidRPr="00D5212B">
        <w:rPr>
          <w:rFonts w:cs="Times New Roman"/>
        </w:rPr>
        <w:t xml:space="preserve">’, d’une part, </w:t>
      </w:r>
    </w:p>
    <w:p w:rsidR="001105C5" w:rsidRPr="00D5212B" w:rsidRDefault="001105C5" w:rsidP="001105C5">
      <w:pPr>
        <w:tabs>
          <w:tab w:val="left" w:pos="3427"/>
        </w:tabs>
        <w:rPr>
          <w:rFonts w:cs="Times New Roman"/>
        </w:rPr>
      </w:pPr>
      <w:r w:rsidRPr="00D5212B">
        <w:rPr>
          <w:rFonts w:cs="Times New Roman"/>
        </w:rPr>
        <w:t>et</w:t>
      </w:r>
      <w:r w:rsidRPr="00D5212B">
        <w:rPr>
          <w:rFonts w:cs="Times New Roman"/>
        </w:rPr>
        <w:tab/>
      </w:r>
    </w:p>
    <w:p w:rsidR="001105C5" w:rsidRPr="00D5212B" w:rsidRDefault="001105C5" w:rsidP="001105C5">
      <w:pPr>
        <w:rPr>
          <w:rFonts w:cs="Times New Roman"/>
        </w:rPr>
      </w:pPr>
      <w:r w:rsidRPr="00D5212B">
        <w:rPr>
          <w:rFonts w:cs="Times New Roman"/>
        </w:rPr>
        <w:t xml:space="preserve">- </w:t>
      </w:r>
      <w:r>
        <w:rPr>
          <w:rFonts w:cs="Times New Roman"/>
        </w:rPr>
        <w:t>Monsieur/M</w:t>
      </w:r>
      <w:r w:rsidRPr="00D5212B">
        <w:rPr>
          <w:rFonts w:cs="Times New Roman"/>
        </w:rPr>
        <w:t>adame ……………………………………………</w:t>
      </w:r>
      <w:r w:rsidRPr="00D5212B">
        <w:rPr>
          <w:rFonts w:cs="Times New Roman"/>
          <w:i/>
        </w:rPr>
        <w:t>(identité du travailleur associatif),</w:t>
      </w:r>
      <w:r w:rsidRPr="00D5212B">
        <w:t xml:space="preserve"> </w:t>
      </w:r>
      <w:r w:rsidRPr="00D5212B">
        <w:rPr>
          <w:rFonts w:cs="Times New Roman"/>
          <w:i/>
        </w:rPr>
        <w:t xml:space="preserve">…………………………………………………………………..(date et lieu de naissance) </w:t>
      </w:r>
      <w:r w:rsidRPr="00D5212B">
        <w:t xml:space="preserve"> </w:t>
      </w:r>
      <w:r w:rsidRPr="00D5212B">
        <w:rPr>
          <w:rFonts w:cs="Times New Roman"/>
          <w:i/>
        </w:rPr>
        <w:t xml:space="preserve">résidant à ……………………………………………………………………………………………… (adresse)  </w:t>
      </w:r>
      <w:r w:rsidRPr="00D5212B">
        <w:rPr>
          <w:rFonts w:cs="Times New Roman"/>
        </w:rPr>
        <w:t>ci-après dénommé(e)  ‘</w:t>
      </w:r>
      <w:r w:rsidRPr="00D5212B">
        <w:rPr>
          <w:rFonts w:cs="Times New Roman"/>
          <w:i/>
        </w:rPr>
        <w:t>le travailleur associatif</w:t>
      </w:r>
      <w:r w:rsidRPr="00D5212B">
        <w:rPr>
          <w:rFonts w:cs="Times New Roman"/>
        </w:rPr>
        <w:t>’, d’autre part,</w:t>
      </w:r>
    </w:p>
    <w:p w:rsidR="001105C5" w:rsidRPr="00D5212B" w:rsidRDefault="001105C5" w:rsidP="001105C5">
      <w:pPr>
        <w:rPr>
          <w:rFonts w:cs="Times New Roman"/>
        </w:rPr>
      </w:pPr>
      <w:r w:rsidRPr="00D5212B">
        <w:rPr>
          <w:rFonts w:cs="Times New Roman"/>
        </w:rPr>
        <w:t>Ci-après dé</w:t>
      </w:r>
      <w:r>
        <w:rPr>
          <w:rFonts w:cs="Times New Roman"/>
        </w:rPr>
        <w:t>nommés conjointement « </w:t>
      </w:r>
      <w:r w:rsidRPr="00D5212B">
        <w:rPr>
          <w:rFonts w:cs="Times New Roman"/>
        </w:rPr>
        <w:t xml:space="preserve">les </w:t>
      </w:r>
      <w:r w:rsidRPr="00837420">
        <w:rPr>
          <w:rFonts w:cs="Times New Roman"/>
        </w:rPr>
        <w:t>parties</w:t>
      </w:r>
      <w:r>
        <w:rPr>
          <w:rFonts w:cs="Times New Roman"/>
        </w:rPr>
        <w:t> »</w:t>
      </w:r>
      <w:r w:rsidRPr="00D5212B">
        <w:rPr>
          <w:rFonts w:cs="Times New Roman"/>
        </w:rPr>
        <w:t>.</w:t>
      </w:r>
    </w:p>
    <w:p w:rsidR="001105C5" w:rsidRPr="00D5212B" w:rsidRDefault="001105C5" w:rsidP="001105C5">
      <w:pPr>
        <w:rPr>
          <w:rFonts w:cs="Times New Roman"/>
          <w:b/>
        </w:rPr>
      </w:pPr>
    </w:p>
    <w:p w:rsidR="001105C5" w:rsidRPr="00D5212B" w:rsidRDefault="001105C5" w:rsidP="001105C5">
      <w:pPr>
        <w:rPr>
          <w:rFonts w:cs="Times New Roman"/>
          <w:b/>
        </w:rPr>
      </w:pPr>
      <w:r w:rsidRPr="00D5212B">
        <w:rPr>
          <w:rFonts w:cs="Times New Roman"/>
          <w:b/>
        </w:rPr>
        <w:t>Article 1</w:t>
      </w:r>
      <w:r w:rsidRPr="003123ED">
        <w:rPr>
          <w:rFonts w:cs="Times New Roman"/>
          <w:b/>
          <w:vertAlign w:val="superscript"/>
        </w:rPr>
        <w:t>er</w:t>
      </w:r>
    </w:p>
    <w:p w:rsidR="001105C5" w:rsidRPr="00D5212B" w:rsidRDefault="001105C5" w:rsidP="001105C5">
      <w:pPr>
        <w:rPr>
          <w:rFonts w:cs="Times New Roman"/>
          <w:b/>
        </w:rPr>
      </w:pPr>
      <w:r w:rsidRPr="00D5212B">
        <w:rPr>
          <w:rFonts w:cs="Times New Roman"/>
          <w:b/>
        </w:rPr>
        <w:t>Objet du contrat</w:t>
      </w:r>
    </w:p>
    <w:p w:rsidR="001105C5" w:rsidRPr="00D5212B" w:rsidRDefault="001105C5" w:rsidP="001105C5">
      <w:pPr>
        <w:rPr>
          <w:rFonts w:cs="Times New Roman"/>
        </w:rPr>
      </w:pPr>
    </w:p>
    <w:p w:rsidR="001105C5" w:rsidRPr="00D5212B" w:rsidRDefault="001105C5" w:rsidP="001105C5">
      <w:pPr>
        <w:rPr>
          <w:rFonts w:cs="Times New Roman"/>
        </w:rPr>
      </w:pPr>
      <w:r w:rsidRPr="00D5212B">
        <w:rPr>
          <w:rFonts w:cs="Times New Roman"/>
        </w:rPr>
        <w:t xml:space="preserve">Le présent contrat règle les </w:t>
      </w:r>
      <w:r w:rsidRPr="006706A8">
        <w:rPr>
          <w:rFonts w:cs="Times New Roman"/>
          <w:i/>
        </w:rPr>
        <w:t>droits et obligations</w:t>
      </w:r>
      <w:r w:rsidRPr="00D5212B">
        <w:rPr>
          <w:rFonts w:cs="Times New Roman"/>
        </w:rPr>
        <w:t xml:space="preserve"> réciproques de l’organisation et du travailleur associatif et a comme </w:t>
      </w:r>
      <w:r>
        <w:rPr>
          <w:rFonts w:cs="Times New Roman"/>
        </w:rPr>
        <w:t>objet</w:t>
      </w:r>
      <w:r w:rsidRPr="00D5212B">
        <w:rPr>
          <w:rFonts w:cs="Times New Roman"/>
        </w:rPr>
        <w:t xml:space="preserve"> les activités suivantes</w:t>
      </w:r>
      <w:r>
        <w:rPr>
          <w:rFonts w:cs="Times New Roman"/>
        </w:rPr>
        <w:t> </w:t>
      </w:r>
      <w:r w:rsidRPr="00D5212B">
        <w:rPr>
          <w:rFonts w:cs="Times New Roman"/>
        </w:rPr>
        <w:t>: …………………………………………………………………………………………………………………………………………………………………………………………………………………………</w:t>
      </w:r>
    </w:p>
    <w:p w:rsidR="001105C5" w:rsidRPr="00D5212B" w:rsidRDefault="001105C5" w:rsidP="001105C5">
      <w:pPr>
        <w:rPr>
          <w:rFonts w:cs="Times New Roman"/>
        </w:rPr>
      </w:pPr>
    </w:p>
    <w:p w:rsidR="001105C5" w:rsidRPr="00D5212B" w:rsidRDefault="001105C5" w:rsidP="001105C5">
      <w:pPr>
        <w:rPr>
          <w:rFonts w:cs="Times New Roman"/>
          <w:b/>
        </w:rPr>
      </w:pPr>
      <w:r w:rsidRPr="00D5212B">
        <w:rPr>
          <w:rFonts w:cs="Times New Roman"/>
          <w:b/>
        </w:rPr>
        <w:t>Article 2</w:t>
      </w:r>
    </w:p>
    <w:p w:rsidR="001105C5" w:rsidRPr="00D5212B" w:rsidRDefault="001105C5" w:rsidP="001105C5">
      <w:pPr>
        <w:rPr>
          <w:rFonts w:cs="Times New Roman"/>
        </w:rPr>
      </w:pPr>
      <w:r w:rsidRPr="00D5212B">
        <w:rPr>
          <w:rFonts w:cs="Times New Roman"/>
          <w:b/>
        </w:rPr>
        <w:t>Durée</w:t>
      </w:r>
    </w:p>
    <w:p w:rsidR="001105C5" w:rsidRPr="00D5212B" w:rsidRDefault="001105C5" w:rsidP="001105C5">
      <w:pPr>
        <w:rPr>
          <w:rFonts w:cs="Times New Roman"/>
        </w:rPr>
      </w:pPr>
    </w:p>
    <w:p w:rsidR="001105C5" w:rsidRPr="00D5212B" w:rsidRDefault="001105C5" w:rsidP="001105C5">
      <w:pPr>
        <w:rPr>
          <w:rFonts w:cs="Times New Roman"/>
        </w:rPr>
      </w:pPr>
      <w:r w:rsidRPr="00D5212B">
        <w:rPr>
          <w:rFonts w:cs="Times New Roman"/>
        </w:rPr>
        <w:t>Le présent contrat est conclu pour la période allant du …/…./…. au …/…./…. (</w:t>
      </w:r>
      <w:r w:rsidRPr="00D5212B">
        <w:rPr>
          <w:rFonts w:cs="Times New Roman"/>
          <w:i/>
        </w:rPr>
        <w:t>maximum un an</w:t>
      </w:r>
      <w:r w:rsidRPr="00D5212B">
        <w:rPr>
          <w:rFonts w:cs="Times New Roman"/>
        </w:rPr>
        <w:t>).</w:t>
      </w:r>
    </w:p>
    <w:p w:rsidR="001105C5" w:rsidRPr="00D5212B" w:rsidRDefault="001105C5" w:rsidP="001105C5">
      <w:pPr>
        <w:rPr>
          <w:rFonts w:cs="Times New Roman"/>
        </w:rPr>
      </w:pPr>
    </w:p>
    <w:p w:rsidR="001105C5" w:rsidRPr="00D5212B" w:rsidRDefault="001105C5" w:rsidP="001105C5">
      <w:pPr>
        <w:rPr>
          <w:rFonts w:cs="Times New Roman"/>
          <w:b/>
        </w:rPr>
      </w:pPr>
      <w:r w:rsidRPr="00D5212B">
        <w:rPr>
          <w:rFonts w:cs="Times New Roman"/>
          <w:b/>
        </w:rPr>
        <w:t>Article 3</w:t>
      </w:r>
    </w:p>
    <w:p w:rsidR="001105C5" w:rsidRPr="00D5212B" w:rsidRDefault="001105C5" w:rsidP="001105C5">
      <w:pPr>
        <w:rPr>
          <w:rFonts w:cs="Times New Roman"/>
        </w:rPr>
      </w:pPr>
      <w:r w:rsidRPr="00D5212B">
        <w:rPr>
          <w:rFonts w:cs="Times New Roman"/>
          <w:b/>
        </w:rPr>
        <w:t>Lieu et portée du travail associatif</w:t>
      </w:r>
    </w:p>
    <w:p w:rsidR="001105C5" w:rsidRPr="00D5212B" w:rsidRDefault="001105C5" w:rsidP="001105C5">
      <w:pPr>
        <w:rPr>
          <w:rFonts w:cs="Times New Roman"/>
        </w:rPr>
      </w:pPr>
    </w:p>
    <w:p w:rsidR="001105C5" w:rsidRPr="00D5212B" w:rsidRDefault="001105C5" w:rsidP="001105C5">
      <w:pPr>
        <w:rPr>
          <w:rFonts w:cs="Times New Roman"/>
        </w:rPr>
      </w:pPr>
      <w:r w:rsidRPr="00D5212B">
        <w:rPr>
          <w:rFonts w:cs="Times New Roman"/>
        </w:rPr>
        <w:t>Le travail associatif qui fait l’objet du présent contrat est réalisé dans le (les) lieu(x) suivant(s) : …………………..</w:t>
      </w:r>
    </w:p>
    <w:p w:rsidR="001105C5" w:rsidRPr="00D5212B" w:rsidRDefault="001105C5" w:rsidP="001105C5">
      <w:pPr>
        <w:rPr>
          <w:rFonts w:cs="Times New Roman"/>
        </w:rPr>
      </w:pPr>
      <w:r w:rsidRPr="00D5212B">
        <w:rPr>
          <w:rFonts w:cs="Times New Roman"/>
        </w:rPr>
        <w:t>Il est convenu ce qui suit en matière de portée des prestations dans le cadre du travail associatif dans le contrat (</w:t>
      </w:r>
      <w:r w:rsidRPr="00837420">
        <w:rPr>
          <w:rFonts w:cs="Times New Roman"/>
        </w:rPr>
        <w:t>mention à titre indicatif de l’heure de début et de fin</w:t>
      </w:r>
      <w:r w:rsidRPr="00D5212B">
        <w:rPr>
          <w:rFonts w:cs="Times New Roman"/>
        </w:rPr>
        <w:t>) : ………………….. .</w:t>
      </w:r>
    </w:p>
    <w:p w:rsidR="001105C5" w:rsidRPr="00D5212B" w:rsidRDefault="001105C5" w:rsidP="001105C5">
      <w:pPr>
        <w:rPr>
          <w:rFonts w:cs="Times New Roman"/>
        </w:rPr>
      </w:pPr>
    </w:p>
    <w:p w:rsidR="001105C5" w:rsidRPr="00D5212B" w:rsidRDefault="001105C5" w:rsidP="001105C5">
      <w:pPr>
        <w:rPr>
          <w:rFonts w:cs="Times New Roman"/>
          <w:b/>
        </w:rPr>
      </w:pPr>
      <w:r w:rsidRPr="00D5212B">
        <w:rPr>
          <w:rFonts w:cs="Times New Roman"/>
          <w:b/>
        </w:rPr>
        <w:t>Article 4</w:t>
      </w:r>
    </w:p>
    <w:p w:rsidR="001105C5" w:rsidRPr="00D5212B" w:rsidRDefault="001105C5" w:rsidP="001105C5">
      <w:pPr>
        <w:rPr>
          <w:rFonts w:cs="Times New Roman"/>
        </w:rPr>
      </w:pPr>
      <w:r w:rsidRPr="00D5212B">
        <w:rPr>
          <w:rFonts w:cs="Times New Roman"/>
          <w:b/>
        </w:rPr>
        <w:t>Indemnité pour le travail associatif</w:t>
      </w:r>
    </w:p>
    <w:p w:rsidR="001105C5" w:rsidRPr="00D5212B" w:rsidRDefault="001105C5" w:rsidP="001105C5">
      <w:pPr>
        <w:rPr>
          <w:rFonts w:cs="Times New Roman"/>
        </w:rPr>
      </w:pPr>
    </w:p>
    <w:p w:rsidR="001105C5" w:rsidRPr="00D5212B" w:rsidRDefault="001105C5" w:rsidP="001105C5">
      <w:pPr>
        <w:rPr>
          <w:rFonts w:cs="Times New Roman"/>
        </w:rPr>
      </w:pPr>
      <w:r w:rsidRPr="00D5212B">
        <w:rPr>
          <w:rFonts w:cs="Times New Roman"/>
        </w:rPr>
        <w:t xml:space="preserve">Les parties conviennent, dans le respect du maximum prévu par l’article </w:t>
      </w:r>
      <w:r>
        <w:rPr>
          <w:rFonts w:cs="Times New Roman"/>
        </w:rPr>
        <w:t>12,</w:t>
      </w:r>
      <w:r w:rsidRPr="00D5212B">
        <w:rPr>
          <w:rFonts w:cs="Times New Roman"/>
        </w:rPr>
        <w:t xml:space="preserve"> §1</w:t>
      </w:r>
      <w:r w:rsidRPr="006D3273">
        <w:rPr>
          <w:rFonts w:cs="Times New Roman"/>
          <w:vertAlign w:val="superscript"/>
        </w:rPr>
        <w:t>er</w:t>
      </w:r>
      <w:r>
        <w:rPr>
          <w:rFonts w:cs="Times New Roman"/>
        </w:rPr>
        <w:t>, de la loi du 18 juillet</w:t>
      </w:r>
      <w:r w:rsidRPr="00D5212B">
        <w:rPr>
          <w:rFonts w:cs="Times New Roman"/>
        </w:rPr>
        <w:t xml:space="preserve"> </w:t>
      </w:r>
      <w:r>
        <w:rPr>
          <w:rFonts w:cs="Times New Roman"/>
        </w:rPr>
        <w:t xml:space="preserve">2018 </w:t>
      </w:r>
      <w:r w:rsidRPr="006D3273">
        <w:rPr>
          <w:bCs/>
          <w:lang w:val="fr-FR"/>
        </w:rPr>
        <w:t>relative à la relance économique et au renforcement de la cohésion sociale</w:t>
      </w:r>
      <w:r w:rsidRPr="006F6AB0">
        <w:rPr>
          <w:rFonts w:cs="Times New Roman"/>
        </w:rPr>
        <w:t xml:space="preserve"> </w:t>
      </w:r>
      <w:r w:rsidRPr="00D5212B">
        <w:rPr>
          <w:rFonts w:cs="Times New Roman"/>
        </w:rPr>
        <w:t>d’une indemnité pour le travail associatif de … EUR par ….. (</w:t>
      </w:r>
      <w:r w:rsidRPr="00D5212B">
        <w:rPr>
          <w:rFonts w:cs="Times New Roman"/>
          <w:i/>
        </w:rPr>
        <w:t>à compléter : par prestation/par heure/par jour</w:t>
      </w:r>
      <w:r w:rsidRPr="00D5212B">
        <w:rPr>
          <w:rFonts w:cs="Times New Roman"/>
        </w:rPr>
        <w:t>).</w:t>
      </w:r>
    </w:p>
    <w:p w:rsidR="001105C5" w:rsidRPr="00D5212B" w:rsidRDefault="001105C5" w:rsidP="001105C5">
      <w:pPr>
        <w:rPr>
          <w:rFonts w:cs="Times New Roman"/>
        </w:rPr>
      </w:pPr>
    </w:p>
    <w:p w:rsidR="001105C5" w:rsidRPr="00D5212B" w:rsidRDefault="001105C5" w:rsidP="001105C5">
      <w:pPr>
        <w:rPr>
          <w:rFonts w:cs="Times New Roman"/>
          <w:b/>
        </w:rPr>
      </w:pPr>
      <w:r w:rsidRPr="00D5212B">
        <w:rPr>
          <w:rFonts w:cs="Times New Roman"/>
          <w:b/>
        </w:rPr>
        <w:t>Article 5</w:t>
      </w:r>
    </w:p>
    <w:p w:rsidR="001105C5" w:rsidRPr="00D5212B" w:rsidRDefault="001105C5" w:rsidP="001105C5">
      <w:pPr>
        <w:rPr>
          <w:rFonts w:cs="Times New Roman"/>
        </w:rPr>
      </w:pPr>
      <w:r w:rsidRPr="00D5212B">
        <w:rPr>
          <w:rFonts w:cs="Times New Roman"/>
          <w:b/>
        </w:rPr>
        <w:t>Assurances</w:t>
      </w:r>
    </w:p>
    <w:p w:rsidR="001105C5" w:rsidRPr="00D5212B" w:rsidRDefault="001105C5" w:rsidP="001105C5">
      <w:pPr>
        <w:rPr>
          <w:rFonts w:cs="Times New Roman"/>
        </w:rPr>
      </w:pPr>
    </w:p>
    <w:p w:rsidR="001105C5" w:rsidRPr="00D5212B" w:rsidRDefault="001105C5" w:rsidP="001105C5">
      <w:pPr>
        <w:rPr>
          <w:rFonts w:cs="Times New Roman"/>
        </w:rPr>
      </w:pPr>
      <w:r w:rsidRPr="00977278">
        <w:rPr>
          <w:rFonts w:cs="Times New Roman"/>
        </w:rPr>
        <w:t xml:space="preserve">En application des articles </w:t>
      </w:r>
      <w:r>
        <w:rPr>
          <w:rFonts w:cs="Times New Roman"/>
        </w:rPr>
        <w:t xml:space="preserve">7 </w:t>
      </w:r>
      <w:r w:rsidRPr="00977278">
        <w:rPr>
          <w:rFonts w:cs="Times New Roman"/>
        </w:rPr>
        <w:t xml:space="preserve">à </w:t>
      </w:r>
      <w:r>
        <w:rPr>
          <w:rFonts w:cs="Times New Roman"/>
        </w:rPr>
        <w:t>9</w:t>
      </w:r>
      <w:r w:rsidRPr="00977278">
        <w:rPr>
          <w:rFonts w:cs="Times New Roman"/>
        </w:rPr>
        <w:t xml:space="preserve"> de la loi précitée du 18 juillet 2018, l’organisation a signé les</w:t>
      </w:r>
      <w:r w:rsidRPr="00D5212B">
        <w:rPr>
          <w:rFonts w:cs="Times New Roman"/>
        </w:rPr>
        <w:t xml:space="preserve"> assurances suivantes :</w:t>
      </w:r>
    </w:p>
    <w:p w:rsidR="001105C5" w:rsidRPr="00D5212B" w:rsidRDefault="001105C5" w:rsidP="00B74061">
      <w:pPr>
        <w:pStyle w:val="Paragraphedeliste"/>
        <w:widowControl/>
        <w:numPr>
          <w:ilvl w:val="0"/>
          <w:numId w:val="27"/>
        </w:numPr>
        <w:suppressAutoHyphens w:val="0"/>
        <w:spacing w:after="240" w:line="259" w:lineRule="auto"/>
        <w:jc w:val="both"/>
        <w:rPr>
          <w:rFonts w:cs="Times New Roman"/>
        </w:rPr>
      </w:pPr>
      <w:r w:rsidRPr="00D5212B">
        <w:rPr>
          <w:rFonts w:cs="Times New Roman"/>
        </w:rPr>
        <w:t>assurance ……… (entreprise d’assurance : ………, numéro de police d’assurance ………</w:t>
      </w:r>
    </w:p>
    <w:p w:rsidR="001105C5" w:rsidRPr="00D5212B" w:rsidRDefault="001105C5" w:rsidP="00B74061">
      <w:pPr>
        <w:pStyle w:val="Paragraphedeliste"/>
        <w:widowControl/>
        <w:numPr>
          <w:ilvl w:val="0"/>
          <w:numId w:val="27"/>
        </w:numPr>
        <w:suppressAutoHyphens w:val="0"/>
        <w:spacing w:after="240" w:line="259" w:lineRule="auto"/>
        <w:jc w:val="both"/>
        <w:rPr>
          <w:rFonts w:cs="Times New Roman"/>
        </w:rPr>
      </w:pPr>
      <w:r w:rsidRPr="00D5212B">
        <w:rPr>
          <w:rFonts w:cs="Times New Roman"/>
        </w:rPr>
        <w:t>assurance ……… (entreprise d’assurance : ………, numéro de police d’assurance ………</w:t>
      </w:r>
    </w:p>
    <w:p w:rsidR="001105C5" w:rsidRPr="00D5212B" w:rsidRDefault="001105C5" w:rsidP="00B74061">
      <w:pPr>
        <w:pStyle w:val="Paragraphedeliste"/>
        <w:widowControl/>
        <w:numPr>
          <w:ilvl w:val="0"/>
          <w:numId w:val="27"/>
        </w:numPr>
        <w:suppressAutoHyphens w:val="0"/>
        <w:spacing w:after="240" w:line="259" w:lineRule="auto"/>
        <w:jc w:val="both"/>
        <w:rPr>
          <w:rFonts w:cs="Times New Roman"/>
        </w:rPr>
      </w:pPr>
      <w:r w:rsidRPr="00D5212B">
        <w:rPr>
          <w:rFonts w:cs="Times New Roman"/>
        </w:rPr>
        <w:lastRenderedPageBreak/>
        <w:t>assurance ……… (entreprise d’assurance : ………, numéro de police d’assurance ………</w:t>
      </w:r>
    </w:p>
    <w:p w:rsidR="001105C5" w:rsidRPr="00D5212B" w:rsidRDefault="001105C5" w:rsidP="001105C5">
      <w:pPr>
        <w:rPr>
          <w:rFonts w:cs="Times New Roman"/>
        </w:rPr>
      </w:pPr>
    </w:p>
    <w:p w:rsidR="001105C5" w:rsidRPr="00D5212B" w:rsidRDefault="001105C5" w:rsidP="001105C5">
      <w:pPr>
        <w:rPr>
          <w:rFonts w:cs="Times New Roman"/>
          <w:b/>
        </w:rPr>
      </w:pPr>
      <w:r w:rsidRPr="00D5212B">
        <w:rPr>
          <w:rFonts w:cs="Times New Roman"/>
          <w:b/>
        </w:rPr>
        <w:t>Article 6</w:t>
      </w:r>
    </w:p>
    <w:p w:rsidR="001105C5" w:rsidRPr="00D5212B" w:rsidRDefault="001105C5" w:rsidP="001105C5">
      <w:pPr>
        <w:rPr>
          <w:rFonts w:cs="Times New Roman"/>
        </w:rPr>
      </w:pPr>
      <w:r w:rsidRPr="00D5212B">
        <w:rPr>
          <w:rFonts w:cs="Times New Roman"/>
          <w:b/>
        </w:rPr>
        <w:t xml:space="preserve">Résiliation </w:t>
      </w:r>
      <w:r w:rsidRPr="00837420">
        <w:rPr>
          <w:rFonts w:cs="Times New Roman"/>
          <w:b/>
        </w:rPr>
        <w:t>et suspension</w:t>
      </w:r>
      <w:r w:rsidRPr="00D5212B">
        <w:rPr>
          <w:rFonts w:cs="Times New Roman"/>
          <w:b/>
        </w:rPr>
        <w:t xml:space="preserve"> du contrat</w:t>
      </w:r>
    </w:p>
    <w:p w:rsidR="001105C5" w:rsidRPr="00D5212B" w:rsidRDefault="001105C5" w:rsidP="001105C5">
      <w:pPr>
        <w:rPr>
          <w:rFonts w:cs="Times New Roman"/>
        </w:rPr>
      </w:pPr>
    </w:p>
    <w:p w:rsidR="001105C5" w:rsidRPr="00D5212B" w:rsidRDefault="001105C5" w:rsidP="001105C5">
      <w:pPr>
        <w:rPr>
          <w:rFonts w:cs="Times New Roman"/>
        </w:rPr>
      </w:pPr>
      <w:r w:rsidRPr="00837420">
        <w:rPr>
          <w:rFonts w:cs="Times New Roman"/>
        </w:rPr>
        <w:t xml:space="preserve">Le contrat peut être résilié à tout moment sur la base des motifs fixés dans la </w:t>
      </w:r>
      <w:r>
        <w:rPr>
          <w:rFonts w:cs="Times New Roman"/>
        </w:rPr>
        <w:t>loi précitée du 18 juillet</w:t>
      </w:r>
      <w:r w:rsidRPr="00D5212B">
        <w:rPr>
          <w:rFonts w:cs="Times New Roman"/>
        </w:rPr>
        <w:t xml:space="preserve"> </w:t>
      </w:r>
      <w:r>
        <w:rPr>
          <w:rFonts w:cs="Times New Roman"/>
        </w:rPr>
        <w:t>2018</w:t>
      </w:r>
      <w:r w:rsidRPr="00837420">
        <w:rPr>
          <w:rFonts w:cs="Times New Roman"/>
        </w:rPr>
        <w:t>.</w:t>
      </w:r>
      <w:r w:rsidRPr="00D5212B">
        <w:rPr>
          <w:rFonts w:cs="Times New Roman"/>
        </w:rPr>
        <w:t xml:space="preserve"> Les parties ont convenu de commun accord des modalités de résiliation suivantes : …………………………………………………………………………………………………………………………………………………………………………………………………………………………</w:t>
      </w:r>
    </w:p>
    <w:p w:rsidR="001105C5" w:rsidRPr="00D5212B" w:rsidRDefault="001105C5" w:rsidP="001105C5">
      <w:pPr>
        <w:rPr>
          <w:rFonts w:cs="Times New Roman"/>
        </w:rPr>
      </w:pPr>
      <w:r w:rsidRPr="00837420">
        <w:rPr>
          <w:rFonts w:cs="Times New Roman"/>
        </w:rPr>
        <w:t>Le contrat peut être suspendu pour cause de motifs fixés dans la</w:t>
      </w:r>
      <w:r>
        <w:rPr>
          <w:rFonts w:cs="Times New Roman"/>
        </w:rPr>
        <w:t xml:space="preserve">  loi précitée  du 18 juillet</w:t>
      </w:r>
      <w:r w:rsidRPr="00D5212B">
        <w:rPr>
          <w:rFonts w:cs="Times New Roman"/>
        </w:rPr>
        <w:t xml:space="preserve"> </w:t>
      </w:r>
      <w:r>
        <w:rPr>
          <w:rFonts w:cs="Times New Roman"/>
        </w:rPr>
        <w:t>2018</w:t>
      </w:r>
      <w:r w:rsidRPr="00837420">
        <w:rPr>
          <w:rFonts w:cs="Times New Roman"/>
        </w:rPr>
        <w:t>. Les parties ont convenu des modalités supplémentaires suivantes à cet effet :</w:t>
      </w:r>
      <w:r w:rsidRPr="00D5212B">
        <w:rPr>
          <w:rFonts w:cs="Times New Roman"/>
        </w:rPr>
        <w:t xml:space="preserve"> …………………………………………………………………………………………………………………………………………………………………………………………………………………………</w:t>
      </w:r>
    </w:p>
    <w:p w:rsidR="001105C5" w:rsidRPr="00D5212B" w:rsidRDefault="001105C5" w:rsidP="001105C5">
      <w:pPr>
        <w:rPr>
          <w:rFonts w:cs="Times New Roman"/>
        </w:rPr>
      </w:pPr>
      <w:r w:rsidRPr="00D5212B">
        <w:rPr>
          <w:rFonts w:cs="Times New Roman"/>
        </w:rPr>
        <w:t xml:space="preserve">Le présent contrat prend fin de plein droit et sans aucune indemnité complémentaire lorsque le travailleur associatif ne répond plus aux conditions du Titre </w:t>
      </w:r>
      <w:r>
        <w:rPr>
          <w:rFonts w:cs="Times New Roman"/>
        </w:rPr>
        <w:t>3</w:t>
      </w:r>
      <w:r w:rsidRPr="00D5212B">
        <w:rPr>
          <w:rFonts w:cs="Times New Roman"/>
        </w:rPr>
        <w:t xml:space="preserve">, Chapitre </w:t>
      </w:r>
      <w:r>
        <w:rPr>
          <w:rFonts w:cs="Times New Roman"/>
        </w:rPr>
        <w:t>1,</w:t>
      </w:r>
      <w:r w:rsidRPr="00D5212B">
        <w:rPr>
          <w:rFonts w:cs="Times New Roman"/>
        </w:rPr>
        <w:t xml:space="preserve"> de la </w:t>
      </w:r>
      <w:r>
        <w:rPr>
          <w:rFonts w:cs="Times New Roman"/>
        </w:rPr>
        <w:t xml:space="preserve">loi précitée </w:t>
      </w:r>
      <w:r w:rsidRPr="00D5212B">
        <w:rPr>
          <w:rFonts w:cs="Times New Roman"/>
        </w:rPr>
        <w:t xml:space="preserve"> du </w:t>
      </w:r>
      <w:r>
        <w:rPr>
          <w:rFonts w:cs="Times New Roman"/>
        </w:rPr>
        <w:t>18 juillet</w:t>
      </w:r>
      <w:r w:rsidRPr="00D5212B">
        <w:rPr>
          <w:rFonts w:cs="Times New Roman"/>
        </w:rPr>
        <w:t xml:space="preserve"> </w:t>
      </w:r>
      <w:r>
        <w:rPr>
          <w:rFonts w:cs="Times New Roman"/>
        </w:rPr>
        <w:t>2018.</w:t>
      </w:r>
    </w:p>
    <w:p w:rsidR="001105C5" w:rsidRPr="00D5212B" w:rsidRDefault="001105C5" w:rsidP="001105C5">
      <w:pPr>
        <w:rPr>
          <w:rFonts w:cs="Times New Roman"/>
        </w:rPr>
      </w:pPr>
    </w:p>
    <w:p w:rsidR="001105C5" w:rsidRPr="00D5212B" w:rsidRDefault="001105C5" w:rsidP="001105C5">
      <w:pPr>
        <w:rPr>
          <w:rFonts w:cs="Times New Roman"/>
          <w:b/>
        </w:rPr>
      </w:pPr>
      <w:r w:rsidRPr="00D5212B">
        <w:rPr>
          <w:rFonts w:cs="Times New Roman"/>
          <w:b/>
        </w:rPr>
        <w:t>Article 7</w:t>
      </w:r>
    </w:p>
    <w:p w:rsidR="001105C5" w:rsidRPr="00D5212B" w:rsidRDefault="001105C5" w:rsidP="001105C5">
      <w:pPr>
        <w:rPr>
          <w:rFonts w:cs="Times New Roman"/>
        </w:rPr>
      </w:pPr>
      <w:r w:rsidRPr="00D5212B">
        <w:rPr>
          <w:rFonts w:cs="Times New Roman"/>
          <w:b/>
        </w:rPr>
        <w:t>Déontologie</w:t>
      </w:r>
    </w:p>
    <w:p w:rsidR="001105C5" w:rsidRPr="00D5212B" w:rsidRDefault="001105C5" w:rsidP="001105C5">
      <w:pPr>
        <w:rPr>
          <w:rFonts w:cs="Times New Roman"/>
        </w:rPr>
      </w:pPr>
    </w:p>
    <w:p w:rsidR="001105C5" w:rsidRPr="00D5212B" w:rsidRDefault="001105C5" w:rsidP="001105C5">
      <w:pPr>
        <w:rPr>
          <w:rFonts w:cs="Times New Roman"/>
        </w:rPr>
      </w:pPr>
      <w:r w:rsidRPr="00D5212B">
        <w:rPr>
          <w:rFonts w:cs="Times New Roman"/>
        </w:rPr>
        <w:t xml:space="preserve">Le travailleur associatif s’engage, lors de l’exécution du présent contrat, à respecter strictement les règles déontologiques, telles que mentionnées dans les </w:t>
      </w:r>
      <w:bookmarkStart w:id="18" w:name="_Hlk496564748"/>
      <w:r w:rsidRPr="00D5212B">
        <w:rPr>
          <w:rFonts w:cs="Times New Roman"/>
        </w:rPr>
        <w:t>documents, instructions ou dispositions analogues</w:t>
      </w:r>
      <w:bookmarkEnd w:id="18"/>
      <w:r w:rsidRPr="00D5212B">
        <w:rPr>
          <w:rFonts w:cs="Times New Roman"/>
        </w:rPr>
        <w:t xml:space="preserve"> mentionnés ci-après : </w:t>
      </w:r>
    </w:p>
    <w:p w:rsidR="001105C5" w:rsidRPr="00D5212B" w:rsidRDefault="001105C5" w:rsidP="00B74061">
      <w:pPr>
        <w:pStyle w:val="Paragraphedeliste"/>
        <w:widowControl/>
        <w:numPr>
          <w:ilvl w:val="0"/>
          <w:numId w:val="27"/>
        </w:numPr>
        <w:suppressAutoHyphens w:val="0"/>
        <w:spacing w:after="240" w:line="259" w:lineRule="auto"/>
        <w:jc w:val="both"/>
        <w:rPr>
          <w:rFonts w:cs="Times New Roman"/>
        </w:rPr>
      </w:pPr>
      <w:r w:rsidRPr="00D5212B">
        <w:rPr>
          <w:rFonts w:cs="Times New Roman"/>
        </w:rPr>
        <w:t>………………………………………………… ;</w:t>
      </w:r>
    </w:p>
    <w:p w:rsidR="001105C5" w:rsidRPr="00D5212B" w:rsidRDefault="001105C5" w:rsidP="00B74061">
      <w:pPr>
        <w:pStyle w:val="Paragraphedeliste"/>
        <w:widowControl/>
        <w:numPr>
          <w:ilvl w:val="0"/>
          <w:numId w:val="27"/>
        </w:numPr>
        <w:suppressAutoHyphens w:val="0"/>
        <w:spacing w:after="240" w:line="259" w:lineRule="auto"/>
        <w:jc w:val="both"/>
        <w:rPr>
          <w:rFonts w:cs="Times New Roman"/>
        </w:rPr>
      </w:pPr>
      <w:r w:rsidRPr="00D5212B">
        <w:rPr>
          <w:rFonts w:cs="Times New Roman"/>
        </w:rPr>
        <w:t>………………………………………………… ;</w:t>
      </w:r>
    </w:p>
    <w:p w:rsidR="001105C5" w:rsidRPr="00D5212B" w:rsidRDefault="001105C5" w:rsidP="00B74061">
      <w:pPr>
        <w:pStyle w:val="Paragraphedeliste"/>
        <w:widowControl/>
        <w:numPr>
          <w:ilvl w:val="0"/>
          <w:numId w:val="27"/>
        </w:numPr>
        <w:suppressAutoHyphens w:val="0"/>
        <w:spacing w:after="240" w:line="259" w:lineRule="auto"/>
        <w:jc w:val="both"/>
        <w:rPr>
          <w:rFonts w:cs="Times New Roman"/>
        </w:rPr>
      </w:pPr>
      <w:r w:rsidRPr="00D5212B">
        <w:rPr>
          <w:rFonts w:cs="Times New Roman"/>
        </w:rPr>
        <w:t>………………………………………………… ;</w:t>
      </w:r>
    </w:p>
    <w:p w:rsidR="001105C5" w:rsidRPr="00D5212B" w:rsidRDefault="001105C5" w:rsidP="00B74061">
      <w:pPr>
        <w:pStyle w:val="Paragraphedeliste"/>
        <w:widowControl/>
        <w:numPr>
          <w:ilvl w:val="0"/>
          <w:numId w:val="27"/>
        </w:numPr>
        <w:suppressAutoHyphens w:val="0"/>
        <w:spacing w:after="240" w:line="259" w:lineRule="auto"/>
        <w:jc w:val="both"/>
        <w:rPr>
          <w:rFonts w:cs="Times New Roman"/>
        </w:rPr>
      </w:pPr>
      <w:r w:rsidRPr="00D5212B">
        <w:rPr>
          <w:rFonts w:cs="Times New Roman"/>
        </w:rPr>
        <w:t>………………………………………………….</w:t>
      </w:r>
    </w:p>
    <w:p w:rsidR="001105C5" w:rsidRPr="00D5212B" w:rsidRDefault="001105C5" w:rsidP="001105C5">
      <w:pPr>
        <w:rPr>
          <w:rFonts w:cs="Times New Roman"/>
        </w:rPr>
      </w:pPr>
      <w:r w:rsidRPr="00D5212B">
        <w:rPr>
          <w:rFonts w:cs="Times New Roman"/>
        </w:rPr>
        <w:t>Le travailleur associatif confirme formellement avoir reçu et pris connaissance de ces documents, instructions et/ou dispositions analogues.</w:t>
      </w:r>
    </w:p>
    <w:p w:rsidR="001105C5" w:rsidRPr="00D5212B" w:rsidRDefault="001105C5" w:rsidP="001105C5">
      <w:pPr>
        <w:rPr>
          <w:rFonts w:cs="Times New Roman"/>
          <w:b/>
        </w:rPr>
      </w:pPr>
    </w:p>
    <w:p w:rsidR="001105C5" w:rsidRPr="00D5212B" w:rsidRDefault="001105C5" w:rsidP="001105C5">
      <w:pPr>
        <w:rPr>
          <w:rFonts w:cs="Times New Roman"/>
          <w:b/>
        </w:rPr>
      </w:pPr>
      <w:r w:rsidRPr="00D5212B">
        <w:rPr>
          <w:rFonts w:cs="Times New Roman"/>
          <w:b/>
        </w:rPr>
        <w:t>Article 8</w:t>
      </w:r>
    </w:p>
    <w:p w:rsidR="001105C5" w:rsidRPr="00D5212B" w:rsidRDefault="001105C5" w:rsidP="001105C5">
      <w:pPr>
        <w:rPr>
          <w:rFonts w:cs="Times New Roman"/>
        </w:rPr>
      </w:pPr>
      <w:r w:rsidRPr="00D5212B">
        <w:rPr>
          <w:rFonts w:cs="Times New Roman"/>
          <w:b/>
        </w:rPr>
        <w:t>Respect de l’indemnité maximale</w:t>
      </w:r>
    </w:p>
    <w:p w:rsidR="001105C5" w:rsidRPr="00D5212B" w:rsidRDefault="001105C5" w:rsidP="001105C5">
      <w:pPr>
        <w:rPr>
          <w:rFonts w:cs="Times New Roman"/>
        </w:rPr>
      </w:pPr>
    </w:p>
    <w:p w:rsidR="001105C5" w:rsidRPr="00D5212B" w:rsidRDefault="001105C5" w:rsidP="001105C5">
      <w:pPr>
        <w:rPr>
          <w:rFonts w:cs="Times New Roman"/>
        </w:rPr>
      </w:pPr>
      <w:r w:rsidRPr="00D5212B">
        <w:rPr>
          <w:rFonts w:cs="Times New Roman"/>
        </w:rPr>
        <w:t xml:space="preserve">Les parties auprès du présent contrat déclarent avoir connaissance du fait qu’il ne leur est pas autorisé de convenir de ou d’octroyer une indemnité plus élevée pour le travail associatif que ce qui est autorisé par l’article </w:t>
      </w:r>
      <w:r>
        <w:rPr>
          <w:rFonts w:cs="Times New Roman"/>
        </w:rPr>
        <w:t>12</w:t>
      </w:r>
      <w:r w:rsidRPr="00D5212B">
        <w:rPr>
          <w:rFonts w:cs="Times New Roman"/>
        </w:rPr>
        <w:t xml:space="preserve"> de la </w:t>
      </w:r>
      <w:r>
        <w:rPr>
          <w:rFonts w:cs="Times New Roman"/>
        </w:rPr>
        <w:t xml:space="preserve">précitée </w:t>
      </w:r>
      <w:r w:rsidRPr="00D5212B">
        <w:rPr>
          <w:rFonts w:cs="Times New Roman"/>
        </w:rPr>
        <w:t xml:space="preserve">loi du </w:t>
      </w:r>
      <w:r>
        <w:rPr>
          <w:rFonts w:cs="Times New Roman"/>
        </w:rPr>
        <w:t>18 juillet 2018.</w:t>
      </w:r>
    </w:p>
    <w:p w:rsidR="001105C5" w:rsidRPr="00D5212B" w:rsidRDefault="001105C5" w:rsidP="001105C5">
      <w:pPr>
        <w:rPr>
          <w:rFonts w:cs="Times New Roman"/>
        </w:rPr>
      </w:pPr>
      <w:r w:rsidRPr="00D5212B">
        <w:rPr>
          <w:rFonts w:cs="Times New Roman"/>
        </w:rPr>
        <w:t>Les parties s’engagent à respecter cette limit</w:t>
      </w:r>
      <w:r>
        <w:rPr>
          <w:rFonts w:cs="Times New Roman"/>
        </w:rPr>
        <w:t>e</w:t>
      </w:r>
      <w:r w:rsidRPr="00D5212B">
        <w:rPr>
          <w:rFonts w:cs="Times New Roman"/>
        </w:rPr>
        <w:t xml:space="preserve">. </w:t>
      </w:r>
    </w:p>
    <w:p w:rsidR="001105C5" w:rsidRPr="00D5212B" w:rsidRDefault="001105C5" w:rsidP="001105C5">
      <w:pPr>
        <w:rPr>
          <w:rFonts w:cs="Times New Roman"/>
          <w:b/>
        </w:rPr>
      </w:pPr>
    </w:p>
    <w:p w:rsidR="001105C5" w:rsidRPr="00D5212B" w:rsidRDefault="001105C5" w:rsidP="001105C5">
      <w:pPr>
        <w:rPr>
          <w:rFonts w:cs="Times New Roman"/>
          <w:b/>
        </w:rPr>
      </w:pPr>
      <w:r w:rsidRPr="00D5212B">
        <w:rPr>
          <w:rFonts w:cs="Times New Roman"/>
          <w:b/>
        </w:rPr>
        <w:t>Article 9</w:t>
      </w:r>
    </w:p>
    <w:p w:rsidR="001105C5" w:rsidRPr="00D5212B" w:rsidRDefault="001105C5" w:rsidP="001105C5">
      <w:pPr>
        <w:rPr>
          <w:rFonts w:cs="Times New Roman"/>
          <w:b/>
        </w:rPr>
      </w:pPr>
      <w:r w:rsidRPr="00D5212B">
        <w:rPr>
          <w:rFonts w:cs="Times New Roman"/>
          <w:b/>
        </w:rPr>
        <w:t>Informations et prescriptions au sujet des risques et du bien-être liés au travail associatif</w:t>
      </w:r>
    </w:p>
    <w:p w:rsidR="001105C5" w:rsidRPr="00D5212B" w:rsidRDefault="001105C5" w:rsidP="001105C5">
      <w:pPr>
        <w:rPr>
          <w:rFonts w:cs="Times New Roman"/>
        </w:rPr>
      </w:pPr>
      <w:r w:rsidRPr="00D5212B">
        <w:rPr>
          <w:rFonts w:cs="Times New Roman"/>
        </w:rPr>
        <w:t xml:space="preserve">Le travailleur associatif confirme avoir reçu toutes les informations et prescriptions nécessaires de la part de l’organisation au sujet des risques liés au travail associatif et en matière de bien-être lors de l’exécution du travail associatif. </w:t>
      </w:r>
    </w:p>
    <w:p w:rsidR="001105C5" w:rsidRPr="00D5212B" w:rsidRDefault="001105C5" w:rsidP="001105C5">
      <w:pPr>
        <w:rPr>
          <w:rFonts w:cs="Times New Roman"/>
        </w:rPr>
      </w:pPr>
      <w:r w:rsidRPr="00D5212B">
        <w:rPr>
          <w:rFonts w:cs="Times New Roman"/>
        </w:rPr>
        <w:t>Le travailleur associatif s’engage également à respecter ces informations et prescriptions.</w:t>
      </w:r>
    </w:p>
    <w:p w:rsidR="001105C5" w:rsidRDefault="001105C5" w:rsidP="001105C5">
      <w:pPr>
        <w:rPr>
          <w:rFonts w:cs="Times New Roman"/>
          <w:b/>
        </w:rPr>
      </w:pPr>
    </w:p>
    <w:p w:rsidR="001105C5" w:rsidRDefault="001105C5" w:rsidP="001105C5">
      <w:pPr>
        <w:rPr>
          <w:rFonts w:cs="Times New Roman"/>
          <w:b/>
        </w:rPr>
      </w:pPr>
    </w:p>
    <w:p w:rsidR="001105C5" w:rsidRDefault="001105C5" w:rsidP="001105C5">
      <w:pPr>
        <w:rPr>
          <w:rFonts w:cs="Times New Roman"/>
          <w:b/>
        </w:rPr>
      </w:pPr>
    </w:p>
    <w:p w:rsidR="001105C5" w:rsidRDefault="001105C5" w:rsidP="001105C5">
      <w:pPr>
        <w:rPr>
          <w:rFonts w:cs="Times New Roman"/>
          <w:b/>
        </w:rPr>
      </w:pPr>
    </w:p>
    <w:p w:rsidR="001105C5" w:rsidRDefault="001105C5" w:rsidP="001105C5">
      <w:pPr>
        <w:rPr>
          <w:rFonts w:cs="Times New Roman"/>
          <w:b/>
        </w:rPr>
      </w:pPr>
    </w:p>
    <w:p w:rsidR="001105C5" w:rsidRPr="00837420" w:rsidRDefault="001105C5" w:rsidP="001105C5">
      <w:pPr>
        <w:rPr>
          <w:rFonts w:cs="Times New Roman"/>
          <w:b/>
        </w:rPr>
      </w:pPr>
      <w:r w:rsidRPr="00837420">
        <w:rPr>
          <w:rFonts w:cs="Times New Roman"/>
          <w:b/>
        </w:rPr>
        <w:lastRenderedPageBreak/>
        <w:t>Article 10</w:t>
      </w:r>
    </w:p>
    <w:p w:rsidR="001105C5" w:rsidRPr="00837420" w:rsidRDefault="001105C5" w:rsidP="001105C5">
      <w:pPr>
        <w:rPr>
          <w:rFonts w:cs="Times New Roman"/>
          <w:b/>
        </w:rPr>
      </w:pPr>
      <w:r w:rsidRPr="00837420">
        <w:rPr>
          <w:rFonts w:cs="Times New Roman"/>
          <w:b/>
        </w:rPr>
        <w:t>Déclaration préalable dans l’application « nom de l’application »</w:t>
      </w:r>
    </w:p>
    <w:p w:rsidR="001105C5" w:rsidRPr="00837420" w:rsidRDefault="001105C5" w:rsidP="001105C5">
      <w:pPr>
        <w:rPr>
          <w:rFonts w:cs="Times New Roman"/>
        </w:rPr>
      </w:pPr>
    </w:p>
    <w:p w:rsidR="001105C5" w:rsidRPr="00D5212B" w:rsidRDefault="001105C5" w:rsidP="001105C5">
      <w:pPr>
        <w:rPr>
          <w:rFonts w:cs="Times New Roman"/>
        </w:rPr>
      </w:pPr>
      <w:r w:rsidRPr="00837420">
        <w:rPr>
          <w:rFonts w:cs="Times New Roman"/>
        </w:rPr>
        <w:t xml:space="preserve">L’organisation confirme qu’elle effectuera toute déclaration requise dans l’application « nom de l’application », et ce, préalablement au commencement des prestations. Si à l’issue de cette déclaration il s’avère que le travailleur associatif ne répond pas aux critères d’application, elle l’en informera immédiatement et le présent contrat sera annulé de plein droit. Toute prestation effectuée sans déclaration préalable dans l’application « nom de l’application » ne peut être considérée comme travail associatif. </w:t>
      </w:r>
    </w:p>
    <w:p w:rsidR="001105C5" w:rsidRPr="00D5212B" w:rsidRDefault="001105C5" w:rsidP="001105C5">
      <w:pPr>
        <w:rPr>
          <w:rFonts w:cs="Times New Roman"/>
        </w:rPr>
      </w:pPr>
    </w:p>
    <w:p w:rsidR="001105C5" w:rsidRPr="00D5212B" w:rsidRDefault="001105C5" w:rsidP="001105C5">
      <w:pPr>
        <w:rPr>
          <w:rFonts w:cs="Times New Roman"/>
        </w:rPr>
      </w:pPr>
      <w:r w:rsidRPr="00D5212B">
        <w:rPr>
          <w:rFonts w:cs="Times New Roman"/>
        </w:rPr>
        <w:t>Conclu à …………………………, le …../…./…..., en deux exemplaires, dont chaque partie reconnait avoir reçu un exemplaire.</w:t>
      </w:r>
    </w:p>
    <w:p w:rsidR="001105C5" w:rsidRPr="00D5212B" w:rsidRDefault="001105C5" w:rsidP="001105C5">
      <w:pPr>
        <w:rPr>
          <w:rFonts w:cs="Times New Roman"/>
        </w:rPr>
      </w:pPr>
    </w:p>
    <w:p w:rsidR="001105C5" w:rsidRPr="00D5212B" w:rsidRDefault="001105C5" w:rsidP="001105C5">
      <w:pPr>
        <w:rPr>
          <w:rFonts w:cs="Times New Roman"/>
        </w:rPr>
      </w:pPr>
      <w:r w:rsidRPr="00D5212B">
        <w:rPr>
          <w:rFonts w:cs="Times New Roman"/>
        </w:rPr>
        <w:t>Pour l’organisation (</w:t>
      </w:r>
      <w:r w:rsidRPr="00D5212B">
        <w:rPr>
          <w:rFonts w:cs="Times New Roman"/>
          <w:i/>
        </w:rPr>
        <w:t xml:space="preserve">nom, qualité et signature précédée de la mention manuscrite </w:t>
      </w:r>
      <w:r>
        <w:rPr>
          <w:rFonts w:cs="Times New Roman"/>
          <w:i/>
        </w:rPr>
        <w:t>« </w:t>
      </w:r>
      <w:r w:rsidRPr="00D5212B">
        <w:rPr>
          <w:rFonts w:cs="Times New Roman"/>
          <w:i/>
        </w:rPr>
        <w:t>lu et approuvé</w:t>
      </w:r>
      <w:r>
        <w:rPr>
          <w:rFonts w:cs="Times New Roman"/>
          <w:i/>
        </w:rPr>
        <w:t> »</w:t>
      </w:r>
      <w:r w:rsidRPr="00D5212B">
        <w:rPr>
          <w:rFonts w:cs="Times New Roman"/>
          <w:i/>
        </w:rPr>
        <w:t>)</w:t>
      </w:r>
      <w:r w:rsidRPr="00D5212B">
        <w:rPr>
          <w:rFonts w:cs="Times New Roman"/>
        </w:rPr>
        <w:tab/>
      </w:r>
      <w:r w:rsidRPr="00D5212B">
        <w:rPr>
          <w:rFonts w:cs="Times New Roman"/>
        </w:rPr>
        <w:tab/>
      </w:r>
      <w:r w:rsidRPr="00D5212B">
        <w:rPr>
          <w:rFonts w:cs="Times New Roman"/>
        </w:rPr>
        <w:tab/>
      </w:r>
      <w:r w:rsidRPr="00D5212B">
        <w:rPr>
          <w:rFonts w:cs="Times New Roman"/>
        </w:rPr>
        <w:tab/>
      </w:r>
    </w:p>
    <w:p w:rsidR="001105C5" w:rsidRPr="00D5212B" w:rsidRDefault="001105C5" w:rsidP="001105C5">
      <w:pPr>
        <w:rPr>
          <w:rFonts w:cs="Times New Roman"/>
        </w:rPr>
      </w:pPr>
    </w:p>
    <w:p w:rsidR="001105C5" w:rsidRPr="00D5212B" w:rsidRDefault="001105C5" w:rsidP="001105C5">
      <w:pPr>
        <w:rPr>
          <w:rFonts w:cs="Times New Roman"/>
        </w:rPr>
      </w:pPr>
    </w:p>
    <w:p w:rsidR="001105C5" w:rsidRPr="00D5212B" w:rsidRDefault="001105C5" w:rsidP="001105C5">
      <w:pPr>
        <w:rPr>
          <w:rFonts w:cs="Times New Roman"/>
        </w:rPr>
      </w:pPr>
    </w:p>
    <w:p w:rsidR="001105C5" w:rsidRPr="00D5212B" w:rsidRDefault="001105C5" w:rsidP="001105C5">
      <w:pPr>
        <w:rPr>
          <w:rFonts w:cs="Times New Roman"/>
        </w:rPr>
      </w:pPr>
      <w:r w:rsidRPr="00D5212B">
        <w:rPr>
          <w:rFonts w:cs="Times New Roman"/>
        </w:rPr>
        <w:t>Le travailleur associatif (</w:t>
      </w:r>
      <w:r w:rsidRPr="00D5212B">
        <w:rPr>
          <w:rFonts w:cs="Times New Roman"/>
          <w:i/>
        </w:rPr>
        <w:t>nom et signature précédée de</w:t>
      </w:r>
      <w:r>
        <w:rPr>
          <w:rFonts w:cs="Times New Roman"/>
          <w:i/>
        </w:rPr>
        <w:t xml:space="preserve"> la mention manuscrite « </w:t>
      </w:r>
      <w:r w:rsidRPr="00D5212B">
        <w:rPr>
          <w:rFonts w:cs="Times New Roman"/>
          <w:i/>
        </w:rPr>
        <w:t>lu et approuvé</w:t>
      </w:r>
      <w:r>
        <w:rPr>
          <w:rFonts w:cs="Times New Roman"/>
          <w:i/>
        </w:rPr>
        <w:t> »</w:t>
      </w:r>
      <w:r w:rsidRPr="00D5212B">
        <w:rPr>
          <w:rFonts w:cs="Times New Roman"/>
          <w:i/>
        </w:rPr>
        <w:t>)</w:t>
      </w:r>
    </w:p>
    <w:p w:rsidR="001105C5" w:rsidRPr="00EC3B82" w:rsidRDefault="001105C5" w:rsidP="00EC3B82">
      <w:pPr>
        <w:rPr>
          <w:rFonts w:ascii="Calibri" w:hAnsi="Calibri" w:cstheme="minorHAnsi"/>
          <w:b/>
          <w:sz w:val="20"/>
          <w:szCs w:val="20"/>
        </w:rPr>
      </w:pPr>
    </w:p>
    <w:p w:rsidR="00483457" w:rsidRPr="004A5C14" w:rsidRDefault="009B47C1" w:rsidP="004A5C14">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Annexe 6</w:t>
      </w:r>
    </w:p>
    <w:p w:rsidR="00483457" w:rsidRPr="00EC3B82" w:rsidRDefault="00483457" w:rsidP="00EC3B82">
      <w:pPr>
        <w:jc w:val="center"/>
        <w:rPr>
          <w:rFonts w:ascii="Calibri" w:hAnsi="Calibri" w:cstheme="minorHAnsi"/>
          <w:sz w:val="20"/>
          <w:szCs w:val="20"/>
        </w:rPr>
      </w:pPr>
    </w:p>
    <w:p w:rsidR="00483457" w:rsidRPr="00EC3B82" w:rsidRDefault="00483457" w:rsidP="00EC3B82">
      <w:pPr>
        <w:jc w:val="center"/>
        <w:rPr>
          <w:rFonts w:ascii="Calibri" w:hAnsi="Calibri" w:cstheme="minorHAnsi"/>
          <w:b/>
          <w:spacing w:val="20"/>
          <w:sz w:val="20"/>
          <w:szCs w:val="20"/>
          <w:u w:val="single"/>
        </w:rPr>
      </w:pPr>
      <w:r w:rsidRPr="00EC3B82">
        <w:rPr>
          <w:rFonts w:ascii="Calibri" w:hAnsi="Calibri" w:cstheme="minorHAnsi"/>
          <w:b/>
          <w:sz w:val="20"/>
          <w:szCs w:val="20"/>
          <w:u w:val="single"/>
        </w:rPr>
        <w:t>FEUILLE INDIVIDUELLE DES</w:t>
      </w:r>
    </w:p>
    <w:p w:rsidR="00483457" w:rsidRPr="00EC3B82" w:rsidRDefault="00483457" w:rsidP="00EC3B82">
      <w:pPr>
        <w:jc w:val="center"/>
        <w:rPr>
          <w:rFonts w:ascii="Calibri" w:hAnsi="Calibri" w:cstheme="minorHAnsi"/>
          <w:b/>
          <w:spacing w:val="20"/>
          <w:sz w:val="20"/>
          <w:szCs w:val="20"/>
          <w:u w:val="single"/>
        </w:rPr>
      </w:pPr>
      <w:r w:rsidRPr="00EC3B82">
        <w:rPr>
          <w:rFonts w:ascii="Calibri" w:hAnsi="Calibri" w:cstheme="minorHAnsi"/>
          <w:b/>
          <w:spacing w:val="20"/>
          <w:sz w:val="20"/>
          <w:szCs w:val="20"/>
          <w:u w:val="single"/>
        </w:rPr>
        <w:t xml:space="preserve">FRAIS DE </w:t>
      </w:r>
      <w:r w:rsidRPr="00EC3B82">
        <w:rPr>
          <w:rFonts w:ascii="Calibri" w:hAnsi="Calibri" w:cstheme="minorHAnsi"/>
          <w:b/>
          <w:spacing w:val="40"/>
          <w:sz w:val="20"/>
          <w:szCs w:val="20"/>
          <w:u w:val="single"/>
        </w:rPr>
        <w:t>DEPLACEMENT</w:t>
      </w:r>
      <w:r w:rsidRPr="00EC3B82">
        <w:rPr>
          <w:rFonts w:ascii="Calibri" w:hAnsi="Calibri" w:cstheme="minorHAnsi"/>
          <w:b/>
          <w:spacing w:val="20"/>
          <w:sz w:val="20"/>
          <w:szCs w:val="20"/>
          <w:u w:val="single"/>
        </w:rPr>
        <w:t xml:space="preserve"> EFFECTUES POUR LES BESOINS </w:t>
      </w:r>
    </w:p>
    <w:p w:rsidR="00483457" w:rsidRPr="00EC3B82" w:rsidRDefault="00483457" w:rsidP="00EC3B82">
      <w:pPr>
        <w:jc w:val="center"/>
        <w:rPr>
          <w:rFonts w:ascii="Calibri" w:hAnsi="Calibri" w:cstheme="minorHAnsi"/>
          <w:b/>
          <w:spacing w:val="20"/>
          <w:sz w:val="20"/>
          <w:szCs w:val="20"/>
          <w:u w:val="single"/>
        </w:rPr>
      </w:pPr>
      <w:r w:rsidRPr="00EC3B82">
        <w:rPr>
          <w:rFonts w:ascii="Calibri" w:hAnsi="Calibri" w:cstheme="minorHAnsi"/>
          <w:b/>
          <w:spacing w:val="20"/>
          <w:sz w:val="20"/>
          <w:szCs w:val="20"/>
          <w:u w:val="single"/>
        </w:rPr>
        <w:t>DES ACTIVITES</w:t>
      </w:r>
      <w:r w:rsidR="002E4363">
        <w:rPr>
          <w:rFonts w:ascii="Calibri" w:hAnsi="Calibri" w:cstheme="minorHAnsi"/>
          <w:b/>
          <w:spacing w:val="20"/>
          <w:sz w:val="20"/>
          <w:szCs w:val="20"/>
          <w:u w:val="single"/>
        </w:rPr>
        <w:t xml:space="preserve"> OU DE SEVICE</w:t>
      </w:r>
      <w:r w:rsidRPr="00EC3B82">
        <w:rPr>
          <w:rFonts w:ascii="Calibri" w:hAnsi="Calibri" w:cstheme="minorHAnsi"/>
          <w:b/>
          <w:spacing w:val="20"/>
          <w:sz w:val="20"/>
          <w:szCs w:val="20"/>
          <w:u w:val="single"/>
        </w:rPr>
        <w:t xml:space="preserve"> EN </w:t>
      </w:r>
      <w:r w:rsidR="002E4363">
        <w:rPr>
          <w:rFonts w:ascii="Calibri" w:hAnsi="Calibri" w:cstheme="minorHAnsi"/>
          <w:b/>
          <w:spacing w:val="20"/>
          <w:sz w:val="20"/>
          <w:szCs w:val="20"/>
          <w:u w:val="single"/>
        </w:rPr>
        <w:t>VEHICULE</w:t>
      </w:r>
      <w:r w:rsidRPr="00EC3B82">
        <w:rPr>
          <w:rFonts w:ascii="Calibri" w:hAnsi="Calibri" w:cstheme="minorHAnsi"/>
          <w:b/>
          <w:spacing w:val="20"/>
          <w:sz w:val="20"/>
          <w:szCs w:val="20"/>
          <w:u w:val="single"/>
        </w:rPr>
        <w:t xml:space="preserve"> PRIVE, </w:t>
      </w:r>
      <w:r w:rsidR="00A12760">
        <w:rPr>
          <w:rFonts w:ascii="Calibri" w:hAnsi="Calibri" w:cstheme="minorHAnsi"/>
          <w:b/>
          <w:spacing w:val="20"/>
          <w:sz w:val="20"/>
          <w:szCs w:val="20"/>
          <w:u w:val="single"/>
        </w:rPr>
        <w:t>À</w:t>
      </w:r>
      <w:r w:rsidRPr="00EC3B82">
        <w:rPr>
          <w:rFonts w:ascii="Calibri" w:hAnsi="Calibri" w:cstheme="minorHAnsi"/>
          <w:b/>
          <w:spacing w:val="20"/>
          <w:sz w:val="20"/>
          <w:szCs w:val="20"/>
          <w:u w:val="single"/>
        </w:rPr>
        <w:t xml:space="preserve"> VELO </w:t>
      </w:r>
    </w:p>
    <w:p w:rsidR="00483457" w:rsidRPr="00EC3B82" w:rsidRDefault="00483457" w:rsidP="00EC3B82">
      <w:pPr>
        <w:jc w:val="center"/>
        <w:rPr>
          <w:rFonts w:ascii="Calibri" w:hAnsi="Calibri" w:cstheme="minorHAnsi"/>
          <w:bCs/>
          <w:sz w:val="20"/>
          <w:szCs w:val="20"/>
        </w:rPr>
      </w:pPr>
      <w:r w:rsidRPr="00EC3B82">
        <w:rPr>
          <w:rFonts w:ascii="Calibri" w:hAnsi="Calibri" w:cstheme="minorHAnsi"/>
          <w:b/>
          <w:spacing w:val="20"/>
          <w:sz w:val="20"/>
          <w:szCs w:val="20"/>
          <w:u w:val="single"/>
        </w:rPr>
        <w:t>OU EN TRANSPORTS EN COMMUN</w:t>
      </w:r>
    </w:p>
    <w:p w:rsidR="00483457" w:rsidRPr="00EC3B82" w:rsidRDefault="00483457" w:rsidP="00EC3B82">
      <w:pPr>
        <w:jc w:val="center"/>
        <w:rPr>
          <w:rFonts w:ascii="Calibri" w:hAnsi="Calibri" w:cstheme="minorHAnsi"/>
          <w:bCs/>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67"/>
        <w:gridCol w:w="4868"/>
      </w:tblGrid>
      <w:tr w:rsidR="00483457" w:rsidRPr="00EC3B82" w:rsidTr="00085B02">
        <w:tc>
          <w:tcPr>
            <w:tcW w:w="4867"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Association :</w:t>
            </w:r>
          </w:p>
        </w:tc>
        <w:tc>
          <w:tcPr>
            <w:tcW w:w="4868" w:type="dxa"/>
            <w:shd w:val="clear" w:color="auto" w:fill="auto"/>
          </w:tcPr>
          <w:p w:rsidR="00483457" w:rsidRPr="00EC3B82" w:rsidRDefault="009B47C1" w:rsidP="009E2903">
            <w:pPr>
              <w:pStyle w:val="Contenudetableau"/>
              <w:jc w:val="both"/>
              <w:rPr>
                <w:rFonts w:ascii="Calibri" w:hAnsi="Calibri" w:cstheme="minorHAnsi"/>
                <w:sz w:val="20"/>
                <w:szCs w:val="20"/>
              </w:rPr>
            </w:pPr>
            <w:r w:rsidRPr="00EC3B82">
              <w:rPr>
                <w:rFonts w:ascii="Calibri" w:hAnsi="Calibri" w:cstheme="minorHAnsi"/>
                <w:sz w:val="20"/>
                <w:szCs w:val="20"/>
              </w:rPr>
              <w:t xml:space="preserve">Année : </w:t>
            </w:r>
            <w:r w:rsidR="002E4117">
              <w:rPr>
                <w:rFonts w:ascii="Calibri" w:hAnsi="Calibri" w:cstheme="minorHAnsi"/>
                <w:sz w:val="20"/>
                <w:szCs w:val="20"/>
              </w:rPr>
              <w:t>2020</w:t>
            </w:r>
          </w:p>
        </w:tc>
      </w:tr>
      <w:tr w:rsidR="00483457" w:rsidRPr="00EC3B82" w:rsidTr="00085B02">
        <w:tc>
          <w:tcPr>
            <w:tcW w:w="4867"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Nom :</w:t>
            </w:r>
          </w:p>
        </w:tc>
        <w:tc>
          <w:tcPr>
            <w:tcW w:w="4868"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Prénom :</w:t>
            </w:r>
          </w:p>
        </w:tc>
      </w:tr>
      <w:tr w:rsidR="00483457" w:rsidRPr="00EC3B82" w:rsidTr="00085B02">
        <w:tc>
          <w:tcPr>
            <w:tcW w:w="4867"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Fonction :</w:t>
            </w:r>
          </w:p>
        </w:tc>
        <w:tc>
          <w:tcPr>
            <w:tcW w:w="4868" w:type="dxa"/>
            <w:vMerge w:val="restart"/>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Adresse :</w:t>
            </w:r>
          </w:p>
        </w:tc>
      </w:tr>
      <w:tr w:rsidR="00483457" w:rsidRPr="00EC3B82" w:rsidTr="00085B02">
        <w:tc>
          <w:tcPr>
            <w:tcW w:w="4867"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Numéro de compte</w:t>
            </w:r>
            <w:r w:rsidR="009B47C1" w:rsidRPr="00EC3B82">
              <w:rPr>
                <w:rFonts w:ascii="Calibri" w:hAnsi="Calibri" w:cstheme="minorHAnsi"/>
                <w:sz w:val="20"/>
                <w:szCs w:val="20"/>
              </w:rPr>
              <w:t> :</w:t>
            </w:r>
          </w:p>
        </w:tc>
        <w:tc>
          <w:tcPr>
            <w:tcW w:w="4868" w:type="dxa"/>
            <w:vMerge/>
            <w:shd w:val="clear" w:color="auto" w:fill="auto"/>
          </w:tcPr>
          <w:p w:rsidR="00483457" w:rsidRPr="00EC3B82" w:rsidRDefault="00483457" w:rsidP="00EC3B82">
            <w:pPr>
              <w:pStyle w:val="Contenudetableau"/>
              <w:jc w:val="both"/>
              <w:rPr>
                <w:rFonts w:ascii="Calibri" w:hAnsi="Calibri" w:cstheme="minorHAnsi"/>
                <w:sz w:val="20"/>
                <w:szCs w:val="20"/>
              </w:rPr>
            </w:pPr>
          </w:p>
        </w:tc>
      </w:tr>
    </w:tbl>
    <w:p w:rsidR="00483457" w:rsidRPr="00EC3B82" w:rsidRDefault="00483457" w:rsidP="00EC3B82">
      <w:pPr>
        <w:jc w:val="both"/>
        <w:rPr>
          <w:rFonts w:ascii="Calibri" w:hAnsi="Calibri" w:cstheme="minorHAnsi"/>
          <w:bCs/>
          <w:sz w:val="20"/>
          <w:szCs w:val="20"/>
        </w:rPr>
      </w:pPr>
    </w:p>
    <w:tbl>
      <w:tblPr>
        <w:tblW w:w="973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365"/>
        <w:gridCol w:w="3705"/>
        <w:gridCol w:w="1533"/>
        <w:gridCol w:w="1512"/>
        <w:gridCol w:w="1620"/>
      </w:tblGrid>
      <w:tr w:rsidR="00483457" w:rsidRPr="00EC3B82" w:rsidTr="00085B02">
        <w:tc>
          <w:tcPr>
            <w:tcW w:w="1365" w:type="dxa"/>
            <w:shd w:val="clear" w:color="auto" w:fill="C0C0C0"/>
          </w:tcPr>
          <w:p w:rsidR="00483457" w:rsidRPr="00EC3B82" w:rsidRDefault="00483457" w:rsidP="00EC3B82">
            <w:pPr>
              <w:pStyle w:val="Contenudetableau"/>
              <w:jc w:val="center"/>
              <w:rPr>
                <w:rFonts w:ascii="Calibri" w:hAnsi="Calibri" w:cstheme="minorHAnsi"/>
                <w:sz w:val="20"/>
                <w:szCs w:val="20"/>
              </w:rPr>
            </w:pPr>
            <w:r w:rsidRPr="00EC3B82">
              <w:rPr>
                <w:rFonts w:ascii="Calibri" w:hAnsi="Calibri" w:cstheme="minorHAnsi"/>
                <w:sz w:val="20"/>
                <w:szCs w:val="20"/>
              </w:rPr>
              <w:t>Dates</w:t>
            </w:r>
          </w:p>
        </w:tc>
        <w:tc>
          <w:tcPr>
            <w:tcW w:w="3705" w:type="dxa"/>
            <w:shd w:val="clear" w:color="auto" w:fill="C0C0C0"/>
          </w:tcPr>
          <w:p w:rsidR="00483457" w:rsidRPr="00EC3B82" w:rsidRDefault="00483457" w:rsidP="00EC3B82">
            <w:pPr>
              <w:pStyle w:val="Contenudetableau"/>
              <w:jc w:val="center"/>
              <w:rPr>
                <w:rFonts w:ascii="Calibri" w:hAnsi="Calibri" w:cstheme="minorHAnsi"/>
                <w:sz w:val="20"/>
                <w:szCs w:val="20"/>
              </w:rPr>
            </w:pPr>
            <w:r w:rsidRPr="00EC3B82">
              <w:rPr>
                <w:rFonts w:ascii="Calibri" w:hAnsi="Calibri" w:cstheme="minorHAnsi"/>
                <w:sz w:val="20"/>
                <w:szCs w:val="20"/>
              </w:rPr>
              <w:t>Objet des déplacements</w:t>
            </w:r>
          </w:p>
        </w:tc>
        <w:tc>
          <w:tcPr>
            <w:tcW w:w="1533" w:type="dxa"/>
            <w:shd w:val="clear" w:color="auto" w:fill="C0C0C0"/>
          </w:tcPr>
          <w:p w:rsidR="00483457" w:rsidRPr="00EC3B82" w:rsidRDefault="00483457" w:rsidP="00EC3B82">
            <w:pPr>
              <w:pStyle w:val="Contenudetableau"/>
              <w:jc w:val="center"/>
              <w:rPr>
                <w:rFonts w:ascii="Calibri" w:hAnsi="Calibri" w:cstheme="minorHAnsi"/>
                <w:sz w:val="20"/>
                <w:szCs w:val="20"/>
              </w:rPr>
            </w:pPr>
            <w:r w:rsidRPr="00EC3B82">
              <w:rPr>
                <w:rFonts w:ascii="Calibri" w:hAnsi="Calibri" w:cstheme="minorHAnsi"/>
                <w:sz w:val="20"/>
                <w:szCs w:val="20"/>
              </w:rPr>
              <w:t xml:space="preserve">Voiture        </w:t>
            </w:r>
            <w:r w:rsidR="00085B02" w:rsidRPr="00EC3B82">
              <w:rPr>
                <w:rFonts w:ascii="Calibri" w:hAnsi="Calibri" w:cstheme="minorHAnsi"/>
                <w:sz w:val="20"/>
                <w:szCs w:val="20"/>
              </w:rPr>
              <w:t xml:space="preserve">     </w:t>
            </w:r>
            <w:r w:rsidRPr="00EC3B82">
              <w:rPr>
                <w:rFonts w:ascii="Calibri" w:hAnsi="Calibri" w:cstheme="minorHAnsi"/>
                <w:sz w:val="20"/>
                <w:szCs w:val="20"/>
              </w:rPr>
              <w:t>(km parcourus)</w:t>
            </w:r>
          </w:p>
        </w:tc>
        <w:tc>
          <w:tcPr>
            <w:tcW w:w="1512" w:type="dxa"/>
            <w:shd w:val="clear" w:color="auto" w:fill="C0C0C0"/>
          </w:tcPr>
          <w:p w:rsidR="00483457" w:rsidRPr="00EC3B82" w:rsidRDefault="00483457" w:rsidP="00EC3B82">
            <w:pPr>
              <w:pStyle w:val="Contenudetableau"/>
              <w:jc w:val="center"/>
              <w:rPr>
                <w:rFonts w:ascii="Calibri" w:hAnsi="Calibri" w:cstheme="minorHAnsi"/>
                <w:sz w:val="20"/>
                <w:szCs w:val="20"/>
              </w:rPr>
            </w:pPr>
            <w:r w:rsidRPr="00EC3B82">
              <w:rPr>
                <w:rFonts w:ascii="Calibri" w:hAnsi="Calibri" w:cstheme="minorHAnsi"/>
                <w:sz w:val="20"/>
                <w:szCs w:val="20"/>
              </w:rPr>
              <w:t xml:space="preserve">Vélo             </w:t>
            </w:r>
            <w:r w:rsidR="00085B02" w:rsidRPr="00EC3B82">
              <w:rPr>
                <w:rFonts w:ascii="Calibri" w:hAnsi="Calibri" w:cstheme="minorHAnsi"/>
                <w:sz w:val="20"/>
                <w:szCs w:val="20"/>
              </w:rPr>
              <w:t xml:space="preserve">       </w:t>
            </w:r>
            <w:r w:rsidRPr="00EC3B82">
              <w:rPr>
                <w:rFonts w:ascii="Calibri" w:hAnsi="Calibri" w:cstheme="minorHAnsi"/>
                <w:sz w:val="20"/>
                <w:szCs w:val="20"/>
              </w:rPr>
              <w:t xml:space="preserve">   </w:t>
            </w:r>
            <w:r w:rsidR="00085B02" w:rsidRPr="00EC3B82">
              <w:rPr>
                <w:rFonts w:ascii="Calibri" w:hAnsi="Calibri" w:cstheme="minorHAnsi"/>
                <w:sz w:val="20"/>
                <w:szCs w:val="20"/>
              </w:rPr>
              <w:t xml:space="preserve">  (</w:t>
            </w:r>
            <w:r w:rsidRPr="00EC3B82">
              <w:rPr>
                <w:rFonts w:ascii="Calibri" w:hAnsi="Calibri" w:cstheme="minorHAnsi"/>
                <w:sz w:val="20"/>
                <w:szCs w:val="20"/>
              </w:rPr>
              <w:t>km parcourus)</w:t>
            </w:r>
          </w:p>
        </w:tc>
        <w:tc>
          <w:tcPr>
            <w:tcW w:w="1620" w:type="dxa"/>
            <w:shd w:val="clear" w:color="auto" w:fill="C0C0C0"/>
          </w:tcPr>
          <w:p w:rsidR="00483457" w:rsidRPr="00EC3B82" w:rsidRDefault="00483457" w:rsidP="00EC3B82">
            <w:pPr>
              <w:pStyle w:val="Contenudetableau"/>
              <w:jc w:val="center"/>
              <w:rPr>
                <w:rFonts w:ascii="Calibri" w:hAnsi="Calibri" w:cstheme="minorHAnsi"/>
                <w:sz w:val="20"/>
                <w:szCs w:val="20"/>
              </w:rPr>
            </w:pPr>
            <w:r w:rsidRPr="00EC3B82">
              <w:rPr>
                <w:rFonts w:ascii="Calibri" w:hAnsi="Calibri" w:cstheme="minorHAnsi"/>
                <w:sz w:val="20"/>
                <w:szCs w:val="20"/>
              </w:rPr>
              <w:t>Transports en commun      (joindre les tickets)</w:t>
            </w:r>
          </w:p>
        </w:tc>
      </w:tr>
      <w:tr w:rsidR="00483457" w:rsidRPr="00EC3B82" w:rsidTr="00085B02">
        <w:trPr>
          <w:trHeight w:val="309"/>
        </w:trPr>
        <w:tc>
          <w:tcPr>
            <w:tcW w:w="136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12"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620"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rPr>
          <w:trHeight w:val="300"/>
        </w:trPr>
        <w:tc>
          <w:tcPr>
            <w:tcW w:w="136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12"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620"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136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12"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620"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136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12"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620"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136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12"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620"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136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12"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620"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136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12"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620"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136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12"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620"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136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12"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620"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1365" w:type="dxa"/>
            <w:shd w:val="clear" w:color="auto" w:fill="auto"/>
          </w:tcPr>
          <w:p w:rsidR="00483457" w:rsidRPr="00EC3B82" w:rsidRDefault="00085B02" w:rsidP="00EC3B82">
            <w:pPr>
              <w:pStyle w:val="Contenudetableau"/>
              <w:jc w:val="center"/>
              <w:rPr>
                <w:rFonts w:ascii="Calibri" w:hAnsi="Calibri" w:cstheme="minorHAnsi"/>
                <w:sz w:val="20"/>
                <w:szCs w:val="20"/>
              </w:rPr>
            </w:pPr>
            <w:r w:rsidRPr="00EC3B82">
              <w:rPr>
                <w:rFonts w:ascii="Calibri" w:hAnsi="Calibri" w:cstheme="minorHAnsi"/>
                <w:sz w:val="20"/>
                <w:szCs w:val="20"/>
              </w:rPr>
              <w:t>TOTAL</w:t>
            </w:r>
          </w:p>
        </w:tc>
        <w:tc>
          <w:tcPr>
            <w:tcW w:w="3705" w:type="dxa"/>
            <w:shd w:val="clear" w:color="auto" w:fill="auto"/>
          </w:tcPr>
          <w:p w:rsidR="00483457" w:rsidRPr="00EC3B82" w:rsidRDefault="00483457" w:rsidP="00EC3B82">
            <w:pPr>
              <w:pStyle w:val="Contenudetableau"/>
              <w:jc w:val="both"/>
              <w:rPr>
                <w:rFonts w:ascii="Calibri" w:hAnsi="Calibri" w:cstheme="minorHAnsi"/>
                <w:sz w:val="20"/>
                <w:szCs w:val="20"/>
              </w:rPr>
            </w:pPr>
          </w:p>
        </w:tc>
        <w:tc>
          <w:tcPr>
            <w:tcW w:w="1533" w:type="dxa"/>
            <w:shd w:val="clear" w:color="auto" w:fill="auto"/>
          </w:tcPr>
          <w:p w:rsidR="00483457" w:rsidRPr="00EC3B82" w:rsidRDefault="00085B02" w:rsidP="00EC3B82">
            <w:pPr>
              <w:pStyle w:val="Contenudetableau"/>
              <w:jc w:val="right"/>
              <w:rPr>
                <w:rFonts w:ascii="Calibri" w:hAnsi="Calibri" w:cstheme="minorHAnsi"/>
                <w:sz w:val="20"/>
                <w:szCs w:val="20"/>
              </w:rPr>
            </w:pPr>
            <w:r w:rsidRPr="00EC3B82">
              <w:rPr>
                <w:rFonts w:ascii="Calibri" w:hAnsi="Calibri" w:cstheme="minorHAnsi"/>
                <w:sz w:val="20"/>
                <w:szCs w:val="20"/>
              </w:rPr>
              <w:t>- €</w:t>
            </w:r>
          </w:p>
        </w:tc>
        <w:tc>
          <w:tcPr>
            <w:tcW w:w="1512" w:type="dxa"/>
            <w:shd w:val="clear" w:color="auto" w:fill="auto"/>
          </w:tcPr>
          <w:p w:rsidR="00483457" w:rsidRPr="00EC3B82" w:rsidRDefault="00085B02" w:rsidP="00EC3B82">
            <w:pPr>
              <w:pStyle w:val="Contenudetableau"/>
              <w:jc w:val="right"/>
              <w:rPr>
                <w:rFonts w:ascii="Calibri" w:hAnsi="Calibri" w:cstheme="minorHAnsi"/>
                <w:sz w:val="20"/>
                <w:szCs w:val="20"/>
              </w:rPr>
            </w:pPr>
            <w:r w:rsidRPr="00EC3B82">
              <w:rPr>
                <w:rFonts w:ascii="Calibri" w:hAnsi="Calibri" w:cstheme="minorHAnsi"/>
                <w:sz w:val="20"/>
                <w:szCs w:val="20"/>
              </w:rPr>
              <w:t>- €</w:t>
            </w:r>
          </w:p>
        </w:tc>
        <w:tc>
          <w:tcPr>
            <w:tcW w:w="1620" w:type="dxa"/>
            <w:shd w:val="clear" w:color="auto" w:fill="auto"/>
          </w:tcPr>
          <w:p w:rsidR="00483457" w:rsidRPr="00EC3B82" w:rsidRDefault="00085B02" w:rsidP="00EC3B82">
            <w:pPr>
              <w:pStyle w:val="Contenudetableau"/>
              <w:jc w:val="right"/>
              <w:rPr>
                <w:rFonts w:ascii="Calibri" w:hAnsi="Calibri" w:cstheme="minorHAnsi"/>
                <w:sz w:val="20"/>
                <w:szCs w:val="20"/>
              </w:rPr>
            </w:pPr>
            <w:r w:rsidRPr="00EC3B82">
              <w:rPr>
                <w:rFonts w:ascii="Calibri" w:hAnsi="Calibri" w:cstheme="minorHAnsi"/>
                <w:sz w:val="20"/>
                <w:szCs w:val="20"/>
              </w:rPr>
              <w:t>- €</w:t>
            </w:r>
          </w:p>
        </w:tc>
      </w:tr>
    </w:tbl>
    <w:p w:rsidR="00483457" w:rsidRPr="00EC3B82" w:rsidRDefault="00483457" w:rsidP="00EC3B82">
      <w:pPr>
        <w:rPr>
          <w:rFonts w:ascii="Calibri" w:hAnsi="Calibri" w:cstheme="minorHAnsi"/>
          <w:b/>
          <w:bCs/>
          <w:sz w:val="20"/>
          <w:szCs w:val="20"/>
          <w:u w:val="single"/>
        </w:rPr>
      </w:pPr>
      <w:r w:rsidRPr="00EC3B82">
        <w:rPr>
          <w:rFonts w:ascii="Calibri" w:hAnsi="Calibri" w:cstheme="minorHAnsi"/>
          <w:bCs/>
          <w:iCs/>
          <w:sz w:val="20"/>
          <w:szCs w:val="20"/>
        </w:rPr>
        <w:tab/>
      </w:r>
      <w:r w:rsidRPr="00EC3B82">
        <w:rPr>
          <w:rFonts w:ascii="Calibri" w:hAnsi="Calibri" w:cstheme="minorHAnsi"/>
          <w:bCs/>
          <w:iCs/>
          <w:sz w:val="20"/>
          <w:szCs w:val="20"/>
        </w:rPr>
        <w:tab/>
      </w:r>
    </w:p>
    <w:tbl>
      <w:tblPr>
        <w:tblW w:w="0" w:type="auto"/>
        <w:tblInd w:w="1420" w:type="dxa"/>
        <w:tblLayout w:type="fixed"/>
        <w:tblCellMar>
          <w:top w:w="55" w:type="dxa"/>
          <w:left w:w="55" w:type="dxa"/>
          <w:bottom w:w="55" w:type="dxa"/>
          <w:right w:w="55" w:type="dxa"/>
        </w:tblCellMar>
        <w:tblLook w:val="0000" w:firstRow="0" w:lastRow="0" w:firstColumn="0" w:lastColumn="0" w:noHBand="0" w:noVBand="0"/>
      </w:tblPr>
      <w:tblGrid>
        <w:gridCol w:w="3705"/>
        <w:gridCol w:w="1410"/>
      </w:tblGrid>
      <w:tr w:rsidR="00483457" w:rsidRPr="00EC3B82" w:rsidTr="00500F68">
        <w:tc>
          <w:tcPr>
            <w:tcW w:w="3705" w:type="dxa"/>
            <w:tcBorders>
              <w:top w:val="single" w:sz="4" w:space="0" w:color="000000"/>
              <w:left w:val="single" w:sz="4" w:space="0" w:color="000000"/>
              <w:bottom w:val="single" w:sz="4" w:space="0" w:color="000000"/>
            </w:tcBorders>
            <w:shd w:val="clear" w:color="auto" w:fill="auto"/>
          </w:tcPr>
          <w:p w:rsidR="00483457" w:rsidRPr="00EC3B82" w:rsidRDefault="00483457" w:rsidP="00EC3B82">
            <w:pPr>
              <w:pStyle w:val="Contenudetableau"/>
              <w:rPr>
                <w:rFonts w:ascii="Calibri" w:hAnsi="Calibri" w:cstheme="minorHAnsi"/>
                <w:sz w:val="20"/>
                <w:szCs w:val="20"/>
              </w:rPr>
            </w:pPr>
            <w:r w:rsidRPr="00EC3B82">
              <w:rPr>
                <w:rFonts w:ascii="Calibri" w:hAnsi="Calibri" w:cstheme="minorHAnsi"/>
                <w:b/>
                <w:bCs/>
                <w:sz w:val="20"/>
                <w:szCs w:val="20"/>
                <w:u w:val="single"/>
              </w:rPr>
              <w:t>TOTAL GENERAL</w:t>
            </w:r>
          </w:p>
        </w:tc>
        <w:tc>
          <w:tcPr>
            <w:tcW w:w="1410" w:type="dxa"/>
            <w:tcBorders>
              <w:top w:val="single" w:sz="4" w:space="0" w:color="000000"/>
              <w:left w:val="single" w:sz="4" w:space="0" w:color="000000"/>
              <w:bottom w:val="single" w:sz="4" w:space="0" w:color="000000"/>
              <w:right w:val="single" w:sz="4" w:space="0" w:color="000000"/>
            </w:tcBorders>
            <w:shd w:val="clear" w:color="auto" w:fill="auto"/>
          </w:tcPr>
          <w:p w:rsidR="00483457" w:rsidRPr="00EC3B82" w:rsidRDefault="00483457" w:rsidP="00EC3B82">
            <w:pPr>
              <w:pStyle w:val="Contenudetableau"/>
              <w:jc w:val="right"/>
              <w:rPr>
                <w:rFonts w:ascii="Calibri" w:hAnsi="Calibri" w:cstheme="minorHAnsi"/>
                <w:bCs/>
                <w:iCs/>
                <w:sz w:val="20"/>
                <w:szCs w:val="20"/>
              </w:rPr>
            </w:pPr>
            <w:r w:rsidRPr="00EC3B82">
              <w:rPr>
                <w:rFonts w:ascii="Calibri" w:hAnsi="Calibri" w:cstheme="minorHAnsi"/>
                <w:sz w:val="20"/>
                <w:szCs w:val="20"/>
              </w:rPr>
              <w:t>- €</w:t>
            </w:r>
          </w:p>
        </w:tc>
      </w:tr>
    </w:tbl>
    <w:p w:rsidR="00483457" w:rsidRPr="00EC3B82" w:rsidRDefault="00483457" w:rsidP="00EC3B82">
      <w:pPr>
        <w:rPr>
          <w:rFonts w:ascii="Calibri" w:hAnsi="Calibri" w:cstheme="minorHAnsi"/>
          <w:sz w:val="20"/>
          <w:szCs w:val="20"/>
        </w:rPr>
      </w:pP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055"/>
      </w:tblGrid>
      <w:tr w:rsidR="007552B5" w:rsidTr="00500F68">
        <w:trPr>
          <w:trHeight w:val="1125"/>
        </w:trPr>
        <w:tc>
          <w:tcPr>
            <w:tcW w:w="5055" w:type="dxa"/>
            <w:shd w:val="clear" w:color="auto" w:fill="auto"/>
          </w:tcPr>
          <w:p w:rsidR="00483457" w:rsidRPr="00EC3B82" w:rsidRDefault="00483457" w:rsidP="00EC3B82">
            <w:pPr>
              <w:pStyle w:val="Contenudetableau"/>
              <w:rPr>
                <w:rFonts w:ascii="Calibri" w:hAnsi="Calibri" w:cstheme="minorHAnsi"/>
                <w:sz w:val="20"/>
                <w:szCs w:val="20"/>
              </w:rPr>
            </w:pPr>
            <w:r w:rsidRPr="00EC3B82">
              <w:rPr>
                <w:rFonts w:ascii="Calibri" w:hAnsi="Calibri" w:cstheme="minorHAnsi"/>
                <w:sz w:val="20"/>
                <w:szCs w:val="20"/>
              </w:rPr>
              <w:t>Certifié sincère et véritable,                                                    Signature et date</w:t>
            </w:r>
          </w:p>
        </w:tc>
      </w:tr>
    </w:tbl>
    <w:p w:rsidR="00483457" w:rsidRPr="00EC3B82" w:rsidRDefault="00483457" w:rsidP="00EC3B82">
      <w:pPr>
        <w:pStyle w:val="Titre3"/>
        <w:keepLines w:val="0"/>
        <w:numPr>
          <w:ilvl w:val="2"/>
          <w:numId w:val="3"/>
        </w:numPr>
        <w:spacing w:before="0"/>
        <w:jc w:val="both"/>
        <w:rPr>
          <w:rFonts w:ascii="Calibri" w:hAnsi="Calibri" w:cstheme="minorHAnsi"/>
          <w:sz w:val="20"/>
          <w:szCs w:val="20"/>
        </w:rPr>
      </w:pPr>
    </w:p>
    <w:p w:rsidR="00483457" w:rsidRPr="00EC3B82" w:rsidRDefault="00483457" w:rsidP="00726EF7">
      <w:pPr>
        <w:pStyle w:val="Lgende"/>
        <w:rPr>
          <w:rFonts w:ascii="Calibri" w:hAnsi="Calibri" w:cstheme="minorHAnsi"/>
          <w:b/>
          <w:color w:val="auto"/>
          <w:sz w:val="20"/>
          <w:szCs w:val="20"/>
        </w:rPr>
      </w:pPr>
      <w:r w:rsidRPr="00726EF7">
        <w:rPr>
          <w:b/>
        </w:rPr>
        <w:t xml:space="preserve">Remboursement au Km en véhicule automobile </w:t>
      </w:r>
      <w:r w:rsidR="00085B02" w:rsidRPr="00726EF7">
        <w:rPr>
          <w:b/>
        </w:rPr>
        <w:t>:</w:t>
      </w:r>
      <w:r w:rsidR="00085B02" w:rsidRPr="00EC3B82">
        <w:rPr>
          <w:rFonts w:ascii="Calibri" w:hAnsi="Calibri" w:cstheme="minorHAnsi"/>
          <w:color w:val="auto"/>
          <w:sz w:val="20"/>
          <w:szCs w:val="20"/>
        </w:rPr>
        <w:tab/>
      </w:r>
      <w:r w:rsidR="00085B02" w:rsidRPr="00EC3B82">
        <w:rPr>
          <w:rFonts w:ascii="Calibri" w:hAnsi="Calibri" w:cstheme="minorHAnsi"/>
          <w:color w:val="auto"/>
          <w:sz w:val="20"/>
          <w:szCs w:val="20"/>
        </w:rPr>
        <w:tab/>
      </w:r>
      <w:r w:rsidRPr="00EC3B82">
        <w:rPr>
          <w:rFonts w:ascii="Calibri" w:hAnsi="Calibri" w:cstheme="minorHAnsi"/>
          <w:b/>
          <w:color w:val="auto"/>
          <w:sz w:val="20"/>
          <w:szCs w:val="20"/>
        </w:rPr>
        <w:t>Pour accord,</w:t>
      </w:r>
    </w:p>
    <w:p w:rsidR="00466A10" w:rsidRPr="007C0A3F" w:rsidRDefault="002E4117" w:rsidP="00466A10">
      <w:pPr>
        <w:widowControl/>
        <w:suppressAutoHyphens w:val="0"/>
        <w:spacing w:line="259" w:lineRule="auto"/>
        <w:rPr>
          <w:rFonts w:ascii="Calibri" w:eastAsiaTheme="majorEastAsia" w:hAnsi="Calibri" w:cstheme="minorHAnsi"/>
          <w:iCs/>
          <w:color w:val="auto"/>
          <w:sz w:val="20"/>
          <w:szCs w:val="20"/>
        </w:rPr>
      </w:pPr>
      <w:r w:rsidRPr="00F838E1">
        <w:rPr>
          <w:rFonts w:ascii="Calibri" w:eastAsiaTheme="majorEastAsia" w:hAnsi="Calibri" w:cstheme="minorHAnsi"/>
          <w:b/>
          <w:iCs/>
          <w:color w:val="auto"/>
          <w:sz w:val="20"/>
          <w:szCs w:val="20"/>
          <w:highlight w:val="green"/>
        </w:rPr>
        <w:t> 0,3653</w:t>
      </w:r>
      <w:r w:rsidRPr="002C6FDA">
        <w:rPr>
          <w:rFonts w:ascii="Calibri" w:eastAsia="Times New Roman" w:hAnsi="Calibri" w:cs="Calibri"/>
          <w:b/>
          <w:szCs w:val="22"/>
          <w:highlight w:val="green"/>
        </w:rPr>
        <w:t>€</w:t>
      </w:r>
      <w:r w:rsidRPr="00816145">
        <w:rPr>
          <w:rFonts w:ascii="Calibri" w:eastAsia="Times New Roman" w:hAnsi="Calibri" w:cs="Calibri"/>
          <w:b/>
          <w:szCs w:val="22"/>
          <w:highlight w:val="green"/>
        </w:rPr>
        <w:t xml:space="preserve"> </w:t>
      </w:r>
      <w:r w:rsidR="00466A10" w:rsidRPr="007C0A3F">
        <w:rPr>
          <w:rFonts w:ascii="Calibri" w:eastAsiaTheme="majorEastAsia" w:hAnsi="Calibri" w:cstheme="minorHAnsi"/>
          <w:iCs/>
          <w:color w:val="auto"/>
          <w:sz w:val="20"/>
          <w:szCs w:val="20"/>
        </w:rPr>
        <w:t xml:space="preserve"> par kilomètre  du 1er janvier au 30 juin </w:t>
      </w:r>
      <w:r>
        <w:rPr>
          <w:rFonts w:ascii="Calibri" w:eastAsiaTheme="majorEastAsia" w:hAnsi="Calibri" w:cstheme="minorHAnsi"/>
          <w:iCs/>
          <w:color w:val="auto"/>
          <w:sz w:val="20"/>
          <w:szCs w:val="20"/>
        </w:rPr>
        <w:t>2020</w:t>
      </w:r>
      <w:r w:rsidR="00466A10" w:rsidRPr="007C0A3F">
        <w:rPr>
          <w:rFonts w:ascii="Calibri" w:eastAsiaTheme="majorEastAsia" w:hAnsi="Calibri" w:cstheme="minorHAnsi"/>
          <w:iCs/>
          <w:color w:val="auto"/>
          <w:sz w:val="20"/>
          <w:szCs w:val="20"/>
        </w:rPr>
        <w:t xml:space="preserve">  </w:t>
      </w:r>
    </w:p>
    <w:p w:rsidR="00466A10" w:rsidRPr="007C0A3F" w:rsidRDefault="00F838E1" w:rsidP="00466A10">
      <w:pPr>
        <w:widowControl/>
        <w:suppressAutoHyphens w:val="0"/>
        <w:spacing w:line="200" w:lineRule="atLeast"/>
        <w:rPr>
          <w:rFonts w:eastAsia="Times New Roman" w:cstheme="minorHAnsi"/>
          <w:color w:val="auto"/>
          <w:kern w:val="1"/>
          <w:sz w:val="18"/>
          <w:szCs w:val="18"/>
          <w:lang w:val="fr-FR"/>
        </w:rPr>
      </w:pPr>
      <w:r w:rsidRPr="00F838E1">
        <w:rPr>
          <w:rFonts w:ascii="Calibri" w:eastAsiaTheme="majorEastAsia" w:hAnsi="Calibri" w:cstheme="minorHAnsi"/>
          <w:b/>
          <w:iCs/>
          <w:color w:val="auto"/>
          <w:sz w:val="20"/>
          <w:szCs w:val="20"/>
          <w:highlight w:val="green"/>
        </w:rPr>
        <w:t> </w:t>
      </w:r>
      <w:r w:rsidR="002E4117" w:rsidRPr="002E4117">
        <w:rPr>
          <w:rFonts w:ascii="Calibri" w:eastAsiaTheme="majorEastAsia" w:hAnsi="Calibri" w:cstheme="minorHAnsi"/>
          <w:b/>
          <w:iCs/>
          <w:color w:val="auto"/>
          <w:sz w:val="20"/>
          <w:szCs w:val="20"/>
          <w:highlight w:val="green"/>
        </w:rPr>
        <w:t>0,3542 </w:t>
      </w:r>
      <w:r w:rsidRPr="002E4117">
        <w:rPr>
          <w:rFonts w:ascii="Calibri" w:eastAsiaTheme="majorEastAsia" w:hAnsi="Calibri" w:cstheme="minorHAnsi"/>
          <w:b/>
          <w:iCs/>
          <w:color w:val="auto"/>
          <w:sz w:val="20"/>
          <w:szCs w:val="20"/>
          <w:highlight w:val="green"/>
        </w:rPr>
        <w:t>€</w:t>
      </w:r>
      <w:r w:rsidRPr="00816145">
        <w:rPr>
          <w:rFonts w:ascii="Calibri" w:eastAsia="Times New Roman" w:hAnsi="Calibri" w:cs="Calibri"/>
          <w:b/>
          <w:szCs w:val="22"/>
          <w:highlight w:val="green"/>
        </w:rPr>
        <w:t xml:space="preserve"> </w:t>
      </w:r>
      <w:r w:rsidR="00466A10" w:rsidRPr="007C0A3F">
        <w:rPr>
          <w:rFonts w:ascii="Calibri" w:eastAsiaTheme="majorEastAsia" w:hAnsi="Calibri" w:cstheme="minorHAnsi"/>
          <w:iCs/>
          <w:color w:val="auto"/>
          <w:sz w:val="20"/>
          <w:szCs w:val="20"/>
        </w:rPr>
        <w:t xml:space="preserve"> par kilomètre à partir du 1er juillet </w:t>
      </w:r>
      <w:r w:rsidR="002E4117">
        <w:rPr>
          <w:rFonts w:ascii="Calibri" w:eastAsiaTheme="majorEastAsia" w:hAnsi="Calibri" w:cstheme="minorHAnsi"/>
          <w:iCs/>
          <w:color w:val="auto"/>
          <w:sz w:val="20"/>
          <w:szCs w:val="20"/>
        </w:rPr>
        <w:t>2020</w:t>
      </w:r>
      <w:r w:rsidR="00466A10" w:rsidRPr="007C0A3F">
        <w:rPr>
          <w:rFonts w:ascii="Calibri" w:eastAsiaTheme="majorEastAsia" w:hAnsi="Calibri" w:cstheme="minorHAnsi"/>
          <w:iCs/>
          <w:color w:val="auto"/>
          <w:sz w:val="20"/>
          <w:szCs w:val="20"/>
        </w:rPr>
        <w:t xml:space="preserve"> jusqu'au </w:t>
      </w:r>
      <w:r w:rsidR="009A3057" w:rsidRPr="007C0A3F">
        <w:rPr>
          <w:rFonts w:ascii="Calibri" w:eastAsiaTheme="majorEastAsia" w:hAnsi="Calibri" w:cstheme="minorHAnsi"/>
          <w:iCs/>
          <w:color w:val="auto"/>
          <w:sz w:val="20"/>
          <w:szCs w:val="20"/>
        </w:rPr>
        <w:t>30 juin 20</w:t>
      </w:r>
      <w:r w:rsidR="009A3057">
        <w:rPr>
          <w:rFonts w:ascii="Calibri" w:eastAsiaTheme="majorEastAsia" w:hAnsi="Calibri" w:cstheme="minorHAnsi"/>
          <w:iCs/>
          <w:color w:val="auto"/>
          <w:sz w:val="20"/>
          <w:szCs w:val="20"/>
        </w:rPr>
        <w:t>2</w:t>
      </w:r>
      <w:r w:rsidR="002E4117">
        <w:rPr>
          <w:rFonts w:ascii="Calibri" w:eastAsiaTheme="majorEastAsia" w:hAnsi="Calibri" w:cstheme="minorHAnsi"/>
          <w:iCs/>
          <w:color w:val="auto"/>
          <w:sz w:val="20"/>
          <w:szCs w:val="20"/>
        </w:rPr>
        <w:t>1</w:t>
      </w:r>
      <w:r w:rsidR="009A3057" w:rsidRPr="007C0A3F">
        <w:rPr>
          <w:rFonts w:ascii="Calibri" w:eastAsiaTheme="majorEastAsia" w:hAnsi="Calibri" w:cstheme="minorHAnsi"/>
          <w:iCs/>
          <w:color w:val="auto"/>
          <w:sz w:val="20"/>
          <w:szCs w:val="20"/>
        </w:rPr>
        <w:t xml:space="preserve">  </w:t>
      </w:r>
      <w:r w:rsidR="00466A10" w:rsidRPr="007C0A3F">
        <w:rPr>
          <w:rFonts w:ascii="Calibri" w:hAnsi="Calibri" w:cstheme="minorHAnsi"/>
          <w:bCs/>
          <w:iCs/>
          <w:sz w:val="20"/>
          <w:szCs w:val="20"/>
        </w:rPr>
        <w:tab/>
      </w:r>
    </w:p>
    <w:p w:rsidR="00085B02" w:rsidRPr="00EC3B82" w:rsidRDefault="00466A10" w:rsidP="00466A10">
      <w:pPr>
        <w:rPr>
          <w:rFonts w:ascii="Calibri" w:hAnsi="Calibri" w:cstheme="minorHAnsi"/>
          <w:bCs/>
          <w:iCs/>
          <w:sz w:val="20"/>
          <w:szCs w:val="20"/>
        </w:rPr>
      </w:pPr>
      <w:r w:rsidRPr="00F838E1">
        <w:rPr>
          <w:rFonts w:eastAsia="Times New Roman" w:cstheme="minorHAnsi"/>
          <w:b/>
          <w:bCs/>
          <w:iCs/>
          <w:color w:val="auto"/>
          <w:kern w:val="1"/>
          <w:sz w:val="18"/>
          <w:szCs w:val="18"/>
          <w:lang w:val="fr-FR"/>
        </w:rPr>
        <w:t xml:space="preserve">  </w:t>
      </w:r>
      <w:r w:rsidRPr="00F838E1">
        <w:rPr>
          <w:rFonts w:eastAsia="Times New Roman" w:cstheme="minorHAnsi"/>
          <w:b/>
          <w:bCs/>
          <w:iCs/>
          <w:color w:val="auto"/>
          <w:kern w:val="1"/>
          <w:sz w:val="18"/>
          <w:szCs w:val="18"/>
          <w:highlight w:val="green"/>
          <w:lang w:val="fr-FR"/>
        </w:rPr>
        <w:t>0,2</w:t>
      </w:r>
      <w:r w:rsidR="008A2509" w:rsidRPr="00F838E1">
        <w:rPr>
          <w:rFonts w:eastAsia="Times New Roman" w:cstheme="minorHAnsi"/>
          <w:b/>
          <w:bCs/>
          <w:iCs/>
          <w:color w:val="auto"/>
          <w:kern w:val="1"/>
          <w:sz w:val="18"/>
          <w:szCs w:val="18"/>
          <w:highlight w:val="green"/>
          <w:lang w:val="fr-FR"/>
        </w:rPr>
        <w:t>4</w:t>
      </w:r>
      <w:r w:rsidRPr="007C0A3F">
        <w:rPr>
          <w:rFonts w:eastAsia="Times New Roman" w:cstheme="minorHAnsi"/>
          <w:bCs/>
          <w:iCs/>
          <w:color w:val="auto"/>
          <w:kern w:val="1"/>
          <w:sz w:val="18"/>
          <w:szCs w:val="18"/>
          <w:lang w:val="fr-FR"/>
        </w:rPr>
        <w:t xml:space="preserve">  € au km parcouru en vélo</w:t>
      </w:r>
      <w:r w:rsidR="00085B02" w:rsidRPr="007C0A3F">
        <w:rPr>
          <w:rFonts w:ascii="Calibri" w:hAnsi="Calibri" w:cstheme="minorHAnsi"/>
          <w:bCs/>
          <w:iCs/>
          <w:sz w:val="20"/>
          <w:szCs w:val="20"/>
        </w:rPr>
        <w:t>:</w:t>
      </w:r>
      <w:r w:rsidR="00085B02" w:rsidRPr="00EC3B82">
        <w:rPr>
          <w:rFonts w:ascii="Calibri" w:hAnsi="Calibri" w:cstheme="minorHAnsi"/>
          <w:bCs/>
          <w:iCs/>
          <w:sz w:val="20"/>
          <w:szCs w:val="20"/>
        </w:rPr>
        <w:t xml:space="preserve"> </w:t>
      </w:r>
      <w:r w:rsidR="00085B02" w:rsidRPr="00EC3B82">
        <w:rPr>
          <w:rFonts w:ascii="Calibri" w:hAnsi="Calibri" w:cstheme="minorHAnsi"/>
          <w:bCs/>
          <w:iCs/>
          <w:sz w:val="20"/>
          <w:szCs w:val="20"/>
        </w:rPr>
        <w:tab/>
      </w:r>
    </w:p>
    <w:p w:rsidR="00483457" w:rsidRPr="00EC3B82" w:rsidRDefault="00085B02" w:rsidP="00EC3B82">
      <w:pPr>
        <w:rPr>
          <w:rFonts w:ascii="Calibri" w:hAnsi="Calibri" w:cstheme="minorHAnsi"/>
          <w:bCs/>
          <w:iCs/>
          <w:sz w:val="20"/>
          <w:szCs w:val="20"/>
        </w:rPr>
      </w:pP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Pr="00EC3B82">
        <w:rPr>
          <w:rFonts w:ascii="Calibri" w:hAnsi="Calibri" w:cstheme="minorHAnsi"/>
          <w:bCs/>
          <w:iCs/>
          <w:sz w:val="20"/>
          <w:szCs w:val="20"/>
        </w:rPr>
        <w:tab/>
      </w:r>
      <w:r w:rsidR="00483457" w:rsidRPr="00EC3B82">
        <w:rPr>
          <w:rFonts w:ascii="Calibri" w:hAnsi="Calibri" w:cstheme="minorHAnsi"/>
          <w:bCs/>
          <w:iCs/>
          <w:sz w:val="20"/>
          <w:szCs w:val="20"/>
        </w:rPr>
        <w:t>Signature</w:t>
      </w:r>
      <w:r w:rsidR="00483457" w:rsidRPr="00EC3B82">
        <w:rPr>
          <w:rFonts w:ascii="Calibri" w:hAnsi="Calibri" w:cstheme="minorHAnsi"/>
          <w:bCs/>
          <w:iCs/>
          <w:sz w:val="20"/>
          <w:szCs w:val="20"/>
        </w:rPr>
        <w:tab/>
      </w:r>
      <w:r w:rsidR="00483457" w:rsidRPr="00EC3B82">
        <w:rPr>
          <w:rFonts w:ascii="Calibri" w:hAnsi="Calibri" w:cstheme="minorHAnsi"/>
          <w:bCs/>
          <w:iCs/>
          <w:sz w:val="20"/>
          <w:szCs w:val="20"/>
        </w:rPr>
        <w:tab/>
      </w:r>
      <w:r w:rsidR="00483457" w:rsidRPr="00EC3B82">
        <w:rPr>
          <w:rFonts w:ascii="Calibri" w:hAnsi="Calibri" w:cstheme="minorHAnsi"/>
          <w:bCs/>
          <w:iCs/>
          <w:sz w:val="20"/>
          <w:szCs w:val="20"/>
        </w:rPr>
        <w:tab/>
      </w:r>
      <w:r w:rsidR="00483457" w:rsidRPr="00EC3B82">
        <w:rPr>
          <w:rFonts w:ascii="Calibri" w:hAnsi="Calibri" w:cstheme="minorHAnsi"/>
          <w:bCs/>
          <w:iCs/>
          <w:sz w:val="20"/>
          <w:szCs w:val="20"/>
        </w:rPr>
        <w:tab/>
      </w:r>
      <w:r w:rsidR="00483457" w:rsidRPr="00EC3B82">
        <w:rPr>
          <w:rFonts w:ascii="Calibri" w:hAnsi="Calibri" w:cstheme="minorHAnsi"/>
          <w:bCs/>
          <w:iCs/>
          <w:sz w:val="20"/>
          <w:szCs w:val="20"/>
        </w:rPr>
        <w:tab/>
      </w:r>
      <w:r w:rsidR="00483457" w:rsidRPr="00EC3B82">
        <w:rPr>
          <w:rFonts w:ascii="Calibri" w:hAnsi="Calibri" w:cstheme="minorHAnsi"/>
          <w:bCs/>
          <w:iCs/>
          <w:sz w:val="20"/>
          <w:szCs w:val="20"/>
        </w:rPr>
        <w:tab/>
      </w:r>
    </w:p>
    <w:p w:rsidR="00483457" w:rsidRDefault="00483457" w:rsidP="00EC3B82">
      <w:pPr>
        <w:rPr>
          <w:rFonts w:ascii="Calibri" w:hAnsi="Calibri" w:cstheme="minorHAnsi"/>
          <w:bCs/>
          <w:iCs/>
          <w:sz w:val="20"/>
          <w:szCs w:val="20"/>
        </w:rPr>
      </w:pPr>
      <w:r w:rsidRPr="00EC3B82">
        <w:rPr>
          <w:rFonts w:ascii="Calibri" w:hAnsi="Calibri" w:cstheme="minorHAnsi"/>
          <w:bCs/>
          <w:iCs/>
          <w:sz w:val="20"/>
          <w:szCs w:val="20"/>
        </w:rPr>
        <w:tab/>
      </w:r>
    </w:p>
    <w:p w:rsidR="009E2903" w:rsidRDefault="009E2903" w:rsidP="00EC3B82">
      <w:pPr>
        <w:rPr>
          <w:rFonts w:ascii="Calibri" w:hAnsi="Calibri" w:cstheme="minorHAnsi"/>
          <w:bCs/>
          <w:iCs/>
          <w:sz w:val="20"/>
          <w:szCs w:val="20"/>
        </w:rPr>
      </w:pPr>
    </w:p>
    <w:p w:rsidR="009E2903" w:rsidRPr="00EC3B82" w:rsidRDefault="009E2903" w:rsidP="00EC3B82">
      <w:pPr>
        <w:rPr>
          <w:rFonts w:ascii="Calibri" w:hAnsi="Calibri" w:cstheme="minorHAnsi"/>
          <w:sz w:val="20"/>
          <w:szCs w:val="20"/>
        </w:rPr>
      </w:pPr>
    </w:p>
    <w:p w:rsidR="00483457" w:rsidRPr="00EC3B82" w:rsidRDefault="00483457" w:rsidP="00EC3B82">
      <w:pPr>
        <w:jc w:val="center"/>
        <w:rPr>
          <w:rFonts w:ascii="Calibri" w:hAnsi="Calibri" w:cstheme="minorHAnsi"/>
          <w:sz w:val="20"/>
          <w:szCs w:val="20"/>
        </w:rPr>
      </w:pPr>
    </w:p>
    <w:p w:rsidR="00483457" w:rsidRPr="004A5C14" w:rsidRDefault="009B47C1" w:rsidP="004A5C14">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Annexe 7</w:t>
      </w:r>
    </w:p>
    <w:p w:rsidR="00483457" w:rsidRPr="00EC3B82" w:rsidRDefault="00483457" w:rsidP="00EC3B82">
      <w:pPr>
        <w:jc w:val="right"/>
        <w:rPr>
          <w:rFonts w:ascii="Calibri" w:hAnsi="Calibri" w:cstheme="minorHAnsi"/>
          <w:b/>
          <w:sz w:val="20"/>
          <w:szCs w:val="20"/>
        </w:rPr>
      </w:pPr>
    </w:p>
    <w:p w:rsidR="00483457" w:rsidRPr="00EC3B82" w:rsidRDefault="00483457" w:rsidP="00EC3B82">
      <w:pPr>
        <w:jc w:val="both"/>
        <w:rPr>
          <w:rFonts w:ascii="Calibri" w:hAnsi="Calibri" w:cstheme="minorHAnsi"/>
          <w:b/>
          <w:sz w:val="20"/>
          <w:szCs w:val="20"/>
        </w:rPr>
      </w:pPr>
    </w:p>
    <w:p w:rsidR="00483457" w:rsidRPr="00EC3B82" w:rsidRDefault="00483457" w:rsidP="00EC3B82">
      <w:pPr>
        <w:jc w:val="center"/>
        <w:rPr>
          <w:rFonts w:ascii="Calibri" w:hAnsi="Calibri" w:cstheme="minorHAnsi"/>
          <w:b/>
          <w:spacing w:val="40"/>
          <w:sz w:val="20"/>
          <w:szCs w:val="20"/>
          <w:u w:val="single"/>
        </w:rPr>
      </w:pPr>
      <w:r w:rsidRPr="00EC3B82">
        <w:rPr>
          <w:rFonts w:ascii="Calibri" w:hAnsi="Calibri" w:cstheme="minorHAnsi"/>
          <w:b/>
          <w:spacing w:val="40"/>
          <w:sz w:val="20"/>
          <w:szCs w:val="20"/>
          <w:u w:val="single"/>
        </w:rPr>
        <w:t xml:space="preserve">FRAIS DE DEPLACEMENT EFFECTUES POUR LES BESOINS </w:t>
      </w:r>
    </w:p>
    <w:p w:rsidR="00483457" w:rsidRPr="00EC3B82" w:rsidRDefault="00483457" w:rsidP="00EC3B82">
      <w:pPr>
        <w:jc w:val="center"/>
        <w:rPr>
          <w:rFonts w:ascii="Calibri" w:hAnsi="Calibri" w:cstheme="minorHAnsi"/>
          <w:b/>
          <w:spacing w:val="40"/>
          <w:sz w:val="20"/>
          <w:szCs w:val="20"/>
          <w:u w:val="single"/>
        </w:rPr>
      </w:pPr>
      <w:r w:rsidRPr="00EC3B82">
        <w:rPr>
          <w:rFonts w:ascii="Calibri" w:hAnsi="Calibri" w:cstheme="minorHAnsi"/>
          <w:b/>
          <w:spacing w:val="40"/>
          <w:sz w:val="20"/>
          <w:szCs w:val="20"/>
          <w:u w:val="single"/>
        </w:rPr>
        <w:t xml:space="preserve">DES ACTIVITES SUBVENTIONEES EN </w:t>
      </w:r>
      <w:r w:rsidR="002E4363">
        <w:rPr>
          <w:rFonts w:ascii="Calibri" w:hAnsi="Calibri" w:cstheme="minorHAnsi"/>
          <w:b/>
          <w:spacing w:val="40"/>
          <w:sz w:val="20"/>
          <w:szCs w:val="20"/>
          <w:u w:val="single"/>
        </w:rPr>
        <w:t>VEHICULE</w:t>
      </w:r>
      <w:r w:rsidRPr="00EC3B82">
        <w:rPr>
          <w:rFonts w:ascii="Calibri" w:hAnsi="Calibri" w:cstheme="minorHAnsi"/>
          <w:b/>
          <w:spacing w:val="40"/>
          <w:sz w:val="20"/>
          <w:szCs w:val="20"/>
          <w:u w:val="single"/>
        </w:rPr>
        <w:t xml:space="preserve"> </w:t>
      </w:r>
    </w:p>
    <w:p w:rsidR="00483457" w:rsidRPr="00EC3B82" w:rsidRDefault="00483457" w:rsidP="00EC3B82">
      <w:pPr>
        <w:jc w:val="center"/>
        <w:rPr>
          <w:rFonts w:ascii="Calibri" w:hAnsi="Calibri" w:cstheme="minorHAnsi"/>
          <w:bCs/>
          <w:sz w:val="20"/>
          <w:szCs w:val="20"/>
        </w:rPr>
      </w:pPr>
      <w:r w:rsidRPr="00EC3B82">
        <w:rPr>
          <w:rFonts w:ascii="Calibri" w:hAnsi="Calibri" w:cstheme="minorHAnsi"/>
          <w:b/>
          <w:spacing w:val="40"/>
          <w:sz w:val="20"/>
          <w:szCs w:val="20"/>
          <w:u w:val="single"/>
        </w:rPr>
        <w:t>APPARTENANT A L’ASBL</w:t>
      </w:r>
    </w:p>
    <w:p w:rsidR="00483457" w:rsidRPr="00EC3B82" w:rsidRDefault="00483457" w:rsidP="00EC3B82">
      <w:pPr>
        <w:jc w:val="both"/>
        <w:rPr>
          <w:rFonts w:ascii="Calibri" w:hAnsi="Calibri" w:cstheme="minorHAnsi"/>
          <w:bCs/>
          <w:sz w:val="20"/>
          <w:szCs w:val="20"/>
        </w:rPr>
      </w:pPr>
    </w:p>
    <w:p w:rsidR="00085B02" w:rsidRPr="00EC3B82" w:rsidRDefault="00085B02" w:rsidP="00EC3B82">
      <w:pPr>
        <w:rPr>
          <w:rFonts w:ascii="Calibri" w:hAnsi="Calibri" w:cstheme="minorHAnsi"/>
          <w:b/>
          <w:sz w:val="20"/>
          <w:szCs w:val="20"/>
        </w:rPr>
      </w:pPr>
      <w:r w:rsidRPr="00EC3B82">
        <w:rPr>
          <w:rFonts w:ascii="Calibri" w:hAnsi="Calibri" w:cstheme="minorHAnsi"/>
          <w:b/>
          <w:sz w:val="20"/>
          <w:szCs w:val="20"/>
        </w:rPr>
        <w:t>Anné</w:t>
      </w:r>
      <w:r w:rsidR="009B47C1" w:rsidRPr="00EC3B82">
        <w:rPr>
          <w:rFonts w:ascii="Calibri" w:hAnsi="Calibri" w:cstheme="minorHAnsi"/>
          <w:b/>
          <w:sz w:val="20"/>
          <w:szCs w:val="20"/>
        </w:rPr>
        <w:t xml:space="preserve">e :  </w:t>
      </w:r>
      <w:r w:rsidR="002E4117">
        <w:rPr>
          <w:rFonts w:ascii="Calibri" w:hAnsi="Calibri" w:cstheme="minorHAnsi"/>
          <w:b/>
          <w:sz w:val="20"/>
          <w:szCs w:val="20"/>
        </w:rPr>
        <w:t>2020</w:t>
      </w:r>
    </w:p>
    <w:p w:rsidR="00085B02" w:rsidRPr="00EC3B82" w:rsidRDefault="00085B02" w:rsidP="00EC3B82">
      <w:pPr>
        <w:rPr>
          <w:rFonts w:ascii="Calibri" w:hAnsi="Calibri" w:cstheme="minorHAnsi"/>
          <w:b/>
          <w:sz w:val="20"/>
          <w:szCs w:val="20"/>
        </w:rPr>
      </w:pPr>
    </w:p>
    <w:p w:rsidR="00085B02" w:rsidRPr="00EC3B82" w:rsidRDefault="00085B02" w:rsidP="00EC3B82">
      <w:pPr>
        <w:rPr>
          <w:rFonts w:ascii="Calibri" w:hAnsi="Calibri" w:cstheme="minorHAnsi"/>
          <w:b/>
          <w:sz w:val="20"/>
          <w:szCs w:val="20"/>
        </w:rPr>
      </w:pPr>
      <w:r w:rsidRPr="00EC3B82">
        <w:rPr>
          <w:rFonts w:ascii="Calibri" w:hAnsi="Calibri" w:cstheme="minorHAnsi"/>
          <w:b/>
          <w:sz w:val="20"/>
          <w:szCs w:val="20"/>
        </w:rPr>
        <w:t xml:space="preserve">ASSOCIATION: </w:t>
      </w:r>
      <w:r w:rsidRPr="00EC3B82">
        <w:rPr>
          <w:rFonts w:ascii="Calibri" w:hAnsi="Calibri" w:cstheme="minorHAnsi"/>
          <w:sz w:val="20"/>
          <w:szCs w:val="20"/>
        </w:rPr>
        <w:t>………...........................................................................................................................................................</w:t>
      </w:r>
    </w:p>
    <w:p w:rsidR="00085B02" w:rsidRPr="00EC3B82" w:rsidRDefault="00085B02" w:rsidP="00EC3B82">
      <w:pPr>
        <w:jc w:val="both"/>
        <w:rPr>
          <w:rFonts w:ascii="Calibri" w:hAnsi="Calibri" w:cstheme="minorHAnsi"/>
          <w:bCs/>
          <w:sz w:val="20"/>
          <w:szCs w:val="20"/>
        </w:rPr>
      </w:pPr>
    </w:p>
    <w:p w:rsidR="00483457" w:rsidRPr="00EC3B82" w:rsidRDefault="00483457" w:rsidP="00EC3B82">
      <w:pPr>
        <w:jc w:val="both"/>
        <w:rPr>
          <w:rFonts w:ascii="Calibri" w:hAnsi="Calibri" w:cstheme="minorHAnsi"/>
          <w:bCs/>
          <w:sz w:val="20"/>
          <w:szCs w:val="20"/>
        </w:rPr>
      </w:pPr>
      <w:r w:rsidRPr="00EC3B82">
        <w:rPr>
          <w:rFonts w:ascii="Calibri" w:hAnsi="Calibri" w:cstheme="minorHAnsi"/>
          <w:bCs/>
          <w:sz w:val="20"/>
          <w:szCs w:val="20"/>
        </w:rPr>
        <w:t>Marque :..............................................................................................................................................................................</w:t>
      </w:r>
    </w:p>
    <w:p w:rsidR="00483457" w:rsidRPr="00EC3B82" w:rsidRDefault="00483457" w:rsidP="00EC3B82">
      <w:pPr>
        <w:jc w:val="both"/>
        <w:rPr>
          <w:rFonts w:ascii="Calibri" w:hAnsi="Calibri" w:cstheme="minorHAnsi"/>
          <w:bCs/>
          <w:sz w:val="20"/>
          <w:szCs w:val="20"/>
        </w:rPr>
      </w:pPr>
    </w:p>
    <w:p w:rsidR="00483457" w:rsidRPr="00EC3B82" w:rsidRDefault="00483457" w:rsidP="00EC3B82">
      <w:pPr>
        <w:rPr>
          <w:rFonts w:ascii="Calibri" w:hAnsi="Calibri" w:cstheme="minorHAnsi"/>
          <w:bCs/>
          <w:sz w:val="20"/>
          <w:szCs w:val="20"/>
        </w:rPr>
      </w:pPr>
      <w:r w:rsidRPr="00EC3B82">
        <w:rPr>
          <w:rFonts w:ascii="Calibri" w:hAnsi="Calibri" w:cstheme="minorHAnsi"/>
          <w:bCs/>
          <w:sz w:val="20"/>
          <w:szCs w:val="20"/>
        </w:rPr>
        <w:t>Type</w:t>
      </w:r>
      <w:r w:rsidR="00085B02" w:rsidRPr="00EC3B82">
        <w:rPr>
          <w:rFonts w:ascii="Calibri" w:hAnsi="Calibri" w:cstheme="minorHAnsi"/>
          <w:bCs/>
          <w:sz w:val="20"/>
          <w:szCs w:val="20"/>
        </w:rPr>
        <w:t> :</w:t>
      </w:r>
      <w:r w:rsidRPr="00EC3B82">
        <w:rPr>
          <w:rFonts w:ascii="Calibri" w:hAnsi="Calibri" w:cstheme="minorHAnsi"/>
          <w:bCs/>
          <w:sz w:val="20"/>
          <w:szCs w:val="20"/>
        </w:rPr>
        <w:t>...................................................................................................................................................................................</w:t>
      </w:r>
    </w:p>
    <w:p w:rsidR="00483457" w:rsidRPr="00EC3B82" w:rsidRDefault="00483457" w:rsidP="00EC3B82">
      <w:pPr>
        <w:jc w:val="both"/>
        <w:rPr>
          <w:rFonts w:ascii="Calibri" w:hAnsi="Calibri" w:cstheme="minorHAnsi"/>
          <w:bCs/>
          <w:sz w:val="20"/>
          <w:szCs w:val="20"/>
        </w:rPr>
      </w:pPr>
    </w:p>
    <w:p w:rsidR="00483457" w:rsidRPr="00EC3B82" w:rsidRDefault="00483457" w:rsidP="00EC3B82">
      <w:pPr>
        <w:jc w:val="both"/>
        <w:rPr>
          <w:rFonts w:ascii="Calibri" w:hAnsi="Calibri" w:cstheme="minorHAnsi"/>
          <w:bCs/>
          <w:sz w:val="20"/>
          <w:szCs w:val="20"/>
        </w:rPr>
      </w:pPr>
      <w:r w:rsidRPr="00EC3B82">
        <w:rPr>
          <w:rFonts w:ascii="Calibri" w:hAnsi="Calibri" w:cstheme="minorHAnsi"/>
          <w:bCs/>
          <w:sz w:val="20"/>
          <w:szCs w:val="20"/>
        </w:rPr>
        <w:t>Joindre un document prouvant la propriété du véhicule</w:t>
      </w:r>
      <w:r w:rsidR="009B47C1" w:rsidRPr="00EC3B82">
        <w:rPr>
          <w:rFonts w:ascii="Calibri" w:hAnsi="Calibri" w:cstheme="minorHAnsi"/>
          <w:bCs/>
          <w:sz w:val="20"/>
          <w:szCs w:val="20"/>
        </w:rPr>
        <w:t xml:space="preserve"> (certificat d’immatriculation)</w:t>
      </w:r>
    </w:p>
    <w:p w:rsidR="00483457" w:rsidRPr="00EC3B82" w:rsidRDefault="00483457" w:rsidP="00EC3B82">
      <w:pPr>
        <w:jc w:val="both"/>
        <w:rPr>
          <w:rFonts w:ascii="Calibri" w:hAnsi="Calibri" w:cstheme="minorHAnsi"/>
          <w:bCs/>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0"/>
        <w:gridCol w:w="4335"/>
      </w:tblGrid>
      <w:tr w:rsidR="00483457" w:rsidRPr="00EC3B82" w:rsidTr="00085B02">
        <w:tc>
          <w:tcPr>
            <w:tcW w:w="5400" w:type="dxa"/>
            <w:shd w:val="clear" w:color="auto" w:fill="auto"/>
          </w:tcPr>
          <w:p w:rsidR="00483457" w:rsidRPr="00EC3B82" w:rsidRDefault="00483457" w:rsidP="008C248D">
            <w:pPr>
              <w:pStyle w:val="Contenudetableau"/>
              <w:jc w:val="center"/>
              <w:rPr>
                <w:rFonts w:ascii="Calibri" w:hAnsi="Calibri" w:cstheme="minorHAnsi"/>
                <w:sz w:val="20"/>
                <w:szCs w:val="20"/>
              </w:rPr>
            </w:pPr>
            <w:r w:rsidRPr="00EC3B82">
              <w:rPr>
                <w:rFonts w:ascii="Calibri" w:hAnsi="Calibri" w:cstheme="minorHAnsi"/>
                <w:sz w:val="20"/>
                <w:szCs w:val="20"/>
              </w:rPr>
              <w:t xml:space="preserve">Km totaux parcourus par le véhicule du                                              </w:t>
            </w:r>
            <w:r w:rsidR="009B47C1" w:rsidRPr="00EC3B82">
              <w:rPr>
                <w:rFonts w:ascii="Calibri" w:hAnsi="Calibri" w:cstheme="minorHAnsi"/>
                <w:sz w:val="20"/>
                <w:szCs w:val="20"/>
              </w:rPr>
              <w:t>01-01-</w:t>
            </w:r>
            <w:r w:rsidR="002E4117">
              <w:rPr>
                <w:rFonts w:ascii="Calibri" w:hAnsi="Calibri" w:cstheme="minorHAnsi"/>
                <w:sz w:val="20"/>
                <w:szCs w:val="20"/>
              </w:rPr>
              <w:t>2020</w:t>
            </w:r>
            <w:r w:rsidR="009B47C1" w:rsidRPr="00EC3B82">
              <w:rPr>
                <w:rFonts w:ascii="Calibri" w:hAnsi="Calibri" w:cstheme="minorHAnsi"/>
                <w:sz w:val="20"/>
                <w:szCs w:val="20"/>
              </w:rPr>
              <w:t xml:space="preserve"> au </w:t>
            </w:r>
            <w:r w:rsidR="008C248D" w:rsidRPr="008C248D">
              <w:rPr>
                <w:rFonts w:ascii="Calibri" w:hAnsi="Calibri" w:cstheme="minorHAnsi"/>
                <w:color w:val="FF0000"/>
                <w:sz w:val="20"/>
                <w:szCs w:val="20"/>
              </w:rPr>
              <w:t>3</w:t>
            </w:r>
            <w:r w:rsidR="009B47C1" w:rsidRPr="008C248D">
              <w:rPr>
                <w:rFonts w:ascii="Calibri" w:hAnsi="Calibri" w:cstheme="minorHAnsi"/>
                <w:color w:val="FF0000"/>
                <w:sz w:val="20"/>
                <w:szCs w:val="20"/>
              </w:rPr>
              <w:t>1-12-</w:t>
            </w:r>
            <w:r w:rsidR="002E4117" w:rsidRPr="008C248D">
              <w:rPr>
                <w:rFonts w:ascii="Calibri" w:hAnsi="Calibri" w:cstheme="minorHAnsi"/>
                <w:color w:val="FF0000"/>
                <w:sz w:val="20"/>
                <w:szCs w:val="20"/>
              </w:rPr>
              <w:t>2020</w:t>
            </w:r>
          </w:p>
        </w:tc>
        <w:tc>
          <w:tcPr>
            <w:tcW w:w="4335"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5400"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Km parcourus pour les besoins de la cohésion sociale</w:t>
            </w:r>
          </w:p>
        </w:tc>
        <w:tc>
          <w:tcPr>
            <w:tcW w:w="4335"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9735" w:type="dxa"/>
            <w:gridSpan w:val="2"/>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Objet des déplacements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519"/>
            </w:tblGrid>
            <w:tr w:rsidR="00483457" w:rsidRPr="00EC3B82" w:rsidTr="00085B02">
              <w:tc>
                <w:tcPr>
                  <w:tcW w:w="9519"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w:t>
                  </w:r>
                </w:p>
              </w:tc>
            </w:tr>
            <w:tr w:rsidR="00483457" w:rsidRPr="00EC3B82" w:rsidTr="00085B02">
              <w:tc>
                <w:tcPr>
                  <w:tcW w:w="9519"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w:t>
                  </w:r>
                </w:p>
              </w:tc>
            </w:tr>
            <w:tr w:rsidR="00483457" w:rsidRPr="00EC3B82" w:rsidTr="00085B02">
              <w:tc>
                <w:tcPr>
                  <w:tcW w:w="9519"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w:t>
                  </w:r>
                </w:p>
              </w:tc>
            </w:tr>
            <w:tr w:rsidR="00483457" w:rsidRPr="00EC3B82" w:rsidTr="00085B02">
              <w:tc>
                <w:tcPr>
                  <w:tcW w:w="9519"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w:t>
                  </w:r>
                </w:p>
              </w:tc>
            </w:tr>
            <w:tr w:rsidR="00483457" w:rsidRPr="00EC3B82" w:rsidTr="00085B02">
              <w:tc>
                <w:tcPr>
                  <w:tcW w:w="9519"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w:t>
                  </w:r>
                </w:p>
              </w:tc>
            </w:tr>
          </w:tbl>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5400"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Frais d'essence pour les besoins de la cohésion sociale (joindre les tickets)</w:t>
            </w:r>
          </w:p>
        </w:tc>
        <w:tc>
          <w:tcPr>
            <w:tcW w:w="4335"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5400" w:type="dxa"/>
            <w:shd w:val="clear" w:color="auto" w:fill="auto"/>
          </w:tcPr>
          <w:p w:rsidR="00483457" w:rsidRPr="00EC3B82" w:rsidRDefault="00483457" w:rsidP="008C248D">
            <w:pPr>
              <w:pStyle w:val="Contenudetableau"/>
              <w:jc w:val="both"/>
              <w:rPr>
                <w:rFonts w:ascii="Calibri" w:hAnsi="Calibri" w:cstheme="minorHAnsi"/>
                <w:sz w:val="20"/>
                <w:szCs w:val="20"/>
              </w:rPr>
            </w:pPr>
            <w:r w:rsidRPr="00EC3B82">
              <w:rPr>
                <w:rFonts w:ascii="Calibri" w:hAnsi="Calibri" w:cstheme="minorHAnsi"/>
                <w:sz w:val="20"/>
                <w:szCs w:val="20"/>
              </w:rPr>
              <w:t xml:space="preserve">Autres frais (assurances, entretien, ...)                  </w:t>
            </w:r>
            <w:r w:rsidR="00085B02" w:rsidRPr="00EC3B82">
              <w:rPr>
                <w:rFonts w:ascii="Calibri" w:hAnsi="Calibri" w:cstheme="minorHAnsi"/>
                <w:sz w:val="20"/>
                <w:szCs w:val="20"/>
              </w:rPr>
              <w:t xml:space="preserve">                   </w:t>
            </w:r>
            <w:r w:rsidRPr="00EC3B82">
              <w:rPr>
                <w:rFonts w:ascii="Calibri" w:hAnsi="Calibri" w:cstheme="minorHAnsi"/>
                <w:sz w:val="20"/>
                <w:szCs w:val="20"/>
              </w:rPr>
              <w:t>totaux annuels</w:t>
            </w:r>
          </w:p>
        </w:tc>
        <w:tc>
          <w:tcPr>
            <w:tcW w:w="4335"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5400"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Quote-part des frais hors essence attribués à la cohésion sociale</w:t>
            </w:r>
          </w:p>
        </w:tc>
        <w:tc>
          <w:tcPr>
            <w:tcW w:w="4335" w:type="dxa"/>
            <w:shd w:val="clear" w:color="auto" w:fill="auto"/>
          </w:tcPr>
          <w:p w:rsidR="00483457" w:rsidRPr="00EC3B82" w:rsidRDefault="00483457" w:rsidP="00EC3B82">
            <w:pPr>
              <w:pStyle w:val="Contenudetableau"/>
              <w:jc w:val="both"/>
              <w:rPr>
                <w:rFonts w:ascii="Calibri" w:hAnsi="Calibri" w:cstheme="minorHAnsi"/>
                <w:sz w:val="20"/>
                <w:szCs w:val="20"/>
              </w:rPr>
            </w:pPr>
          </w:p>
        </w:tc>
      </w:tr>
      <w:tr w:rsidR="00483457" w:rsidRPr="00EC3B82" w:rsidTr="00085B02">
        <w:tc>
          <w:tcPr>
            <w:tcW w:w="5400" w:type="dxa"/>
            <w:shd w:val="clear" w:color="auto" w:fill="auto"/>
          </w:tcPr>
          <w:p w:rsidR="00483457" w:rsidRPr="00EC3B82" w:rsidRDefault="00483457" w:rsidP="00EC3B82">
            <w:pPr>
              <w:pStyle w:val="Contenudetableau"/>
              <w:jc w:val="both"/>
              <w:rPr>
                <w:rFonts w:ascii="Calibri" w:hAnsi="Calibri" w:cstheme="minorHAnsi"/>
                <w:sz w:val="20"/>
                <w:szCs w:val="20"/>
              </w:rPr>
            </w:pPr>
            <w:r w:rsidRPr="00EC3B82">
              <w:rPr>
                <w:rFonts w:ascii="Calibri" w:hAnsi="Calibri" w:cstheme="minorHAnsi"/>
                <w:sz w:val="20"/>
                <w:szCs w:val="20"/>
              </w:rPr>
              <w:t>Total des frais de déplacement attribués à la cohésion sociale</w:t>
            </w:r>
          </w:p>
        </w:tc>
        <w:tc>
          <w:tcPr>
            <w:tcW w:w="4335" w:type="dxa"/>
            <w:shd w:val="clear" w:color="auto" w:fill="auto"/>
          </w:tcPr>
          <w:p w:rsidR="00483457" w:rsidRPr="00EC3B82" w:rsidRDefault="00483457" w:rsidP="00EC3B82">
            <w:pPr>
              <w:pStyle w:val="Contenudetableau"/>
              <w:jc w:val="both"/>
              <w:rPr>
                <w:rFonts w:ascii="Calibri" w:hAnsi="Calibri" w:cstheme="minorHAnsi"/>
                <w:sz w:val="20"/>
                <w:szCs w:val="20"/>
              </w:rPr>
            </w:pPr>
          </w:p>
        </w:tc>
      </w:tr>
    </w:tbl>
    <w:p w:rsidR="00483457" w:rsidRPr="00EC3B82" w:rsidRDefault="00483457" w:rsidP="00EC3B82">
      <w:pPr>
        <w:jc w:val="both"/>
        <w:rPr>
          <w:rFonts w:ascii="Calibri" w:hAnsi="Calibri" w:cstheme="minorHAnsi"/>
          <w:sz w:val="20"/>
          <w:szCs w:val="20"/>
        </w:rPr>
      </w:pPr>
    </w:p>
    <w:p w:rsidR="00085B02" w:rsidRPr="00EC3B82" w:rsidRDefault="00085B02" w:rsidP="00EC3B82">
      <w:pPr>
        <w:jc w:val="both"/>
        <w:rPr>
          <w:rFonts w:ascii="Calibri" w:hAnsi="Calibri" w:cstheme="minorHAnsi"/>
          <w:sz w:val="20"/>
          <w:szCs w:val="20"/>
        </w:rPr>
      </w:pPr>
    </w:p>
    <w:p w:rsidR="00085B02" w:rsidRPr="00EC3B82" w:rsidRDefault="00085B02" w:rsidP="00EC3B82">
      <w:pPr>
        <w:jc w:val="both"/>
        <w:rPr>
          <w:rFonts w:ascii="Calibri" w:hAnsi="Calibri" w:cstheme="minorHAnsi"/>
          <w:sz w:val="20"/>
          <w:szCs w:val="20"/>
        </w:rPr>
      </w:pPr>
    </w:p>
    <w:tbl>
      <w:tblPr>
        <w:tblW w:w="0" w:type="auto"/>
        <w:tblInd w:w="-20" w:type="dxa"/>
        <w:tblLayout w:type="fixed"/>
        <w:tblCellMar>
          <w:left w:w="70" w:type="dxa"/>
          <w:right w:w="70" w:type="dxa"/>
        </w:tblCellMar>
        <w:tblLook w:val="0000" w:firstRow="0" w:lastRow="0" w:firstColumn="0" w:lastColumn="0" w:noHBand="0" w:noVBand="0"/>
      </w:tblPr>
      <w:tblGrid>
        <w:gridCol w:w="4620"/>
        <w:gridCol w:w="4605"/>
      </w:tblGrid>
      <w:tr w:rsidR="00483457" w:rsidRPr="00EC3B82" w:rsidTr="00500F68">
        <w:trPr>
          <w:cantSplit/>
        </w:trPr>
        <w:tc>
          <w:tcPr>
            <w:tcW w:w="4620" w:type="dxa"/>
            <w:shd w:val="clear" w:color="auto" w:fill="auto"/>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Certifié sincère et véritable</w:t>
            </w:r>
            <w:r w:rsidRPr="00EC3B82">
              <w:rPr>
                <w:rFonts w:ascii="Calibri" w:hAnsi="Calibri" w:cstheme="minorHAnsi"/>
                <w:b/>
                <w:sz w:val="20"/>
                <w:szCs w:val="20"/>
              </w:rPr>
              <w:t xml:space="preserve">                                                              </w:t>
            </w:r>
          </w:p>
          <w:p w:rsidR="00085B02" w:rsidRPr="00EC3B82" w:rsidRDefault="00085B02" w:rsidP="00EC3B82">
            <w:pPr>
              <w:jc w:val="both"/>
              <w:rPr>
                <w:rFonts w:ascii="Calibri" w:hAnsi="Calibri" w:cstheme="minorHAnsi"/>
                <w:sz w:val="20"/>
                <w:szCs w:val="20"/>
              </w:rPr>
            </w:pPr>
          </w:p>
          <w:p w:rsidR="00085B02" w:rsidRPr="00EC3B82" w:rsidRDefault="00085B02" w:rsidP="00EC3B82">
            <w:pPr>
              <w:jc w:val="both"/>
              <w:rPr>
                <w:rFonts w:ascii="Calibri" w:hAnsi="Calibri" w:cstheme="minorHAnsi"/>
                <w:sz w:val="20"/>
                <w:szCs w:val="20"/>
              </w:rPr>
            </w:pPr>
          </w:p>
          <w:p w:rsidR="00483457" w:rsidRPr="00EC3B82" w:rsidRDefault="00483457" w:rsidP="00EC3B82">
            <w:pPr>
              <w:jc w:val="both"/>
              <w:rPr>
                <w:rFonts w:ascii="Calibri" w:hAnsi="Calibri" w:cstheme="minorHAnsi"/>
                <w:sz w:val="20"/>
                <w:szCs w:val="20"/>
              </w:rPr>
            </w:pPr>
            <w:r w:rsidRPr="00EC3B82">
              <w:rPr>
                <w:rFonts w:ascii="Calibri" w:hAnsi="Calibri" w:cstheme="minorHAnsi"/>
                <w:sz w:val="20"/>
                <w:szCs w:val="20"/>
              </w:rPr>
              <w:t>Le représentant de l’asbl</w:t>
            </w:r>
          </w:p>
          <w:p w:rsidR="00483457" w:rsidRPr="00EC3B82" w:rsidRDefault="00483457" w:rsidP="00EC3B82">
            <w:pPr>
              <w:jc w:val="both"/>
              <w:rPr>
                <w:rFonts w:ascii="Calibri" w:hAnsi="Calibri" w:cstheme="minorHAnsi"/>
                <w:sz w:val="20"/>
                <w:szCs w:val="20"/>
              </w:rPr>
            </w:pPr>
          </w:p>
        </w:tc>
        <w:tc>
          <w:tcPr>
            <w:tcW w:w="4605" w:type="dxa"/>
            <w:shd w:val="clear" w:color="auto" w:fill="auto"/>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Date</w:t>
            </w:r>
          </w:p>
          <w:p w:rsidR="00085B02" w:rsidRPr="00EC3B82" w:rsidRDefault="00085B02" w:rsidP="00EC3B82">
            <w:pPr>
              <w:jc w:val="both"/>
              <w:rPr>
                <w:rFonts w:ascii="Calibri" w:hAnsi="Calibri" w:cstheme="minorHAnsi"/>
                <w:sz w:val="20"/>
                <w:szCs w:val="20"/>
              </w:rPr>
            </w:pPr>
          </w:p>
          <w:p w:rsidR="00085B02" w:rsidRPr="00EC3B82" w:rsidRDefault="00085B02" w:rsidP="00EC3B82">
            <w:pPr>
              <w:jc w:val="both"/>
              <w:rPr>
                <w:rFonts w:ascii="Calibri" w:hAnsi="Calibri" w:cstheme="minorHAnsi"/>
                <w:sz w:val="20"/>
                <w:szCs w:val="20"/>
              </w:rPr>
            </w:pPr>
          </w:p>
          <w:p w:rsidR="00483457" w:rsidRPr="00EC3B82" w:rsidRDefault="00483457" w:rsidP="00EC3B82">
            <w:pPr>
              <w:jc w:val="both"/>
              <w:rPr>
                <w:rFonts w:ascii="Calibri" w:hAnsi="Calibri" w:cstheme="minorHAnsi"/>
                <w:sz w:val="20"/>
                <w:szCs w:val="20"/>
              </w:rPr>
            </w:pPr>
            <w:r w:rsidRPr="00EC3B82">
              <w:rPr>
                <w:rFonts w:ascii="Calibri" w:hAnsi="Calibri" w:cstheme="minorHAnsi"/>
                <w:sz w:val="20"/>
                <w:szCs w:val="20"/>
              </w:rPr>
              <w:t>signature</w:t>
            </w:r>
          </w:p>
        </w:tc>
      </w:tr>
      <w:tr w:rsidR="00483457" w:rsidRPr="00EC3B82" w:rsidTr="00500F68">
        <w:trPr>
          <w:cantSplit/>
        </w:trPr>
        <w:tc>
          <w:tcPr>
            <w:tcW w:w="4620" w:type="dxa"/>
            <w:shd w:val="clear" w:color="auto" w:fill="auto"/>
          </w:tcPr>
          <w:p w:rsidR="00085B02" w:rsidRPr="00EC3B82" w:rsidRDefault="00085B02" w:rsidP="00EC3B82">
            <w:pPr>
              <w:snapToGrid w:val="0"/>
              <w:jc w:val="both"/>
              <w:rPr>
                <w:rFonts w:ascii="Calibri" w:hAnsi="Calibri" w:cstheme="minorHAnsi"/>
                <w:sz w:val="20"/>
                <w:szCs w:val="20"/>
              </w:rPr>
            </w:pPr>
          </w:p>
        </w:tc>
        <w:tc>
          <w:tcPr>
            <w:tcW w:w="4605" w:type="dxa"/>
            <w:shd w:val="clear" w:color="auto" w:fill="auto"/>
          </w:tcPr>
          <w:p w:rsidR="00483457" w:rsidRPr="00EC3B82" w:rsidRDefault="00483457" w:rsidP="00EC3B82">
            <w:pPr>
              <w:snapToGrid w:val="0"/>
              <w:jc w:val="both"/>
              <w:rPr>
                <w:rFonts w:ascii="Calibri" w:hAnsi="Calibri" w:cstheme="minorHAnsi"/>
                <w:sz w:val="20"/>
                <w:szCs w:val="20"/>
              </w:rPr>
            </w:pPr>
          </w:p>
        </w:tc>
      </w:tr>
    </w:tbl>
    <w:p w:rsidR="00EA587F" w:rsidRPr="00EC3B82" w:rsidRDefault="00EA587F" w:rsidP="00EC3B82">
      <w:pPr>
        <w:pStyle w:val="Titre2"/>
        <w:keepLines w:val="0"/>
        <w:numPr>
          <w:ilvl w:val="1"/>
          <w:numId w:val="3"/>
        </w:numPr>
        <w:spacing w:before="0"/>
        <w:jc w:val="center"/>
        <w:rPr>
          <w:rFonts w:ascii="Calibri" w:hAnsi="Calibri" w:cstheme="minorHAnsi"/>
          <w:color w:val="auto"/>
          <w:spacing w:val="60"/>
          <w:sz w:val="20"/>
          <w:szCs w:val="20"/>
        </w:rPr>
      </w:pPr>
    </w:p>
    <w:p w:rsidR="00EA587F" w:rsidRPr="00EC3B82" w:rsidRDefault="00EA587F" w:rsidP="00EC3B82">
      <w:pPr>
        <w:pStyle w:val="Titre2"/>
        <w:keepLines w:val="0"/>
        <w:numPr>
          <w:ilvl w:val="1"/>
          <w:numId w:val="3"/>
        </w:numPr>
        <w:spacing w:before="0"/>
        <w:jc w:val="center"/>
        <w:rPr>
          <w:rFonts w:ascii="Calibri" w:hAnsi="Calibri" w:cstheme="minorHAnsi"/>
          <w:color w:val="auto"/>
          <w:spacing w:val="60"/>
          <w:sz w:val="20"/>
          <w:szCs w:val="20"/>
        </w:rPr>
      </w:pPr>
    </w:p>
    <w:p w:rsidR="00EA587F" w:rsidRPr="00EC3B82" w:rsidRDefault="00EA587F" w:rsidP="00EC3B82">
      <w:pPr>
        <w:pStyle w:val="Titre2"/>
        <w:keepLines w:val="0"/>
        <w:numPr>
          <w:ilvl w:val="1"/>
          <w:numId w:val="3"/>
        </w:numPr>
        <w:spacing w:before="0"/>
        <w:jc w:val="center"/>
        <w:rPr>
          <w:rFonts w:ascii="Calibri" w:hAnsi="Calibri" w:cstheme="minorHAnsi"/>
          <w:color w:val="auto"/>
          <w:spacing w:val="60"/>
          <w:sz w:val="20"/>
          <w:szCs w:val="20"/>
        </w:rPr>
      </w:pPr>
    </w:p>
    <w:p w:rsidR="004F7716" w:rsidRPr="00EC3B82" w:rsidRDefault="004F7716" w:rsidP="00EC3B82">
      <w:pPr>
        <w:pStyle w:val="Titre2"/>
        <w:keepLines w:val="0"/>
        <w:numPr>
          <w:ilvl w:val="1"/>
          <w:numId w:val="3"/>
        </w:numPr>
        <w:spacing w:before="0"/>
        <w:jc w:val="center"/>
        <w:rPr>
          <w:rFonts w:ascii="Calibri" w:hAnsi="Calibri" w:cstheme="minorHAnsi"/>
          <w:color w:val="auto"/>
          <w:spacing w:val="60"/>
          <w:sz w:val="20"/>
          <w:szCs w:val="20"/>
        </w:rPr>
      </w:pPr>
    </w:p>
    <w:p w:rsidR="004F7716" w:rsidRPr="00EC3B82" w:rsidRDefault="004F7716" w:rsidP="00EC3B82">
      <w:pPr>
        <w:pStyle w:val="Titre2"/>
        <w:keepLines w:val="0"/>
        <w:numPr>
          <w:ilvl w:val="1"/>
          <w:numId w:val="3"/>
        </w:numPr>
        <w:spacing w:before="0"/>
        <w:jc w:val="center"/>
        <w:rPr>
          <w:rFonts w:ascii="Calibri" w:hAnsi="Calibri" w:cstheme="minorHAnsi"/>
          <w:color w:val="auto"/>
          <w:spacing w:val="60"/>
          <w:sz w:val="20"/>
          <w:szCs w:val="20"/>
        </w:rPr>
      </w:pPr>
    </w:p>
    <w:p w:rsidR="00EA587F" w:rsidRPr="004A5C14" w:rsidRDefault="00483457" w:rsidP="004A5C14">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Anne</w:t>
      </w:r>
      <w:r w:rsidR="009B47C1" w:rsidRPr="004A5C14">
        <w:rPr>
          <w:rFonts w:ascii="Calibri" w:hAnsi="Calibri" w:cstheme="minorHAnsi"/>
          <w:b/>
          <w:color w:val="0066FF"/>
          <w:spacing w:val="60"/>
          <w:sz w:val="24"/>
          <w:szCs w:val="24"/>
        </w:rPr>
        <w:t>xe 8</w:t>
      </w:r>
    </w:p>
    <w:p w:rsidR="004F7716" w:rsidRPr="004A5C14" w:rsidRDefault="004A5C14" w:rsidP="004A5C14">
      <w:pPr>
        <w:jc w:val="center"/>
        <w:rPr>
          <w:rFonts w:ascii="Calibri" w:hAnsi="Calibri"/>
          <w:sz w:val="28"/>
          <w:szCs w:val="28"/>
          <w:u w:val="single"/>
        </w:rPr>
      </w:pPr>
      <w:r w:rsidRPr="004A5C14">
        <w:rPr>
          <w:rFonts w:ascii="Calibri" w:hAnsi="Calibri" w:cstheme="minorHAnsi"/>
          <w:color w:val="auto"/>
          <w:sz w:val="28"/>
          <w:szCs w:val="28"/>
          <w:u w:val="single"/>
        </w:rPr>
        <w:t>Liste des pièces justificatives éligibles</w:t>
      </w:r>
    </w:p>
    <w:p w:rsidR="004A5C14" w:rsidRDefault="004A5C14" w:rsidP="004A5C14">
      <w:pPr>
        <w:snapToGrid w:val="0"/>
        <w:jc w:val="both"/>
        <w:rPr>
          <w:rFonts w:ascii="Calibri" w:hAnsi="Calibri" w:cstheme="minorHAnsi"/>
          <w:sz w:val="20"/>
          <w:szCs w:val="20"/>
        </w:rPr>
      </w:pPr>
    </w:p>
    <w:p w:rsidR="004A5C14" w:rsidRPr="00EC3B82" w:rsidRDefault="004A5C14" w:rsidP="004A5C14">
      <w:pPr>
        <w:snapToGrid w:val="0"/>
        <w:jc w:val="both"/>
        <w:rPr>
          <w:rFonts w:ascii="Calibri" w:hAnsi="Calibri" w:cstheme="minorHAnsi"/>
          <w:sz w:val="20"/>
          <w:szCs w:val="20"/>
        </w:rPr>
      </w:pPr>
      <w:r w:rsidRPr="00EC3B82">
        <w:rPr>
          <w:rFonts w:ascii="Calibri" w:hAnsi="Calibri" w:cstheme="minorHAnsi"/>
          <w:sz w:val="20"/>
          <w:szCs w:val="20"/>
        </w:rPr>
        <w:t xml:space="preserve">Ce sont les </w:t>
      </w:r>
      <w:r w:rsidRPr="00EC3B82">
        <w:rPr>
          <w:rFonts w:ascii="Calibri" w:hAnsi="Calibri" w:cstheme="minorHAnsi"/>
          <w:sz w:val="20"/>
          <w:szCs w:val="20"/>
          <w:u w:val="single"/>
        </w:rPr>
        <w:t>copies</w:t>
      </w:r>
      <w:r w:rsidRPr="00EC3B82">
        <w:rPr>
          <w:rFonts w:ascii="Calibri" w:hAnsi="Calibri" w:cstheme="minorHAnsi"/>
          <w:sz w:val="20"/>
          <w:szCs w:val="20"/>
        </w:rPr>
        <w:t xml:space="preserve"> de pièces justificatives qui sont introduites à la Commission Communautaire française. </w:t>
      </w:r>
    </w:p>
    <w:p w:rsidR="004A5C14" w:rsidRDefault="004A5C14" w:rsidP="004A5C14">
      <w:pPr>
        <w:rPr>
          <w:rFonts w:ascii="Calibri" w:hAnsi="Calibri"/>
          <w:sz w:val="20"/>
        </w:rPr>
      </w:pPr>
      <w:r w:rsidRPr="00EC3B82">
        <w:rPr>
          <w:rFonts w:ascii="Calibri" w:hAnsi="Calibri" w:cstheme="minorHAnsi"/>
          <w:sz w:val="20"/>
          <w:szCs w:val="20"/>
        </w:rPr>
        <w:t>Les originaux sont toujours conservés à l'association.</w:t>
      </w:r>
    </w:p>
    <w:p w:rsidR="004A5C14" w:rsidRPr="00EC3B82" w:rsidRDefault="004A5C14" w:rsidP="00EC3B82">
      <w:pPr>
        <w:rPr>
          <w:rFonts w:ascii="Calibri" w:hAnsi="Calibri"/>
          <w:sz w:val="20"/>
        </w:rPr>
      </w:pPr>
    </w:p>
    <w:tbl>
      <w:tblPr>
        <w:tblW w:w="0" w:type="auto"/>
        <w:tblInd w:w="-48" w:type="dxa"/>
        <w:tblLayout w:type="fixed"/>
        <w:tblCellMar>
          <w:left w:w="0" w:type="dxa"/>
          <w:right w:w="0" w:type="dxa"/>
        </w:tblCellMar>
        <w:tblLook w:val="0000" w:firstRow="0" w:lastRow="0" w:firstColumn="0" w:lastColumn="0" w:noHBand="0" w:noVBand="0"/>
      </w:tblPr>
      <w:tblGrid>
        <w:gridCol w:w="3298"/>
        <w:gridCol w:w="3105"/>
        <w:gridCol w:w="3164"/>
      </w:tblGrid>
      <w:tr w:rsidR="007552B5" w:rsidTr="004A5C14">
        <w:trPr>
          <w:trHeight w:val="293"/>
          <w:tblHeader/>
        </w:trPr>
        <w:tc>
          <w:tcPr>
            <w:tcW w:w="3298" w:type="dxa"/>
            <w:shd w:val="clear" w:color="auto" w:fill="C0C0C0"/>
          </w:tcPr>
          <w:p w:rsidR="00483457" w:rsidRPr="004A5C14" w:rsidRDefault="00483457" w:rsidP="00EC3B82">
            <w:pPr>
              <w:snapToGrid w:val="0"/>
              <w:jc w:val="center"/>
              <w:rPr>
                <w:rFonts w:ascii="Calibri" w:hAnsi="Calibri" w:cstheme="minorHAnsi"/>
                <w:b/>
                <w:sz w:val="24"/>
                <w:szCs w:val="24"/>
              </w:rPr>
            </w:pPr>
            <w:r w:rsidRPr="004A5C14">
              <w:rPr>
                <w:rFonts w:ascii="Calibri" w:hAnsi="Calibri" w:cstheme="minorHAnsi"/>
                <w:b/>
                <w:sz w:val="24"/>
                <w:szCs w:val="24"/>
              </w:rPr>
              <w:t>Frais éligibles</w:t>
            </w:r>
          </w:p>
        </w:tc>
        <w:tc>
          <w:tcPr>
            <w:tcW w:w="3105" w:type="dxa"/>
            <w:shd w:val="clear" w:color="auto" w:fill="C0C0C0"/>
          </w:tcPr>
          <w:p w:rsidR="00483457" w:rsidRPr="004A5C14" w:rsidRDefault="00483457" w:rsidP="00EC3B82">
            <w:pPr>
              <w:snapToGrid w:val="0"/>
              <w:jc w:val="center"/>
              <w:rPr>
                <w:rFonts w:ascii="Calibri" w:hAnsi="Calibri" w:cstheme="minorHAnsi"/>
                <w:b/>
                <w:sz w:val="24"/>
                <w:szCs w:val="24"/>
              </w:rPr>
            </w:pPr>
            <w:r w:rsidRPr="004A5C14">
              <w:rPr>
                <w:rFonts w:ascii="Calibri" w:hAnsi="Calibri" w:cstheme="minorHAnsi"/>
                <w:b/>
                <w:sz w:val="24"/>
                <w:szCs w:val="24"/>
              </w:rPr>
              <w:t>Pièces éligibles</w:t>
            </w:r>
          </w:p>
        </w:tc>
        <w:tc>
          <w:tcPr>
            <w:tcW w:w="3164" w:type="dxa"/>
            <w:shd w:val="clear" w:color="auto" w:fill="C0C0C0"/>
          </w:tcPr>
          <w:p w:rsidR="00483457" w:rsidRPr="004A5C14" w:rsidRDefault="00483457" w:rsidP="00EC3B82">
            <w:pPr>
              <w:snapToGrid w:val="0"/>
              <w:jc w:val="center"/>
              <w:rPr>
                <w:rFonts w:ascii="Calibri" w:hAnsi="Calibri" w:cstheme="minorHAnsi"/>
                <w:b/>
                <w:sz w:val="24"/>
                <w:szCs w:val="24"/>
                <w:u w:val="single"/>
              </w:rPr>
            </w:pPr>
            <w:r w:rsidRPr="004A5C14">
              <w:rPr>
                <w:rFonts w:ascii="Calibri" w:hAnsi="Calibri" w:cstheme="minorHAnsi"/>
                <w:b/>
                <w:sz w:val="24"/>
                <w:szCs w:val="24"/>
              </w:rPr>
              <w:t>Compléments</w:t>
            </w:r>
          </w:p>
        </w:tc>
      </w:tr>
      <w:tr w:rsidR="007552B5" w:rsidTr="00500F68">
        <w:trPr>
          <w:trHeight w:val="293"/>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b/>
                <w:sz w:val="20"/>
                <w:szCs w:val="20"/>
                <w:u w:val="single"/>
              </w:rPr>
              <w:t>Locations et charges</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Locations permanentes</w:t>
            </w:r>
          </w:p>
        </w:tc>
        <w:tc>
          <w:tcPr>
            <w:tcW w:w="3105" w:type="dxa"/>
            <w:shd w:val="clear" w:color="auto" w:fill="auto"/>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Reçus ou autres Preuves de paiements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 et bail</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Locations ponctuelles</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 convention</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Charges (gaz, électricité,…)</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Facture </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Assurances (incendie, vol, ...)</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Avis de paiement</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 et contrat d'assurance</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Entretien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Matériel et produits d'entretien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 tickets</w:t>
            </w:r>
          </w:p>
        </w:tc>
        <w:tc>
          <w:tcPr>
            <w:tcW w:w="3164" w:type="dxa"/>
            <w:shd w:val="clear" w:color="auto" w:fill="auto"/>
          </w:tcPr>
          <w:p w:rsidR="00483457" w:rsidRPr="00EC3B82" w:rsidRDefault="00483457" w:rsidP="00EC3B82">
            <w:pPr>
              <w:snapToGrid w:val="0"/>
              <w:jc w:val="both"/>
              <w:rPr>
                <w:rFonts w:ascii="Calibri" w:hAnsi="Calibri" w:cstheme="minorHAnsi"/>
                <w:b/>
                <w:sz w:val="20"/>
                <w:szCs w:val="20"/>
                <w:u w:val="single"/>
              </w:rPr>
            </w:pPr>
            <w:r w:rsidRPr="00EC3B82">
              <w:rPr>
                <w:rFonts w:ascii="Calibri" w:hAnsi="Calibri" w:cstheme="minorHAnsi"/>
                <w:sz w:val="20"/>
                <w:szCs w:val="20"/>
              </w:rPr>
              <w:t>Preuves de paiements et contrat de livraison si existe</w:t>
            </w:r>
          </w:p>
        </w:tc>
      </w:tr>
      <w:tr w:rsidR="007552B5" w:rsidTr="00500F68">
        <w:trPr>
          <w:trHeight w:val="293"/>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b/>
                <w:sz w:val="20"/>
                <w:szCs w:val="20"/>
                <w:u w:val="single"/>
              </w:rPr>
              <w:t>Promotion publication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Frais de réalisation, d’impression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Factures </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 et contrat si existe</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Frais de distribution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Factures </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 et contrat si existe</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Réceptions et relations publiques </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 et contrat si existe</w:t>
            </w:r>
          </w:p>
        </w:tc>
      </w:tr>
      <w:tr w:rsidR="007552B5" w:rsidTr="00500F68">
        <w:trPr>
          <w:trHeight w:val="293"/>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Droits d'auteur</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Récépissé, tickets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93"/>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b/>
                <w:sz w:val="20"/>
                <w:szCs w:val="20"/>
                <w:u w:val="single"/>
              </w:rPr>
              <w:t>Frais administratifs</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Petit matériel (fardes, classeurs, ...)</w:t>
            </w:r>
          </w:p>
        </w:tc>
        <w:tc>
          <w:tcPr>
            <w:tcW w:w="6269" w:type="dxa"/>
            <w:gridSpan w:val="2"/>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Factures, tickets                               </w:t>
            </w:r>
            <w:r w:rsidR="005156B1" w:rsidRPr="00EC3B82">
              <w:rPr>
                <w:rFonts w:ascii="Calibri" w:hAnsi="Calibri" w:cstheme="minorHAnsi"/>
                <w:sz w:val="20"/>
                <w:szCs w:val="20"/>
              </w:rPr>
              <w:t xml:space="preserve">         </w:t>
            </w:r>
            <w:r w:rsidRPr="00EC3B82">
              <w:rPr>
                <w:rFonts w:ascii="Calibri" w:hAnsi="Calibri" w:cstheme="minorHAnsi"/>
                <w:sz w:val="20"/>
                <w:szCs w:val="20"/>
              </w:rPr>
              <w:t>Preuves de paiement</w:t>
            </w:r>
          </w:p>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(mentionner le libellé) </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Matériel spécifique</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Fournitures et documentation</w:t>
            </w:r>
          </w:p>
        </w:tc>
        <w:tc>
          <w:tcPr>
            <w:tcW w:w="6269" w:type="dxa"/>
            <w:gridSpan w:val="2"/>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 tickets                                 Preuves de paiement</w:t>
            </w:r>
          </w:p>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(mentionner le libellé) </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Téléphone, fax</w:t>
            </w:r>
          </w:p>
        </w:tc>
        <w:tc>
          <w:tcPr>
            <w:tcW w:w="3105" w:type="dxa"/>
            <w:shd w:val="clear" w:color="auto" w:fill="auto"/>
          </w:tcPr>
          <w:p w:rsidR="00483457" w:rsidRPr="00162145" w:rsidRDefault="00483457" w:rsidP="00EC3B82">
            <w:pPr>
              <w:snapToGrid w:val="0"/>
              <w:jc w:val="both"/>
              <w:rPr>
                <w:rFonts w:ascii="Calibri" w:hAnsi="Calibri" w:cstheme="minorHAnsi"/>
                <w:color w:val="auto"/>
                <w:sz w:val="20"/>
                <w:szCs w:val="20"/>
              </w:rPr>
            </w:pPr>
            <w:r w:rsidRPr="00162145">
              <w:rPr>
                <w:rFonts w:ascii="Calibri" w:hAnsi="Calibri" w:cstheme="minorHAnsi"/>
                <w:color w:val="auto"/>
                <w:sz w:val="20"/>
                <w:szCs w:val="20"/>
              </w:rPr>
              <w:t>Facture</w:t>
            </w:r>
          </w:p>
        </w:tc>
        <w:tc>
          <w:tcPr>
            <w:tcW w:w="3164" w:type="dxa"/>
            <w:shd w:val="clear" w:color="auto" w:fill="auto"/>
          </w:tcPr>
          <w:p w:rsidR="00483457" w:rsidRPr="00162145" w:rsidRDefault="00483457" w:rsidP="00EC3B82">
            <w:pPr>
              <w:snapToGrid w:val="0"/>
              <w:jc w:val="both"/>
              <w:rPr>
                <w:rFonts w:ascii="Calibri" w:hAnsi="Calibri" w:cstheme="minorHAnsi"/>
                <w:color w:val="auto"/>
                <w:sz w:val="20"/>
                <w:szCs w:val="20"/>
              </w:rPr>
            </w:pPr>
            <w:r w:rsidRPr="00162145">
              <w:rPr>
                <w:rFonts w:ascii="Calibri" w:hAnsi="Calibri" w:cstheme="minorHAnsi"/>
                <w:color w:val="auto"/>
                <w:sz w:val="20"/>
                <w:szCs w:val="20"/>
              </w:rPr>
              <w:t>Preuves de paiement</w:t>
            </w:r>
            <w:r w:rsidR="008C248D" w:rsidRPr="00162145">
              <w:rPr>
                <w:rFonts w:ascii="Calibri" w:hAnsi="Calibri" w:cstheme="minorHAnsi"/>
                <w:color w:val="auto"/>
                <w:sz w:val="20"/>
                <w:szCs w:val="20"/>
              </w:rPr>
              <w:t>, convention employé ASBL pour intervention frais GSM</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Frais postaux</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Récépissé</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Photocopies</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Tickets (mentionner le libellé)</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Maintenance (photocopieur, fax, ...)</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 et contrat si existe</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Frais de gestion (y compris frais bancaires et secrétariat social)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 contrat si existe</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Assurances</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Avis de paiement</w:t>
            </w:r>
          </w:p>
        </w:tc>
        <w:tc>
          <w:tcPr>
            <w:tcW w:w="3164" w:type="dxa"/>
            <w:shd w:val="clear" w:color="auto" w:fill="auto"/>
          </w:tcPr>
          <w:p w:rsidR="00483457" w:rsidRPr="00EC3B82" w:rsidRDefault="00483457" w:rsidP="00EC3B82">
            <w:pPr>
              <w:snapToGrid w:val="0"/>
              <w:jc w:val="both"/>
              <w:rPr>
                <w:rFonts w:ascii="Calibri" w:hAnsi="Calibri" w:cstheme="minorHAnsi"/>
                <w:sz w:val="20"/>
                <w:szCs w:val="20"/>
                <w:u w:val="single"/>
              </w:rPr>
            </w:pPr>
            <w:r w:rsidRPr="00EC3B82">
              <w:rPr>
                <w:rFonts w:ascii="Calibri" w:hAnsi="Calibri" w:cstheme="minorHAnsi"/>
                <w:sz w:val="20"/>
                <w:szCs w:val="20"/>
              </w:rPr>
              <w:t>Preuves de paiements</w:t>
            </w:r>
            <w:r w:rsidRPr="00EC3B82">
              <w:rPr>
                <w:rFonts w:ascii="Calibri" w:hAnsi="Calibri" w:cstheme="minorHAnsi"/>
                <w:sz w:val="20"/>
                <w:szCs w:val="20"/>
                <w:u w:val="single"/>
              </w:rPr>
              <w:t>, contrat</w:t>
            </w:r>
          </w:p>
        </w:tc>
      </w:tr>
      <w:tr w:rsidR="007552B5" w:rsidTr="00500F68">
        <w:trPr>
          <w:trHeight w:val="328"/>
        </w:trPr>
        <w:tc>
          <w:tcPr>
            <w:tcW w:w="3298" w:type="dxa"/>
            <w:shd w:val="clear" w:color="auto" w:fill="auto"/>
          </w:tcPr>
          <w:p w:rsidR="00483457" w:rsidRPr="00EC3B82" w:rsidRDefault="00483457" w:rsidP="00EC3B82">
            <w:pPr>
              <w:pStyle w:val="Titre6"/>
              <w:keepLines w:val="0"/>
              <w:numPr>
                <w:ilvl w:val="5"/>
                <w:numId w:val="3"/>
              </w:numPr>
              <w:tabs>
                <w:tab w:val="left" w:pos="0"/>
              </w:tabs>
              <w:snapToGrid w:val="0"/>
              <w:spacing w:before="0"/>
              <w:jc w:val="both"/>
              <w:rPr>
                <w:rFonts w:ascii="Calibri" w:hAnsi="Calibri" w:cstheme="minorHAnsi"/>
                <w:color w:val="auto"/>
                <w:sz w:val="20"/>
                <w:szCs w:val="20"/>
              </w:rPr>
            </w:pPr>
            <w:r w:rsidRPr="00EC3B82">
              <w:rPr>
                <w:rFonts w:ascii="Calibri" w:hAnsi="Calibri" w:cstheme="minorHAnsi"/>
                <w:color w:val="auto"/>
                <w:sz w:val="20"/>
                <w:szCs w:val="20"/>
                <w:u w:val="single"/>
              </w:rPr>
              <w:t>Frais d’activités</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Billets d’entrée</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tickets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pStyle w:val="Titre6"/>
              <w:keepLines w:val="0"/>
              <w:numPr>
                <w:ilvl w:val="5"/>
                <w:numId w:val="3"/>
              </w:numPr>
              <w:tabs>
                <w:tab w:val="left" w:pos="0"/>
              </w:tabs>
              <w:snapToGrid w:val="0"/>
              <w:spacing w:before="0"/>
              <w:jc w:val="both"/>
              <w:rPr>
                <w:rFonts w:ascii="Calibri" w:hAnsi="Calibri" w:cstheme="minorHAnsi"/>
                <w:color w:val="auto"/>
                <w:sz w:val="20"/>
                <w:szCs w:val="20"/>
              </w:rPr>
            </w:pPr>
            <w:r w:rsidRPr="00EC3B82">
              <w:rPr>
                <w:rFonts w:ascii="Calibri" w:hAnsi="Calibri" w:cstheme="minorHAnsi"/>
                <w:color w:val="auto"/>
                <w:sz w:val="20"/>
                <w:szCs w:val="20"/>
              </w:rPr>
              <w:t>Frais d’animation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pStyle w:val="Titre6"/>
              <w:keepLines w:val="0"/>
              <w:numPr>
                <w:ilvl w:val="5"/>
                <w:numId w:val="3"/>
              </w:numPr>
              <w:tabs>
                <w:tab w:val="left" w:pos="0"/>
              </w:tabs>
              <w:snapToGrid w:val="0"/>
              <w:spacing w:before="0"/>
              <w:jc w:val="both"/>
              <w:rPr>
                <w:rFonts w:ascii="Calibri" w:hAnsi="Calibri" w:cstheme="minorHAnsi"/>
                <w:color w:val="auto"/>
                <w:sz w:val="20"/>
                <w:szCs w:val="20"/>
              </w:rPr>
            </w:pPr>
            <w:r w:rsidRPr="00EC3B82">
              <w:rPr>
                <w:rFonts w:ascii="Calibri" w:hAnsi="Calibri" w:cstheme="minorHAnsi"/>
                <w:color w:val="auto"/>
                <w:sz w:val="20"/>
                <w:szCs w:val="20"/>
              </w:rPr>
              <w:t>Matériel pédagogique</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 tickets</w:t>
            </w:r>
          </w:p>
        </w:tc>
        <w:tc>
          <w:tcPr>
            <w:tcW w:w="3164" w:type="dxa"/>
            <w:shd w:val="clear" w:color="auto" w:fill="auto"/>
          </w:tcPr>
          <w:p w:rsidR="00483457" w:rsidRPr="00EC3B82" w:rsidRDefault="00483457" w:rsidP="00EC3B82">
            <w:pPr>
              <w:snapToGrid w:val="0"/>
              <w:jc w:val="both"/>
              <w:rPr>
                <w:rFonts w:ascii="Calibri" w:hAnsi="Calibri" w:cstheme="minorHAnsi"/>
                <w:b/>
                <w:sz w:val="20"/>
                <w:szCs w:val="20"/>
                <w:u w:val="single"/>
              </w:rPr>
            </w:pPr>
            <w:r w:rsidRPr="00EC3B82">
              <w:rPr>
                <w:rFonts w:ascii="Calibri" w:hAnsi="Calibri" w:cstheme="minorHAnsi"/>
                <w:sz w:val="20"/>
                <w:szCs w:val="20"/>
              </w:rPr>
              <w:t>Preuves de paiement</w:t>
            </w:r>
          </w:p>
        </w:tc>
      </w:tr>
      <w:tr w:rsidR="007552B5" w:rsidTr="00500F68">
        <w:trPr>
          <w:trHeight w:val="293"/>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b/>
                <w:sz w:val="20"/>
                <w:szCs w:val="20"/>
                <w:u w:val="single"/>
              </w:rPr>
              <w:t>Frais de déplacement (pour raison de service)</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Transport privé (véhicule personnel)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Tableau de forfait KM</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Location ponctuelle</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 xml:space="preserve">Carburant (Véhicule de l'ASBL ou de location) </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 tickets (mentionner le libellé)</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Assurances-taxes (Véhicule de l'ASBL ou de location)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Avis de paiement, extrait de rôle</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lastRenderedPageBreak/>
              <w:t>Transport publics</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Cartes oblitérées, titres de transport </w:t>
            </w:r>
            <w:r w:rsidR="009B47C1" w:rsidRPr="00EC3B82">
              <w:rPr>
                <w:rFonts w:ascii="Calibri" w:hAnsi="Calibri" w:cstheme="minorHAnsi"/>
                <w:sz w:val="20"/>
                <w:szCs w:val="20"/>
              </w:rPr>
              <w:t xml:space="preserve"> (</w:t>
            </w:r>
            <w:r w:rsidRPr="00EC3B82">
              <w:rPr>
                <w:rFonts w:ascii="Calibri" w:hAnsi="Calibri" w:cstheme="minorHAnsi"/>
                <w:sz w:val="20"/>
                <w:szCs w:val="20"/>
              </w:rPr>
              <w:t>mentionner le libellé)</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93"/>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b/>
                <w:sz w:val="20"/>
                <w:szCs w:val="20"/>
                <w:u w:val="single"/>
              </w:rPr>
              <w:t xml:space="preserve">Sous-traitance, honoraires etc. </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Honoraires (avocat, comptable, etc.)</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Note ou factures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Preuves de paiements, fiches 325.50 et 281.50, convention </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Vacataires</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Note ou factures</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paiements, fiches 325.50 et 281.50, convention</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Défraiement de bénévoles, volontaires</w:t>
            </w:r>
          </w:p>
        </w:tc>
        <w:tc>
          <w:tcPr>
            <w:tcW w:w="3105" w:type="dxa"/>
            <w:shd w:val="clear" w:color="auto" w:fill="auto"/>
          </w:tcPr>
          <w:p w:rsidR="00483457" w:rsidRPr="00EC3B82" w:rsidRDefault="00483457" w:rsidP="00EC3B82">
            <w:pPr>
              <w:snapToGrid w:val="0"/>
              <w:rPr>
                <w:rFonts w:ascii="Calibri" w:hAnsi="Calibri" w:cstheme="minorHAnsi"/>
                <w:sz w:val="20"/>
                <w:szCs w:val="20"/>
              </w:rPr>
            </w:pPr>
            <w:r w:rsidRPr="00EC3B82">
              <w:rPr>
                <w:rFonts w:ascii="Calibri" w:hAnsi="Calibri" w:cstheme="minorHAnsi"/>
                <w:sz w:val="20"/>
                <w:szCs w:val="20"/>
              </w:rPr>
              <w:t>Indemnités forfaitaires ou défraiements, déclaration de créance</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8C248D" w:rsidRDefault="00483457" w:rsidP="00EC3B82">
            <w:pPr>
              <w:snapToGrid w:val="0"/>
              <w:jc w:val="both"/>
              <w:rPr>
                <w:rFonts w:ascii="Calibri" w:hAnsi="Calibri" w:cstheme="minorHAnsi"/>
                <w:color w:val="FF0000"/>
                <w:sz w:val="20"/>
                <w:szCs w:val="20"/>
              </w:rPr>
            </w:pPr>
            <w:r w:rsidRPr="008C248D">
              <w:rPr>
                <w:rFonts w:ascii="Calibri" w:hAnsi="Calibri" w:cstheme="minorHAnsi"/>
                <w:color w:val="FF0000"/>
                <w:sz w:val="20"/>
                <w:szCs w:val="20"/>
              </w:rPr>
              <w:t>Résidence d'artiste</w:t>
            </w:r>
          </w:p>
        </w:tc>
        <w:tc>
          <w:tcPr>
            <w:tcW w:w="3105" w:type="dxa"/>
            <w:shd w:val="clear" w:color="auto" w:fill="auto"/>
          </w:tcPr>
          <w:p w:rsidR="00483457" w:rsidRPr="008C248D" w:rsidRDefault="00483457" w:rsidP="00EC3B82">
            <w:pPr>
              <w:snapToGrid w:val="0"/>
              <w:jc w:val="both"/>
              <w:rPr>
                <w:rFonts w:ascii="Calibri" w:hAnsi="Calibri" w:cstheme="minorHAnsi"/>
                <w:color w:val="FF0000"/>
                <w:sz w:val="20"/>
                <w:szCs w:val="20"/>
              </w:rPr>
            </w:pPr>
            <w:r w:rsidRPr="008C248D">
              <w:rPr>
                <w:rFonts w:ascii="Calibri" w:hAnsi="Calibri" w:cstheme="minorHAnsi"/>
                <w:color w:val="FF0000"/>
                <w:sz w:val="20"/>
                <w:szCs w:val="20"/>
              </w:rPr>
              <w:t>Déclaration de créance</w:t>
            </w:r>
          </w:p>
        </w:tc>
        <w:tc>
          <w:tcPr>
            <w:tcW w:w="3164" w:type="dxa"/>
            <w:shd w:val="clear" w:color="auto" w:fill="auto"/>
          </w:tcPr>
          <w:p w:rsidR="00483457" w:rsidRPr="008C248D" w:rsidRDefault="00483457" w:rsidP="00EC3B82">
            <w:pPr>
              <w:snapToGrid w:val="0"/>
              <w:jc w:val="both"/>
              <w:rPr>
                <w:rFonts w:ascii="Calibri" w:hAnsi="Calibri" w:cstheme="minorHAnsi"/>
                <w:b/>
                <w:color w:val="FF0000"/>
                <w:sz w:val="20"/>
                <w:szCs w:val="20"/>
                <w:u w:val="single"/>
              </w:rPr>
            </w:pPr>
            <w:r w:rsidRPr="008C248D">
              <w:rPr>
                <w:rFonts w:ascii="Calibri" w:hAnsi="Calibri" w:cstheme="minorHAnsi"/>
                <w:color w:val="FF0000"/>
                <w:sz w:val="20"/>
                <w:szCs w:val="20"/>
              </w:rPr>
              <w:t>Preuves de paiement</w:t>
            </w:r>
            <w:r w:rsidR="008C248D">
              <w:rPr>
                <w:rFonts w:ascii="Calibri" w:hAnsi="Calibri" w:cstheme="minorHAnsi"/>
                <w:color w:val="FF0000"/>
                <w:sz w:val="20"/>
                <w:szCs w:val="20"/>
              </w:rPr>
              <w:t xml:space="preserve">  PAS  CHEZ NOUS</w:t>
            </w:r>
          </w:p>
        </w:tc>
      </w:tr>
      <w:tr w:rsidR="007552B5" w:rsidTr="00500F68">
        <w:trPr>
          <w:trHeight w:val="250"/>
        </w:trPr>
        <w:tc>
          <w:tcPr>
            <w:tcW w:w="3298" w:type="dxa"/>
            <w:shd w:val="clear" w:color="auto" w:fill="auto"/>
          </w:tcPr>
          <w:p w:rsidR="00541AAA" w:rsidRPr="00EC3B82" w:rsidRDefault="00541AAA" w:rsidP="00EC3B82">
            <w:pPr>
              <w:snapToGrid w:val="0"/>
              <w:jc w:val="both"/>
              <w:rPr>
                <w:rFonts w:ascii="Calibri" w:hAnsi="Calibri" w:cstheme="minorHAnsi"/>
                <w:sz w:val="20"/>
                <w:szCs w:val="20"/>
              </w:rPr>
            </w:pPr>
            <w:r w:rsidRPr="00541AAA">
              <w:rPr>
                <w:rFonts w:ascii="Calibri" w:hAnsi="Calibri" w:cstheme="minorHAnsi"/>
                <w:sz w:val="20"/>
                <w:szCs w:val="20"/>
                <w:highlight w:val="green"/>
              </w:rPr>
              <w:t>Travailleur associatif</w:t>
            </w:r>
          </w:p>
        </w:tc>
        <w:tc>
          <w:tcPr>
            <w:tcW w:w="3105" w:type="dxa"/>
            <w:shd w:val="clear" w:color="auto" w:fill="auto"/>
          </w:tcPr>
          <w:p w:rsidR="00541AAA" w:rsidRPr="00EC3B82" w:rsidRDefault="00541AAA" w:rsidP="00541AAA">
            <w:pPr>
              <w:snapToGrid w:val="0"/>
              <w:rPr>
                <w:rFonts w:ascii="Calibri" w:hAnsi="Calibri" w:cstheme="minorHAnsi"/>
                <w:sz w:val="20"/>
                <w:szCs w:val="20"/>
              </w:rPr>
            </w:pPr>
            <w:r w:rsidRPr="00541AAA">
              <w:rPr>
                <w:rFonts w:ascii="Calibri" w:hAnsi="Calibri" w:cstheme="minorHAnsi"/>
                <w:sz w:val="20"/>
                <w:szCs w:val="20"/>
              </w:rPr>
              <w:t xml:space="preserve">Contrat travailleur associatif </w:t>
            </w:r>
            <w:r>
              <w:rPr>
                <w:rFonts w:ascii="Calibri" w:hAnsi="Calibri" w:cstheme="minorHAnsi"/>
                <w:sz w:val="20"/>
                <w:szCs w:val="20"/>
              </w:rPr>
              <w:t xml:space="preserve">, </w:t>
            </w:r>
            <w:r w:rsidRPr="00541AAA">
              <w:rPr>
                <w:rFonts w:ascii="Calibri" w:hAnsi="Calibri" w:cstheme="minorHAnsi"/>
                <w:sz w:val="20"/>
                <w:szCs w:val="20"/>
              </w:rPr>
              <w:t>Copie du contrat d’assurance en responsabilité Civile</w:t>
            </w:r>
            <w:r>
              <w:rPr>
                <w:rFonts w:ascii="Calibri" w:hAnsi="Calibri" w:cstheme="minorHAnsi"/>
                <w:sz w:val="20"/>
                <w:szCs w:val="20"/>
              </w:rPr>
              <w:t xml:space="preserve">, </w:t>
            </w:r>
            <w:r w:rsidRPr="00541AAA">
              <w:rPr>
                <w:rFonts w:ascii="Calibri" w:hAnsi="Calibri" w:cstheme="minorHAnsi"/>
                <w:sz w:val="20"/>
                <w:szCs w:val="20"/>
              </w:rPr>
              <w:t xml:space="preserve">aperçu de toutes les déclarations relatives au travail </w:t>
            </w:r>
            <w:r w:rsidR="001A79E1">
              <w:rPr>
                <w:rFonts w:ascii="Calibri" w:hAnsi="Calibri" w:cstheme="minorHAnsi"/>
                <w:sz w:val="20"/>
                <w:szCs w:val="20"/>
              </w:rPr>
              <w:t>associatif</w:t>
            </w:r>
          </w:p>
        </w:tc>
        <w:tc>
          <w:tcPr>
            <w:tcW w:w="3164" w:type="dxa"/>
            <w:shd w:val="clear" w:color="auto" w:fill="auto"/>
          </w:tcPr>
          <w:p w:rsidR="00541AAA" w:rsidRPr="00EC3B82" w:rsidRDefault="00541AAA" w:rsidP="00EC3B82">
            <w:pPr>
              <w:snapToGrid w:val="0"/>
              <w:jc w:val="both"/>
              <w:rPr>
                <w:rFonts w:ascii="Calibri"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b/>
                <w:sz w:val="20"/>
                <w:szCs w:val="20"/>
                <w:u w:val="single"/>
              </w:rPr>
              <w:t>Frais de personnel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1. avec secrétariat social (hors frais de gestion)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Rémunération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Comptes individuels détaillés mensuellement avec l'ONSS, fiches de salaire </w:t>
            </w:r>
          </w:p>
        </w:tc>
        <w:tc>
          <w:tcPr>
            <w:tcW w:w="3164"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hAnsi="Calibri" w:cstheme="minorHAnsi"/>
                <w:sz w:val="20"/>
                <w:szCs w:val="20"/>
              </w:rPr>
              <w:t>Preuves de paiement, rémunérations, ONSS et Précompte</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Assurance légale</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Avis de paiement, factures</w:t>
            </w:r>
          </w:p>
        </w:tc>
        <w:tc>
          <w:tcPr>
            <w:tcW w:w="3164"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Médecine du travail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Avis de paiement, factures</w:t>
            </w:r>
          </w:p>
        </w:tc>
        <w:tc>
          <w:tcPr>
            <w:tcW w:w="3164"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Vêtement de travail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w:t>
            </w:r>
          </w:p>
        </w:tc>
        <w:tc>
          <w:tcPr>
            <w:tcW w:w="3164"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Frais de déplacement domicile-</w:t>
            </w:r>
          </w:p>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travail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Comptes individuels, fiches de salaire</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2. sans secrétariat social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Rémunération</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Fiches </w:t>
            </w:r>
          </w:p>
        </w:tc>
        <w:tc>
          <w:tcPr>
            <w:tcW w:w="3164"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hAnsi="Calibri" w:cstheme="minorHAnsi"/>
                <w:sz w:val="20"/>
                <w:szCs w:val="20"/>
              </w:rPr>
              <w:t>Preuves de paiement, rémunérations, ONSS et Précompte</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Assurance légale</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Avis de paiement, factures</w:t>
            </w:r>
          </w:p>
        </w:tc>
        <w:tc>
          <w:tcPr>
            <w:tcW w:w="3164"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hAnsi="Calibri" w:cstheme="minorHAnsi"/>
                <w:sz w:val="20"/>
                <w:szCs w:val="20"/>
              </w:rPr>
              <w:t>Preuves de paiements</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Médecine du travail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Avis de paiement, factures</w:t>
            </w:r>
          </w:p>
        </w:tc>
        <w:tc>
          <w:tcPr>
            <w:tcW w:w="3164"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hAnsi="Calibri" w:cstheme="minorHAnsi"/>
                <w:sz w:val="20"/>
                <w:szCs w:val="20"/>
              </w:rPr>
              <w:t>Preuves de paiements</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w:t>
            </w:r>
            <w:r w:rsidRPr="00EC3B82">
              <w:rPr>
                <w:rFonts w:ascii="Calibri" w:hAnsi="Calibri" w:cstheme="minorHAnsi"/>
                <w:sz w:val="20"/>
                <w:szCs w:val="20"/>
              </w:rPr>
              <w:t>Vêtement de travail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Factures</w:t>
            </w:r>
          </w:p>
        </w:tc>
        <w:tc>
          <w:tcPr>
            <w:tcW w:w="3164"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eastAsia="Andalus" w:hAnsi="Calibri" w:cstheme="minorHAnsi"/>
                <w:sz w:val="20"/>
                <w:szCs w:val="20"/>
              </w:rPr>
            </w:pPr>
            <w:r w:rsidRPr="00EC3B82">
              <w:rPr>
                <w:rFonts w:ascii="Calibri" w:eastAsia="Andalus" w:hAnsi="Calibri" w:cstheme="minorHAnsi"/>
                <w:sz w:val="20"/>
                <w:szCs w:val="20"/>
              </w:rPr>
              <w:t xml:space="preserve">   Frais de déplacement domicile-</w:t>
            </w:r>
          </w:p>
          <w:p w:rsidR="00483457" w:rsidRPr="00EC3B82" w:rsidRDefault="00483457" w:rsidP="00EC3B82">
            <w:pPr>
              <w:snapToGrid w:val="0"/>
              <w:jc w:val="both"/>
              <w:rPr>
                <w:rFonts w:ascii="Calibri" w:hAnsi="Calibri" w:cstheme="minorHAnsi"/>
                <w:sz w:val="20"/>
                <w:szCs w:val="20"/>
              </w:rPr>
            </w:pPr>
            <w:r w:rsidRPr="00EC3B82">
              <w:rPr>
                <w:rFonts w:ascii="Calibri" w:eastAsia="Andalus" w:hAnsi="Calibri" w:cstheme="minorHAnsi"/>
                <w:sz w:val="20"/>
                <w:szCs w:val="20"/>
              </w:rPr>
              <w:t xml:space="preserve">   travail</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Comptes individuels, fiches de salaire</w:t>
            </w:r>
          </w:p>
        </w:tc>
        <w:tc>
          <w:tcPr>
            <w:tcW w:w="3164" w:type="dxa"/>
            <w:shd w:val="clear" w:color="auto" w:fill="auto"/>
          </w:tcPr>
          <w:p w:rsidR="00483457" w:rsidRPr="00EC3B82" w:rsidRDefault="00483457" w:rsidP="00EC3B82">
            <w:pPr>
              <w:snapToGrid w:val="0"/>
              <w:jc w:val="both"/>
              <w:rPr>
                <w:rFonts w:ascii="Calibri" w:hAnsi="Calibri" w:cstheme="minorHAnsi"/>
                <w:b/>
                <w:sz w:val="20"/>
                <w:szCs w:val="20"/>
                <w:u w:val="single"/>
              </w:rPr>
            </w:pPr>
            <w:r w:rsidRPr="00EC3B82">
              <w:rPr>
                <w:rFonts w:ascii="Calibri" w:hAnsi="Calibri" w:cstheme="minorHAnsi"/>
                <w:sz w:val="20"/>
                <w:szCs w:val="20"/>
              </w:rPr>
              <w:t>Preuves de paiement</w:t>
            </w: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b/>
                <w:sz w:val="20"/>
                <w:szCs w:val="20"/>
                <w:u w:val="single"/>
              </w:rPr>
              <w:t>DIVERS</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p>
        </w:tc>
      </w:tr>
      <w:tr w:rsidR="007552B5" w:rsidTr="00500F68">
        <w:trPr>
          <w:trHeight w:val="250"/>
        </w:trPr>
        <w:tc>
          <w:tcPr>
            <w:tcW w:w="3298"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Frais spécifiques liés aux collations lors de réunions</w:t>
            </w:r>
            <w:r w:rsidR="00BE7D4C" w:rsidRPr="00EC3B82">
              <w:rPr>
                <w:rFonts w:ascii="Calibri" w:hAnsi="Calibri" w:cstheme="minorHAnsi"/>
                <w:sz w:val="20"/>
                <w:szCs w:val="20"/>
              </w:rPr>
              <w:t xml:space="preserve"> (café,thé)</w:t>
            </w:r>
          </w:p>
        </w:tc>
        <w:tc>
          <w:tcPr>
            <w:tcW w:w="3105"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 xml:space="preserve">Notes ou factures, tickets </w:t>
            </w:r>
          </w:p>
        </w:tc>
        <w:tc>
          <w:tcPr>
            <w:tcW w:w="3164" w:type="dxa"/>
            <w:shd w:val="clear" w:color="auto" w:fill="auto"/>
          </w:tcPr>
          <w:p w:rsidR="00483457" w:rsidRPr="00EC3B82" w:rsidRDefault="00483457" w:rsidP="00EC3B82">
            <w:pPr>
              <w:snapToGrid w:val="0"/>
              <w:jc w:val="both"/>
              <w:rPr>
                <w:rFonts w:ascii="Calibri" w:hAnsi="Calibri" w:cstheme="minorHAnsi"/>
                <w:sz w:val="20"/>
                <w:szCs w:val="20"/>
              </w:rPr>
            </w:pPr>
            <w:r w:rsidRPr="00EC3B82">
              <w:rPr>
                <w:rFonts w:ascii="Calibri" w:hAnsi="Calibri" w:cstheme="minorHAnsi"/>
                <w:sz w:val="20"/>
                <w:szCs w:val="20"/>
              </w:rPr>
              <w:t>Preuves de paiement</w:t>
            </w:r>
          </w:p>
        </w:tc>
      </w:tr>
      <w:tr w:rsidR="007552B5" w:rsidTr="00500F68">
        <w:tc>
          <w:tcPr>
            <w:tcW w:w="9567" w:type="dxa"/>
            <w:gridSpan w:val="3"/>
            <w:shd w:val="clear" w:color="auto" w:fill="auto"/>
          </w:tcPr>
          <w:p w:rsidR="00483457" w:rsidRPr="00EC3B82" w:rsidRDefault="00483457" w:rsidP="00EC3B82">
            <w:pPr>
              <w:pStyle w:val="Titre5"/>
              <w:keepLines w:val="0"/>
              <w:numPr>
                <w:ilvl w:val="4"/>
                <w:numId w:val="3"/>
              </w:numPr>
              <w:tabs>
                <w:tab w:val="left" w:pos="0"/>
              </w:tabs>
              <w:snapToGrid w:val="0"/>
              <w:spacing w:before="0"/>
              <w:jc w:val="both"/>
              <w:rPr>
                <w:rFonts w:ascii="Calibri" w:hAnsi="Calibri" w:cstheme="minorHAnsi"/>
                <w:sz w:val="20"/>
                <w:szCs w:val="20"/>
              </w:rPr>
            </w:pPr>
            <w:r w:rsidRPr="00EC3B82">
              <w:rPr>
                <w:rFonts w:ascii="Calibri" w:hAnsi="Calibri" w:cstheme="minorHAnsi"/>
                <w:color w:val="auto"/>
                <w:sz w:val="20"/>
                <w:szCs w:val="20"/>
              </w:rPr>
              <w:t>Remarque: une preuve de paiement est un extrait de compte, un reçu, une facture acquittée</w:t>
            </w:r>
          </w:p>
        </w:tc>
      </w:tr>
    </w:tbl>
    <w:p w:rsidR="00483457" w:rsidRPr="00EC3B82" w:rsidRDefault="00483457" w:rsidP="00EC3B82">
      <w:pPr>
        <w:rPr>
          <w:rFonts w:ascii="Calibri" w:hAnsi="Calibri" w:cstheme="minorHAnsi"/>
          <w:sz w:val="20"/>
          <w:szCs w:val="20"/>
        </w:rPr>
      </w:pPr>
    </w:p>
    <w:p w:rsidR="00483457" w:rsidRPr="00EC3B82" w:rsidRDefault="00483457" w:rsidP="00EC3B82">
      <w:pPr>
        <w:rPr>
          <w:rFonts w:ascii="Calibri" w:hAnsi="Calibri" w:cstheme="minorHAnsi"/>
          <w:sz w:val="20"/>
          <w:szCs w:val="20"/>
        </w:rPr>
      </w:pPr>
    </w:p>
    <w:p w:rsidR="00EA587F" w:rsidRPr="00EC3B82" w:rsidRDefault="00EA587F" w:rsidP="00EC3B82">
      <w:pPr>
        <w:rPr>
          <w:rFonts w:ascii="Calibri" w:hAnsi="Calibri" w:cstheme="minorHAnsi"/>
          <w:sz w:val="20"/>
          <w:szCs w:val="20"/>
        </w:rPr>
      </w:pPr>
    </w:p>
    <w:p w:rsidR="00483457" w:rsidRDefault="00483457"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Default="004A5C14" w:rsidP="00EC3B82">
      <w:pPr>
        <w:rPr>
          <w:rFonts w:ascii="Calibri" w:hAnsi="Calibri" w:cstheme="minorHAnsi"/>
          <w:sz w:val="20"/>
          <w:szCs w:val="20"/>
        </w:rPr>
      </w:pPr>
    </w:p>
    <w:p w:rsidR="004A5C14" w:rsidRPr="00EC3B82" w:rsidRDefault="004A5C14" w:rsidP="00EC3B82">
      <w:pPr>
        <w:rPr>
          <w:rFonts w:ascii="Calibri" w:hAnsi="Calibri" w:cstheme="minorHAnsi"/>
          <w:sz w:val="20"/>
          <w:szCs w:val="20"/>
        </w:rPr>
      </w:pPr>
    </w:p>
    <w:p w:rsidR="00483457" w:rsidRPr="00EC3B82" w:rsidRDefault="00483457" w:rsidP="00EC3B82">
      <w:pPr>
        <w:rPr>
          <w:rFonts w:ascii="Calibri" w:hAnsi="Calibri" w:cstheme="minorHAnsi"/>
          <w:sz w:val="20"/>
          <w:szCs w:val="20"/>
        </w:rPr>
      </w:pPr>
    </w:p>
    <w:p w:rsidR="00483457" w:rsidRPr="00EC3B82" w:rsidRDefault="00483457" w:rsidP="00EC3B82">
      <w:pPr>
        <w:rPr>
          <w:rFonts w:ascii="Calibri" w:hAnsi="Calibri" w:cstheme="minorHAnsi"/>
          <w:sz w:val="20"/>
          <w:szCs w:val="20"/>
        </w:rPr>
      </w:pPr>
    </w:p>
    <w:p w:rsidR="00483457" w:rsidRPr="00EC3B82" w:rsidRDefault="00483457" w:rsidP="00EC3B82">
      <w:pPr>
        <w:jc w:val="center"/>
        <w:rPr>
          <w:rFonts w:ascii="Calibri" w:hAnsi="Calibri" w:cstheme="minorHAnsi"/>
          <w:sz w:val="20"/>
          <w:szCs w:val="20"/>
        </w:rPr>
      </w:pPr>
    </w:p>
    <w:p w:rsidR="00EA587F" w:rsidRPr="004A5C14" w:rsidRDefault="00EA587F" w:rsidP="004A5C14">
      <w:pPr>
        <w:pageBreakBefore/>
        <w:jc w:val="center"/>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Annexe 8 bis</w:t>
      </w:r>
    </w:p>
    <w:p w:rsidR="00EA587F" w:rsidRPr="00EC3B82" w:rsidRDefault="00EA587F" w:rsidP="00EC3B82">
      <w:pPr>
        <w:rPr>
          <w:rFonts w:ascii="Calibri" w:hAnsi="Calibri"/>
          <w:sz w:val="20"/>
        </w:rPr>
      </w:pPr>
    </w:p>
    <w:p w:rsidR="00483457" w:rsidRPr="00EC3B82" w:rsidRDefault="00483457" w:rsidP="00EC3B82">
      <w:pPr>
        <w:rPr>
          <w:rFonts w:ascii="Calibri" w:hAnsi="Calibri" w:cstheme="minorHAnsi"/>
          <w:sz w:val="20"/>
          <w:szCs w:val="20"/>
        </w:rPr>
      </w:pPr>
    </w:p>
    <w:p w:rsidR="00483457" w:rsidRPr="00EC3B82" w:rsidRDefault="00483457" w:rsidP="00EC3B82">
      <w:pPr>
        <w:rPr>
          <w:rFonts w:ascii="Calibri" w:hAnsi="Calibri" w:cstheme="minorHAnsi"/>
          <w:sz w:val="20"/>
          <w:szCs w:val="20"/>
        </w:rPr>
      </w:pPr>
    </w:p>
    <w:p w:rsidR="00EA587F" w:rsidRPr="00EC3B82" w:rsidRDefault="00EA587F" w:rsidP="00EC3B82">
      <w:pPr>
        <w:widowControl/>
        <w:rPr>
          <w:rFonts w:ascii="Calibri" w:eastAsia="Times New Roman" w:hAnsi="Calibri" w:cstheme="minorHAnsi"/>
          <w:kern w:val="1"/>
          <w:sz w:val="20"/>
          <w:szCs w:val="22"/>
          <w:lang w:val="fr-FR"/>
        </w:rPr>
      </w:pP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t>Pièce justificative n°</w:t>
      </w: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jc w:val="center"/>
        <w:rPr>
          <w:rFonts w:ascii="Calibri" w:eastAsia="Times New Roman" w:hAnsi="Calibri" w:cstheme="minorHAnsi"/>
          <w:b/>
          <w:color w:val="00000A"/>
          <w:kern w:val="1"/>
          <w:sz w:val="20"/>
          <w:szCs w:val="22"/>
          <w:lang w:val="fr-FR"/>
        </w:rPr>
      </w:pPr>
      <w:r w:rsidRPr="00EC3B82">
        <w:rPr>
          <w:rFonts w:ascii="Calibri" w:eastAsia="Times New Roman" w:hAnsi="Calibri" w:cstheme="minorHAnsi"/>
          <w:noProof/>
          <w:kern w:val="1"/>
          <w:sz w:val="20"/>
          <w:szCs w:val="20"/>
          <w:lang w:eastAsia="fr-BE"/>
        </w:rPr>
        <mc:AlternateContent>
          <mc:Choice Requires="wps">
            <w:drawing>
              <wp:anchor distT="0" distB="0" distL="114300" distR="114300" simplePos="0" relativeHeight="251666432" behindDoc="0" locked="0" layoutInCell="1" allowOverlap="1" wp14:anchorId="7DC0C19B" wp14:editId="66D04A06">
                <wp:simplePos x="0" y="0"/>
                <wp:positionH relativeFrom="column">
                  <wp:posOffset>497205</wp:posOffset>
                </wp:positionH>
                <wp:positionV relativeFrom="paragraph">
                  <wp:posOffset>60960</wp:posOffset>
                </wp:positionV>
                <wp:extent cx="5143500" cy="895350"/>
                <wp:effectExtent l="11430" t="15240" r="1714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895350"/>
                        </a:xfrm>
                        <a:prstGeom prst="rect">
                          <a:avLst/>
                        </a:prstGeom>
                        <a:noFill/>
                        <a:ln w="1764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6EF11A" id="Rectangle 11" o:spid="_x0000_s1026" style="position:absolute;margin-left:39.15pt;margin-top:4.8pt;width:405pt;height:70.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" filled="f" strokeweight=".49mm">
                <v:stroke joinstyle="round"/>
              </v:rect>
            </w:pict>
          </mc:Fallback>
        </mc:AlternateContent>
      </w:r>
    </w:p>
    <w:p w:rsidR="00EA587F" w:rsidRPr="00EC3B82" w:rsidRDefault="00EA587F" w:rsidP="00EC3B82">
      <w:pPr>
        <w:widowControl/>
        <w:jc w:val="center"/>
        <w:rPr>
          <w:rFonts w:ascii="Calibri" w:eastAsia="Times New Roman" w:hAnsi="Calibri" w:cstheme="minorHAnsi"/>
          <w:b/>
          <w:color w:val="00000A"/>
          <w:kern w:val="1"/>
          <w:sz w:val="20"/>
          <w:szCs w:val="22"/>
          <w:lang w:val="fr-FR"/>
        </w:rPr>
      </w:pPr>
      <w:r w:rsidRPr="00EC3B82">
        <w:rPr>
          <w:rFonts w:ascii="Calibri" w:eastAsia="Times New Roman" w:hAnsi="Calibri" w:cstheme="minorHAnsi"/>
          <w:b/>
          <w:color w:val="00000A"/>
          <w:kern w:val="1"/>
          <w:sz w:val="20"/>
          <w:szCs w:val="22"/>
          <w:lang w:val="fr-FR"/>
        </w:rPr>
        <w:t xml:space="preserve">A utiliser lorsque le justificatif est un ticket de caisse </w:t>
      </w:r>
    </w:p>
    <w:p w:rsidR="00EA587F" w:rsidRPr="00EC3B82" w:rsidRDefault="00EA587F" w:rsidP="00EC3B82">
      <w:pPr>
        <w:widowControl/>
        <w:rPr>
          <w:rFonts w:ascii="Calibri" w:eastAsia="Times New Roman" w:hAnsi="Calibri" w:cstheme="minorHAnsi"/>
          <w:b/>
          <w:color w:val="00000A"/>
          <w:kern w:val="1"/>
          <w:sz w:val="20"/>
          <w:szCs w:val="22"/>
          <w:lang w:val="fr-FR"/>
        </w:rPr>
      </w:pPr>
    </w:p>
    <w:p w:rsidR="00EA587F" w:rsidRPr="00EC3B82" w:rsidRDefault="00EA587F" w:rsidP="00EC3B82">
      <w:pPr>
        <w:widowControl/>
        <w:jc w:val="center"/>
        <w:rPr>
          <w:rFonts w:ascii="Calibri" w:eastAsia="Times New Roman" w:hAnsi="Calibri" w:cstheme="minorHAnsi"/>
          <w:b/>
          <w:color w:val="00000A"/>
          <w:kern w:val="1"/>
          <w:sz w:val="20"/>
          <w:szCs w:val="22"/>
          <w:lang w:val="fr-FR"/>
        </w:rPr>
      </w:pPr>
      <w:r w:rsidRPr="00EC3B82">
        <w:rPr>
          <w:rFonts w:ascii="Calibri" w:eastAsia="Times New Roman" w:hAnsi="Calibri" w:cstheme="minorHAnsi"/>
          <w:b/>
          <w:color w:val="00000A"/>
          <w:kern w:val="1"/>
          <w:sz w:val="20"/>
          <w:szCs w:val="22"/>
          <w:lang w:val="fr-FR"/>
        </w:rPr>
        <w:t xml:space="preserve">ATTENTION JOINDRE LA PREUVE DU PAIEMENT </w:t>
      </w:r>
    </w:p>
    <w:p w:rsidR="00EA587F" w:rsidRPr="00EC3B82" w:rsidRDefault="00EA587F" w:rsidP="00EC3B82">
      <w:pPr>
        <w:widowControl/>
        <w:jc w:val="center"/>
        <w:rPr>
          <w:rFonts w:ascii="Calibri" w:eastAsia="Times New Roman" w:hAnsi="Calibri" w:cstheme="minorHAnsi"/>
          <w:kern w:val="1"/>
          <w:sz w:val="20"/>
          <w:szCs w:val="22"/>
          <w:lang w:val="fr-FR"/>
        </w:rPr>
      </w:pPr>
      <w:r w:rsidRPr="00EC3B82">
        <w:rPr>
          <w:rFonts w:ascii="Calibri" w:eastAsia="Times New Roman" w:hAnsi="Calibri" w:cstheme="minorHAnsi"/>
          <w:b/>
          <w:color w:val="00000A"/>
          <w:kern w:val="1"/>
          <w:sz w:val="20"/>
          <w:szCs w:val="22"/>
          <w:lang w:val="fr-FR"/>
        </w:rPr>
        <w:t>(LIVRE DE CAISSE OU EXTRAIT BANCAIRE)</w:t>
      </w: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r w:rsidRPr="00EC3B82">
        <w:rPr>
          <w:rFonts w:ascii="Calibri" w:eastAsia="Times New Roman" w:hAnsi="Calibri" w:cstheme="minorHAnsi"/>
          <w:noProof/>
          <w:kern w:val="1"/>
          <w:sz w:val="20"/>
          <w:szCs w:val="20"/>
          <w:lang w:eastAsia="fr-BE"/>
        </w:rPr>
        <mc:AlternateContent>
          <mc:Choice Requires="wps">
            <w:drawing>
              <wp:anchor distT="0" distB="0" distL="114300" distR="114300" simplePos="0" relativeHeight="251667456" behindDoc="0" locked="0" layoutInCell="1" allowOverlap="1" wp14:anchorId="5FB4A59D" wp14:editId="30426548">
                <wp:simplePos x="0" y="0"/>
                <wp:positionH relativeFrom="margin">
                  <wp:align>center</wp:align>
                </wp:positionH>
                <wp:positionV relativeFrom="paragraph">
                  <wp:posOffset>24130</wp:posOffset>
                </wp:positionV>
                <wp:extent cx="5153025" cy="788035"/>
                <wp:effectExtent l="0" t="0" r="28575" b="120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3025" cy="788035"/>
                        </a:xfrm>
                        <a:prstGeom prst="rect">
                          <a:avLst/>
                        </a:prstGeom>
                        <a:noFill/>
                        <a:ln w="1764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CD3E81" id="Rectangle 12" o:spid="_x0000_s1026" style="position:absolute;margin-left:0;margin-top:1.9pt;width:405.75pt;height:62.05pt;z-index:25166745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" filled="f" strokeweight=".49mm">
                <v:stroke joinstyle="round"/>
                <w10:wrap anchorx="margin"/>
              </v:rect>
            </w:pict>
          </mc:Fallback>
        </mc:AlternateContent>
      </w:r>
    </w:p>
    <w:p w:rsidR="00EA587F" w:rsidRPr="00EC3B82" w:rsidRDefault="00EA587F" w:rsidP="00EC3B82">
      <w:pPr>
        <w:widowControl/>
        <w:rPr>
          <w:rFonts w:ascii="Calibri" w:eastAsia="Times New Roman" w:hAnsi="Calibri" w:cstheme="minorHAnsi"/>
          <w:color w:val="00000A"/>
          <w:kern w:val="1"/>
          <w:sz w:val="20"/>
          <w:szCs w:val="22"/>
          <w:lang w:val="fr-FR"/>
        </w:rPr>
      </w:pP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t>Association :</w:t>
      </w:r>
    </w:p>
    <w:p w:rsidR="00EA587F" w:rsidRPr="00EC3B82" w:rsidRDefault="00EA587F" w:rsidP="00EC3B82">
      <w:pPr>
        <w:widowControl/>
        <w:rPr>
          <w:rFonts w:ascii="Calibri" w:eastAsia="Times New Roman" w:hAnsi="Calibri" w:cstheme="minorHAnsi"/>
          <w:color w:val="00000A"/>
          <w:kern w:val="1"/>
          <w:sz w:val="20"/>
          <w:szCs w:val="22"/>
          <w:lang w:val="fr-FR"/>
        </w:rPr>
      </w:pP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t>Adresse :</w:t>
      </w:r>
    </w:p>
    <w:p w:rsidR="00EA587F" w:rsidRPr="00EC3B82" w:rsidRDefault="00EA587F" w:rsidP="00EC3B82">
      <w:pPr>
        <w:widowControl/>
        <w:rPr>
          <w:rFonts w:ascii="Calibri" w:eastAsia="Times New Roman" w:hAnsi="Calibri" w:cstheme="minorHAnsi"/>
          <w:kern w:val="1"/>
          <w:sz w:val="20"/>
          <w:szCs w:val="22"/>
          <w:lang w:val="fr-FR"/>
        </w:rPr>
      </w:pPr>
      <w:r w:rsidRPr="00EC3B82">
        <w:rPr>
          <w:rFonts w:ascii="Calibri" w:eastAsia="Times New Roman" w:hAnsi="Calibri" w:cstheme="minorHAnsi"/>
          <w:color w:val="00000A"/>
          <w:kern w:val="1"/>
          <w:sz w:val="20"/>
          <w:szCs w:val="22"/>
          <w:lang w:val="fr-FR"/>
        </w:rPr>
        <w:tab/>
      </w:r>
      <w:r w:rsidRPr="00EC3B82">
        <w:rPr>
          <w:rFonts w:ascii="Calibri" w:eastAsia="Times New Roman" w:hAnsi="Calibri" w:cstheme="minorHAnsi"/>
          <w:color w:val="00000A"/>
          <w:kern w:val="1"/>
          <w:sz w:val="20"/>
          <w:szCs w:val="22"/>
          <w:lang w:val="fr-FR"/>
        </w:rPr>
        <w:tab/>
        <w:t>Date :</w:t>
      </w: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r w:rsidRPr="00EC3B82">
        <w:rPr>
          <w:rFonts w:ascii="Calibri" w:eastAsia="Times New Roman" w:hAnsi="Calibri" w:cstheme="minorHAnsi"/>
          <w:color w:val="00000A"/>
          <w:kern w:val="1"/>
          <w:sz w:val="20"/>
          <w:szCs w:val="22"/>
          <w:lang w:val="fr-FR"/>
        </w:rPr>
        <w:tab/>
        <w:t>Coller la pièce justificative :</w:t>
      </w: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r w:rsidRPr="00EC3B82">
        <w:rPr>
          <w:rFonts w:ascii="Calibri" w:eastAsia="Times New Roman" w:hAnsi="Calibri" w:cstheme="minorHAnsi"/>
          <w:color w:val="00000A"/>
          <w:kern w:val="1"/>
          <w:sz w:val="20"/>
          <w:szCs w:val="22"/>
          <w:lang w:val="fr-FR"/>
        </w:rPr>
        <w:tab/>
        <w:t>Nature de la dépense :</w:t>
      </w:r>
    </w:p>
    <w:p w:rsidR="00EA587F" w:rsidRPr="00EC3B82" w:rsidRDefault="00EA587F" w:rsidP="00EC3B82">
      <w:pPr>
        <w:widowControl/>
        <w:rPr>
          <w:rFonts w:ascii="Calibri" w:eastAsia="Times New Roman" w:hAnsi="Calibri" w:cstheme="minorHAnsi"/>
          <w:kern w:val="1"/>
          <w:sz w:val="20"/>
          <w:szCs w:val="22"/>
          <w:lang w:val="fr-FR"/>
        </w:rPr>
      </w:pPr>
    </w:p>
    <w:p w:rsidR="00EA587F" w:rsidRPr="00EC3B82" w:rsidRDefault="00EA587F" w:rsidP="00EC3B82">
      <w:pPr>
        <w:widowControl/>
        <w:rPr>
          <w:rFonts w:ascii="Calibri" w:eastAsia="Times New Roman" w:hAnsi="Calibri" w:cstheme="minorHAnsi"/>
          <w:kern w:val="1"/>
          <w:sz w:val="20"/>
          <w:szCs w:val="22"/>
          <w:lang w:val="fr-FR"/>
        </w:rPr>
      </w:pPr>
    </w:p>
    <w:p w:rsidR="00483457" w:rsidRPr="00EC3B82" w:rsidRDefault="00483457" w:rsidP="00EC3B82">
      <w:pPr>
        <w:rPr>
          <w:rFonts w:ascii="Calibri" w:hAnsi="Calibri" w:cstheme="minorHAnsi"/>
          <w:sz w:val="20"/>
          <w:szCs w:val="20"/>
        </w:rPr>
      </w:pPr>
    </w:p>
    <w:p w:rsidR="00483457" w:rsidRPr="00EC3B82" w:rsidRDefault="00483457" w:rsidP="00EC3B82">
      <w:pPr>
        <w:rPr>
          <w:rFonts w:ascii="Calibri" w:hAnsi="Calibri" w:cstheme="minorHAnsi"/>
          <w:sz w:val="20"/>
          <w:szCs w:val="20"/>
        </w:rPr>
      </w:pPr>
    </w:p>
    <w:p w:rsidR="00C00764" w:rsidRPr="00EC3B82" w:rsidRDefault="00C00764" w:rsidP="00EC3B82">
      <w:pPr>
        <w:rPr>
          <w:rFonts w:ascii="Calibri" w:hAnsi="Calibri" w:cstheme="minorHAnsi"/>
          <w:sz w:val="20"/>
          <w:szCs w:val="20"/>
        </w:rPr>
      </w:pPr>
    </w:p>
    <w:p w:rsidR="00C00764" w:rsidRPr="00EC3B82" w:rsidRDefault="00C00764" w:rsidP="00EC3B82">
      <w:pPr>
        <w:rPr>
          <w:rFonts w:ascii="Calibri" w:hAnsi="Calibri" w:cstheme="minorHAnsi"/>
          <w:sz w:val="20"/>
          <w:szCs w:val="20"/>
        </w:rPr>
      </w:pPr>
    </w:p>
    <w:p w:rsidR="00C00764" w:rsidRPr="00EC3B82" w:rsidRDefault="00C00764" w:rsidP="00EC3B82">
      <w:pPr>
        <w:rPr>
          <w:rFonts w:ascii="Calibri" w:hAnsi="Calibri" w:cstheme="minorHAnsi"/>
          <w:sz w:val="20"/>
          <w:szCs w:val="20"/>
        </w:rPr>
        <w:sectPr w:rsidR="00C00764" w:rsidRPr="00EC3B82" w:rsidSect="003D7A9D">
          <w:pgSz w:w="11906" w:h="16838"/>
          <w:pgMar w:top="1859" w:right="1121" w:bottom="1317" w:left="1050" w:header="510" w:footer="758" w:gutter="0"/>
          <w:cols w:space="720"/>
          <w:titlePg/>
          <w:docGrid w:linePitch="360"/>
        </w:sectPr>
      </w:pPr>
    </w:p>
    <w:p w:rsidR="00483457" w:rsidRPr="004A5C14" w:rsidRDefault="00483457" w:rsidP="004A5C14">
      <w:pPr>
        <w:pageBreakBefore/>
        <w:ind w:left="4248"/>
        <w:rPr>
          <w:rFonts w:ascii="Calibri" w:hAnsi="Calibri" w:cstheme="minorHAnsi"/>
          <w:b/>
          <w:color w:val="0066FF"/>
          <w:spacing w:val="60"/>
          <w:sz w:val="24"/>
          <w:szCs w:val="24"/>
        </w:rPr>
      </w:pPr>
      <w:r w:rsidRPr="004A5C14">
        <w:rPr>
          <w:rFonts w:ascii="Calibri" w:hAnsi="Calibri" w:cstheme="minorHAnsi"/>
          <w:b/>
          <w:color w:val="0066FF"/>
          <w:spacing w:val="60"/>
          <w:sz w:val="24"/>
          <w:szCs w:val="24"/>
        </w:rPr>
        <w:lastRenderedPageBreak/>
        <w:t>Annexe 9</w:t>
      </w:r>
    </w:p>
    <w:p w:rsidR="0057483C" w:rsidRPr="00EC3B82" w:rsidRDefault="0057483C" w:rsidP="00EC3B82">
      <w:pPr>
        <w:rPr>
          <w:rFonts w:ascii="Calibri" w:hAnsi="Calibri"/>
          <w:sz w:val="20"/>
        </w:rPr>
      </w:pPr>
    </w:p>
    <w:p w:rsidR="00483457" w:rsidRPr="00EC3B82" w:rsidRDefault="00483457" w:rsidP="00EC3B82">
      <w:pPr>
        <w:jc w:val="center"/>
        <w:rPr>
          <w:rFonts w:ascii="Calibri" w:hAnsi="Calibri" w:cstheme="minorHAnsi"/>
          <w:b/>
          <w:bCs/>
          <w:sz w:val="20"/>
          <w:szCs w:val="20"/>
        </w:rPr>
      </w:pPr>
      <w:r w:rsidRPr="00EC3B82">
        <w:rPr>
          <w:rFonts w:ascii="Calibri" w:hAnsi="Calibri" w:cstheme="minorHAnsi"/>
          <w:b/>
          <w:bCs/>
          <w:sz w:val="20"/>
          <w:szCs w:val="20"/>
        </w:rPr>
        <w:t xml:space="preserve">TABLEAUX RECAPITULATIFS DES MOYENS EN PERSONNEL, DIPLOMES ET ANCIENNETE </w:t>
      </w:r>
    </w:p>
    <w:p w:rsidR="00483457" w:rsidRPr="00EC3B82" w:rsidRDefault="00483457" w:rsidP="00EC3B82">
      <w:pPr>
        <w:jc w:val="center"/>
        <w:rPr>
          <w:rFonts w:ascii="Calibri" w:hAnsi="Calibri" w:cstheme="minorHAnsi"/>
          <w:b/>
          <w:bCs/>
          <w:sz w:val="20"/>
          <w:szCs w:val="20"/>
        </w:rPr>
      </w:pPr>
    </w:p>
    <w:p w:rsidR="005F7CCD" w:rsidRDefault="005F7CCD" w:rsidP="00EC3B82">
      <w:pPr>
        <w:ind w:left="-1134"/>
        <w:jc w:val="both"/>
        <w:rPr>
          <w:rFonts w:ascii="Calibri" w:hAnsi="Calibri" w:cstheme="minorHAnsi"/>
          <w:color w:val="FF0000"/>
          <w:sz w:val="44"/>
          <w:szCs w:val="44"/>
        </w:rPr>
      </w:pPr>
      <w:r w:rsidRPr="005F7CCD">
        <w:rPr>
          <w:rFonts w:ascii="Calibri" w:hAnsi="Calibri" w:cstheme="minorHAnsi"/>
          <w:color w:val="FF0000"/>
          <w:sz w:val="44"/>
          <w:szCs w:val="44"/>
        </w:rPr>
        <w:t xml:space="preserve">Attention : cette annexe 9 est amenée à être modifiée en janvier 2021. </w:t>
      </w:r>
    </w:p>
    <w:p w:rsidR="005F7CCD" w:rsidRDefault="005F7CCD" w:rsidP="00EC3B82">
      <w:pPr>
        <w:ind w:left="-1134"/>
        <w:jc w:val="both"/>
        <w:rPr>
          <w:rFonts w:ascii="Calibri" w:hAnsi="Calibri" w:cstheme="minorHAnsi"/>
          <w:color w:val="FF0000"/>
          <w:sz w:val="44"/>
          <w:szCs w:val="44"/>
        </w:rPr>
      </w:pPr>
      <w:r w:rsidRPr="005F7CCD">
        <w:rPr>
          <w:rFonts w:ascii="Calibri" w:hAnsi="Calibri" w:cstheme="minorHAnsi"/>
          <w:color w:val="FF0000"/>
          <w:sz w:val="44"/>
          <w:szCs w:val="44"/>
        </w:rPr>
        <w:t xml:space="preserve">Ne la complétez pas encore ! </w:t>
      </w:r>
    </w:p>
    <w:p w:rsidR="005F7CCD" w:rsidRPr="005F7CCD" w:rsidRDefault="005F7CCD" w:rsidP="00EC3B82">
      <w:pPr>
        <w:ind w:left="-1134"/>
        <w:jc w:val="both"/>
        <w:rPr>
          <w:rFonts w:ascii="Calibri" w:hAnsi="Calibri" w:cstheme="minorHAnsi"/>
          <w:color w:val="FF0000"/>
          <w:sz w:val="44"/>
          <w:szCs w:val="44"/>
        </w:rPr>
      </w:pPr>
      <w:r w:rsidRPr="005F7CCD">
        <w:rPr>
          <w:rFonts w:ascii="Calibri" w:hAnsi="Calibri" w:cstheme="minorHAnsi"/>
          <w:color w:val="FF0000"/>
          <w:sz w:val="44"/>
          <w:szCs w:val="44"/>
        </w:rPr>
        <w:t xml:space="preserve">Nous intégrerons au plus vite la nouvelle version ! </w:t>
      </w:r>
    </w:p>
    <w:p w:rsidR="005F7CCD" w:rsidRDefault="005F7CCD" w:rsidP="00EC3B82">
      <w:pPr>
        <w:ind w:left="-1134"/>
        <w:jc w:val="both"/>
        <w:rPr>
          <w:rFonts w:ascii="Calibri" w:hAnsi="Calibri" w:cstheme="minorHAnsi"/>
          <w:sz w:val="20"/>
          <w:szCs w:val="20"/>
        </w:rPr>
      </w:pPr>
    </w:p>
    <w:p w:rsidR="00B77EFF" w:rsidRPr="00EC3B82" w:rsidRDefault="00483457" w:rsidP="00EC3B82">
      <w:pPr>
        <w:ind w:left="-1134"/>
        <w:jc w:val="both"/>
        <w:rPr>
          <w:rFonts w:ascii="Calibri" w:hAnsi="Calibri" w:cstheme="minorHAnsi"/>
          <w:sz w:val="20"/>
          <w:szCs w:val="20"/>
        </w:rPr>
      </w:pPr>
      <w:r w:rsidRPr="00EC3B82">
        <w:rPr>
          <w:rFonts w:ascii="Calibri" w:hAnsi="Calibri" w:cstheme="minorHAnsi"/>
          <w:sz w:val="20"/>
          <w:szCs w:val="20"/>
        </w:rPr>
        <w:t xml:space="preserve">Il s’agit de vos </w:t>
      </w:r>
      <w:r w:rsidRPr="00EC3B82">
        <w:rPr>
          <w:rFonts w:ascii="Calibri" w:hAnsi="Calibri" w:cstheme="minorHAnsi"/>
          <w:b/>
          <w:bCs/>
          <w:sz w:val="20"/>
          <w:szCs w:val="20"/>
        </w:rPr>
        <w:t>moyens en personnel pour l’ensemb</w:t>
      </w:r>
      <w:r w:rsidR="00EA587F" w:rsidRPr="00EC3B82">
        <w:rPr>
          <w:rFonts w:ascii="Calibri" w:hAnsi="Calibri" w:cstheme="minorHAnsi"/>
          <w:b/>
          <w:bCs/>
          <w:sz w:val="20"/>
          <w:szCs w:val="20"/>
        </w:rPr>
        <w:t xml:space="preserve">le de votre association en  </w:t>
      </w:r>
      <w:r w:rsidR="002E4117">
        <w:rPr>
          <w:rFonts w:ascii="Calibri" w:hAnsi="Calibri" w:cstheme="minorHAnsi"/>
          <w:b/>
          <w:bCs/>
          <w:sz w:val="20"/>
          <w:szCs w:val="20"/>
        </w:rPr>
        <w:t>2020</w:t>
      </w:r>
      <w:r w:rsidRPr="00EC3B82">
        <w:rPr>
          <w:rFonts w:ascii="Calibri" w:hAnsi="Calibri" w:cstheme="minorHAnsi"/>
          <w:b/>
          <w:bCs/>
          <w:sz w:val="20"/>
          <w:szCs w:val="20"/>
        </w:rPr>
        <w:t>.</w:t>
      </w:r>
    </w:p>
    <w:p w:rsidR="00B77EFF" w:rsidRPr="00EC3B82" w:rsidRDefault="00483457" w:rsidP="00EC3B82">
      <w:pPr>
        <w:ind w:left="-1134"/>
        <w:jc w:val="both"/>
        <w:rPr>
          <w:rFonts w:ascii="Calibri" w:hAnsi="Calibri" w:cstheme="minorHAnsi"/>
          <w:sz w:val="20"/>
          <w:szCs w:val="20"/>
        </w:rPr>
      </w:pPr>
      <w:r w:rsidRPr="00EC3B82">
        <w:rPr>
          <w:rFonts w:ascii="Calibri" w:hAnsi="Calibri" w:cstheme="minorHAnsi"/>
          <w:sz w:val="20"/>
          <w:szCs w:val="20"/>
        </w:rPr>
        <w:t xml:space="preserve">Pour les </w:t>
      </w:r>
      <w:r w:rsidRPr="00EC3B82">
        <w:rPr>
          <w:rFonts w:ascii="Calibri" w:hAnsi="Calibri" w:cstheme="minorHAnsi"/>
          <w:b/>
          <w:bCs/>
          <w:sz w:val="20"/>
          <w:szCs w:val="20"/>
        </w:rPr>
        <w:t>travailleurs engagés grâce à la sub</w:t>
      </w:r>
      <w:r w:rsidR="00EA587F" w:rsidRPr="00EC3B82">
        <w:rPr>
          <w:rFonts w:ascii="Calibri" w:hAnsi="Calibri" w:cstheme="minorHAnsi"/>
          <w:b/>
          <w:bCs/>
          <w:sz w:val="20"/>
          <w:szCs w:val="20"/>
        </w:rPr>
        <w:t xml:space="preserve">vention cohésion sociale en </w:t>
      </w:r>
      <w:r w:rsidR="002E4117">
        <w:rPr>
          <w:rFonts w:ascii="Calibri" w:hAnsi="Calibri" w:cstheme="minorHAnsi"/>
          <w:b/>
          <w:bCs/>
          <w:sz w:val="20"/>
          <w:szCs w:val="20"/>
        </w:rPr>
        <w:t>2020</w:t>
      </w:r>
      <w:r w:rsidRPr="00EC3B82">
        <w:rPr>
          <w:rFonts w:ascii="Calibri" w:hAnsi="Calibri" w:cstheme="minorHAnsi"/>
          <w:sz w:val="20"/>
          <w:szCs w:val="20"/>
        </w:rPr>
        <w:t xml:space="preserve"> et pour ceux-là uniquement il est demandé de joindre une copie de leur diplôme (ou une attestation justifiant l’expérience utile) ainsi que l’</w:t>
      </w:r>
      <w:r w:rsidRPr="00EC3B82">
        <w:rPr>
          <w:rFonts w:ascii="Calibri" w:hAnsi="Calibri" w:cstheme="minorHAnsi"/>
          <w:b/>
          <w:bCs/>
          <w:sz w:val="20"/>
          <w:szCs w:val="20"/>
        </w:rPr>
        <w:t>ancienneté reconnue</w:t>
      </w:r>
      <w:r w:rsidRPr="00EC3B82">
        <w:rPr>
          <w:rFonts w:ascii="Calibri" w:hAnsi="Calibri" w:cstheme="minorHAnsi"/>
          <w:sz w:val="20"/>
          <w:szCs w:val="20"/>
        </w:rPr>
        <w:t xml:space="preserve"> pour leur traitement (et la </w:t>
      </w:r>
      <w:r w:rsidRPr="00EC3B82">
        <w:rPr>
          <w:rFonts w:ascii="Calibri" w:hAnsi="Calibri" w:cstheme="minorHAnsi"/>
          <w:b/>
          <w:bCs/>
          <w:sz w:val="20"/>
          <w:szCs w:val="20"/>
        </w:rPr>
        <w:t>justification de cette ancienneté</w:t>
      </w:r>
      <w:r w:rsidR="00B77EFF" w:rsidRPr="00EC3B82">
        <w:rPr>
          <w:rFonts w:ascii="Calibri" w:hAnsi="Calibri" w:cstheme="minorHAnsi"/>
          <w:sz w:val="20"/>
          <w:szCs w:val="20"/>
        </w:rPr>
        <w:t>).</w:t>
      </w:r>
    </w:p>
    <w:p w:rsidR="00B77EFF" w:rsidRPr="00EC3B82" w:rsidRDefault="00B77EFF" w:rsidP="00EC3B82">
      <w:pPr>
        <w:ind w:left="-1134"/>
        <w:jc w:val="both"/>
        <w:rPr>
          <w:rFonts w:ascii="Calibri" w:hAnsi="Calibri" w:cstheme="minorHAnsi"/>
          <w:sz w:val="20"/>
          <w:szCs w:val="20"/>
        </w:rPr>
      </w:pPr>
    </w:p>
    <w:p w:rsidR="00B77EFF" w:rsidRPr="00EC3B82" w:rsidRDefault="00483457" w:rsidP="00EC3B82">
      <w:pPr>
        <w:ind w:left="-1134"/>
        <w:jc w:val="both"/>
        <w:rPr>
          <w:rFonts w:ascii="Calibri" w:hAnsi="Calibri" w:cstheme="minorHAnsi"/>
          <w:sz w:val="20"/>
          <w:szCs w:val="20"/>
        </w:rPr>
      </w:pPr>
      <w:r w:rsidRPr="00EC3B82">
        <w:rPr>
          <w:rFonts w:ascii="Calibri" w:hAnsi="Calibri" w:cstheme="minorHAnsi"/>
          <w:b/>
          <w:bCs/>
          <w:sz w:val="20"/>
          <w:szCs w:val="20"/>
        </w:rPr>
        <w:t>NOM DE L’ASSOCIATION :</w:t>
      </w:r>
    </w:p>
    <w:p w:rsidR="00B77EFF" w:rsidRPr="00EC3B82" w:rsidRDefault="00B77EFF" w:rsidP="00EC3B82">
      <w:pPr>
        <w:ind w:left="-1134"/>
        <w:jc w:val="both"/>
        <w:rPr>
          <w:rFonts w:ascii="Calibri" w:hAnsi="Calibri" w:cstheme="minorHAnsi"/>
          <w:sz w:val="20"/>
          <w:szCs w:val="20"/>
        </w:rPr>
      </w:pPr>
    </w:p>
    <w:p w:rsidR="00483457" w:rsidRPr="00EC3B82" w:rsidRDefault="00483457" w:rsidP="00EC3B82">
      <w:pPr>
        <w:ind w:left="-1134"/>
        <w:jc w:val="both"/>
        <w:rPr>
          <w:rFonts w:ascii="Calibri" w:hAnsi="Calibri" w:cstheme="minorHAnsi"/>
          <w:sz w:val="20"/>
          <w:szCs w:val="20"/>
        </w:rPr>
      </w:pPr>
      <w:r w:rsidRPr="00EC3B82">
        <w:rPr>
          <w:rFonts w:ascii="Calibri" w:hAnsi="Calibri" w:cstheme="minorHAnsi"/>
          <w:b/>
          <w:bCs/>
          <w:sz w:val="20"/>
          <w:szCs w:val="20"/>
        </w:rPr>
        <w:t>RELEVE DES TRAVAILLEURS SALARIES AFFECTES EN TOUT OU EN PARTIE AU PROJET DE COHESION SOCIALE – PHOTOGRAPH</w:t>
      </w:r>
      <w:r w:rsidR="00EA587F" w:rsidRPr="00EC3B82">
        <w:rPr>
          <w:rFonts w:ascii="Calibri" w:hAnsi="Calibri" w:cstheme="minorHAnsi"/>
          <w:b/>
          <w:bCs/>
          <w:sz w:val="20"/>
          <w:szCs w:val="20"/>
        </w:rPr>
        <w:t>IE DE LA SITUATION AU 31/12/</w:t>
      </w:r>
      <w:r w:rsidR="002E4117">
        <w:rPr>
          <w:rFonts w:ascii="Calibri" w:hAnsi="Calibri" w:cstheme="minorHAnsi"/>
          <w:b/>
          <w:bCs/>
          <w:sz w:val="20"/>
          <w:szCs w:val="20"/>
        </w:rPr>
        <w:t>2020</w:t>
      </w:r>
    </w:p>
    <w:p w:rsidR="00483457" w:rsidRPr="00EC3B82" w:rsidRDefault="00483457" w:rsidP="00EC3B82">
      <w:pPr>
        <w:rPr>
          <w:rFonts w:ascii="Calibri" w:hAnsi="Calibri" w:cstheme="minorHAnsi"/>
          <w:b/>
          <w:bCs/>
          <w:sz w:val="20"/>
          <w:szCs w:val="20"/>
        </w:rPr>
      </w:pPr>
    </w:p>
    <w:tbl>
      <w:tblPr>
        <w:tblW w:w="15275" w:type="dxa"/>
        <w:tblInd w:w="-1305" w:type="dxa"/>
        <w:tblLayout w:type="fixed"/>
        <w:tblCellMar>
          <w:top w:w="55" w:type="dxa"/>
          <w:left w:w="55" w:type="dxa"/>
          <w:bottom w:w="55" w:type="dxa"/>
          <w:right w:w="55" w:type="dxa"/>
        </w:tblCellMar>
        <w:tblLook w:val="0000" w:firstRow="0" w:lastRow="0" w:firstColumn="0" w:lastColumn="0" w:noHBand="0" w:noVBand="0"/>
      </w:tblPr>
      <w:tblGrid>
        <w:gridCol w:w="1784"/>
        <w:gridCol w:w="938"/>
        <w:gridCol w:w="1342"/>
        <w:gridCol w:w="1425"/>
        <w:gridCol w:w="990"/>
        <w:gridCol w:w="1605"/>
        <w:gridCol w:w="1560"/>
        <w:gridCol w:w="1275"/>
        <w:gridCol w:w="1200"/>
        <w:gridCol w:w="945"/>
        <w:gridCol w:w="839"/>
        <w:gridCol w:w="1372"/>
      </w:tblGrid>
      <w:tr w:rsidR="007552B5" w:rsidTr="004F1E02">
        <w:trPr>
          <w:trHeight w:val="1515"/>
          <w:tblHeader/>
        </w:trPr>
        <w:tc>
          <w:tcPr>
            <w:tcW w:w="1784"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NOM</w:t>
            </w:r>
            <w:r w:rsidRPr="00EC3B82">
              <w:rPr>
                <w:rFonts w:ascii="Calibri" w:eastAsia="TTE22B5368t00" w:hAnsi="Calibri" w:cstheme="minorHAnsi"/>
                <w:sz w:val="20"/>
                <w:szCs w:val="20"/>
                <w:vertAlign w:val="superscript"/>
              </w:rPr>
              <w:t>(*)</w:t>
            </w:r>
          </w:p>
        </w:tc>
        <w:tc>
          <w:tcPr>
            <w:tcW w:w="938"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Prénom</w:t>
            </w:r>
          </w:p>
        </w:tc>
        <w:tc>
          <w:tcPr>
            <w:tcW w:w="1342"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Temps de travail hebdomadaire presté dans l’asbl</w:t>
            </w:r>
          </w:p>
        </w:tc>
        <w:tc>
          <w:tcPr>
            <w:tcW w:w="1425"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Temps de travail hebdomadaire affecté au projet cohésion sociale</w:t>
            </w:r>
          </w:p>
        </w:tc>
        <w:tc>
          <w:tcPr>
            <w:tcW w:w="990"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Type de contrat</w:t>
            </w:r>
          </w:p>
        </w:tc>
        <w:tc>
          <w:tcPr>
            <w:tcW w:w="1605"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Organisme prenant en charge pour tout ou en partie le traitement du travailleur</w:t>
            </w:r>
          </w:p>
        </w:tc>
        <w:tc>
          <w:tcPr>
            <w:tcW w:w="1560"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 du traitement pris en charge par la subvention cohésion sociale</w:t>
            </w:r>
          </w:p>
        </w:tc>
        <w:tc>
          <w:tcPr>
            <w:tcW w:w="1275"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Action(s) aux-quelle(s) le travailleur est affecté</w:t>
            </w:r>
          </w:p>
        </w:tc>
        <w:tc>
          <w:tcPr>
            <w:tcW w:w="1200"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Fonction occupée</w:t>
            </w:r>
          </w:p>
        </w:tc>
        <w:tc>
          <w:tcPr>
            <w:tcW w:w="945"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Niveau du diplôme</w:t>
            </w:r>
          </w:p>
          <w:p w:rsidR="00483457" w:rsidRPr="00EC3B82" w:rsidRDefault="00483457" w:rsidP="00EC3B82">
            <w:pPr>
              <w:pStyle w:val="Contenudetableau"/>
              <w:jc w:val="center"/>
              <w:rPr>
                <w:rFonts w:ascii="Calibri" w:eastAsia="TTE22B5368t00" w:hAnsi="Calibri" w:cstheme="minorHAnsi"/>
                <w:sz w:val="20"/>
                <w:szCs w:val="20"/>
              </w:rPr>
            </w:pPr>
            <w:r w:rsidRPr="00EC3B82">
              <w:rPr>
                <w:rFonts w:ascii="Calibri" w:eastAsia="TTE22B5368t00" w:hAnsi="Calibri" w:cstheme="minorHAnsi"/>
                <w:sz w:val="20"/>
                <w:szCs w:val="20"/>
              </w:rPr>
              <w:t>(1)</w:t>
            </w:r>
          </w:p>
        </w:tc>
        <w:tc>
          <w:tcPr>
            <w:tcW w:w="839"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Echelon</w:t>
            </w:r>
          </w:p>
          <w:p w:rsidR="00483457" w:rsidRPr="00EC3B82" w:rsidRDefault="00483457" w:rsidP="00EC3B82">
            <w:pPr>
              <w:pStyle w:val="Contenudetableau"/>
              <w:jc w:val="center"/>
              <w:rPr>
                <w:rFonts w:ascii="Calibri" w:eastAsia="TTE22B5368t00" w:hAnsi="Calibri" w:cstheme="minorHAnsi"/>
                <w:sz w:val="20"/>
                <w:szCs w:val="20"/>
              </w:rPr>
            </w:pPr>
            <w:r w:rsidRPr="00EC3B82">
              <w:rPr>
                <w:rFonts w:ascii="Calibri" w:eastAsia="TTE22B5368t00" w:hAnsi="Calibri" w:cstheme="minorHAnsi"/>
                <w:sz w:val="20"/>
                <w:szCs w:val="20"/>
              </w:rPr>
              <w:t>(2)</w:t>
            </w:r>
          </w:p>
        </w:tc>
        <w:tc>
          <w:tcPr>
            <w:tcW w:w="1372"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 xml:space="preserve">Ancienneté barémique du travailleur reconnue par l’employeur </w:t>
            </w:r>
          </w:p>
          <w:p w:rsidR="00483457" w:rsidRPr="00EC3B82" w:rsidRDefault="00483457" w:rsidP="00EC3B82">
            <w:pPr>
              <w:pStyle w:val="Contenudetableau"/>
              <w:jc w:val="center"/>
              <w:rPr>
                <w:rFonts w:ascii="Calibri" w:eastAsia="TTE22B5368t00" w:hAnsi="Calibri" w:cstheme="minorHAnsi"/>
                <w:sz w:val="20"/>
                <w:szCs w:val="20"/>
              </w:rPr>
            </w:pPr>
            <w:r w:rsidRPr="00EC3B82">
              <w:rPr>
                <w:rFonts w:ascii="Calibri" w:eastAsia="TTE22B5368t00" w:hAnsi="Calibri" w:cstheme="minorHAnsi"/>
                <w:sz w:val="20"/>
                <w:szCs w:val="20"/>
              </w:rPr>
              <w:t>(3)</w:t>
            </w:r>
          </w:p>
        </w:tc>
      </w:tr>
      <w:tr w:rsidR="007552B5" w:rsidTr="00EA587F">
        <w:tc>
          <w:tcPr>
            <w:tcW w:w="178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3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42"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42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9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60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56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7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0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4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83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72"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7552B5" w:rsidTr="00EA587F">
        <w:tc>
          <w:tcPr>
            <w:tcW w:w="178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3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42"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42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9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60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56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7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0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4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83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72"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7552B5" w:rsidTr="00EA587F">
        <w:tc>
          <w:tcPr>
            <w:tcW w:w="178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3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42"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42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9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60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56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7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0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4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83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72"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7552B5" w:rsidTr="0057483C">
        <w:tc>
          <w:tcPr>
            <w:tcW w:w="178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3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42"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42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9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60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56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7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0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45"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83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72"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483457" w:rsidRPr="00EC3B82" w:rsidTr="0057483C">
        <w:tc>
          <w:tcPr>
            <w:tcW w:w="1784"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57483C" w:rsidRPr="00EC3B82" w:rsidTr="0057483C">
        <w:tc>
          <w:tcPr>
            <w:tcW w:w="1784"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938"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605"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200"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945"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839"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372" w:type="dxa"/>
            <w:tcBorders>
              <w:top w:val="single" w:sz="4" w:space="0" w:color="auto"/>
              <w:left w:val="single" w:sz="4" w:space="0" w:color="auto"/>
              <w:bottom w:val="single" w:sz="4" w:space="0" w:color="auto"/>
              <w:right w:val="single" w:sz="4" w:space="0" w:color="auto"/>
            </w:tcBorders>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r>
      <w:tr w:rsidR="007552B5" w:rsidTr="0057483C">
        <w:tc>
          <w:tcPr>
            <w:tcW w:w="1784"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938"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342"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425"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990"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605"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560"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275"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200"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945"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839"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c>
          <w:tcPr>
            <w:tcW w:w="1372" w:type="dxa"/>
            <w:shd w:val="clear" w:color="auto" w:fill="auto"/>
          </w:tcPr>
          <w:p w:rsidR="0057483C" w:rsidRPr="00EC3B82" w:rsidRDefault="0057483C" w:rsidP="00EC3B82">
            <w:pPr>
              <w:pStyle w:val="Contenudetableau"/>
              <w:snapToGrid w:val="0"/>
              <w:rPr>
                <w:rFonts w:ascii="Calibri" w:eastAsia="TTE22B5368t00" w:hAnsi="Calibri" w:cstheme="minorHAnsi"/>
                <w:sz w:val="20"/>
                <w:szCs w:val="20"/>
              </w:rPr>
            </w:pPr>
          </w:p>
        </w:tc>
      </w:tr>
    </w:tbl>
    <w:p w:rsidR="00483457" w:rsidRPr="00EC3B82" w:rsidRDefault="00483457" w:rsidP="00EC3B82">
      <w:pPr>
        <w:ind w:left="-1134"/>
        <w:rPr>
          <w:rFonts w:ascii="Calibri" w:eastAsia="TTE22B5368t00" w:hAnsi="Calibri" w:cstheme="minorHAnsi"/>
          <w:b/>
          <w:bCs/>
          <w:sz w:val="20"/>
          <w:szCs w:val="20"/>
        </w:rPr>
      </w:pPr>
      <w:r w:rsidRPr="00EC3B82">
        <w:rPr>
          <w:rFonts w:ascii="Calibri" w:eastAsia="TTE22B5368t00" w:hAnsi="Calibri" w:cstheme="minorHAnsi"/>
          <w:sz w:val="20"/>
          <w:szCs w:val="20"/>
          <w:vertAlign w:val="superscript"/>
        </w:rPr>
        <w:t xml:space="preserve">(*)  </w:t>
      </w:r>
      <w:r w:rsidRPr="00EC3B82">
        <w:rPr>
          <w:rFonts w:ascii="Calibri" w:eastAsia="TTE22B5368t00" w:hAnsi="Calibri" w:cstheme="minorHAnsi"/>
          <w:sz w:val="20"/>
          <w:szCs w:val="20"/>
        </w:rPr>
        <w:t>Un seul nom pour la même fonction occupée. Il y a donc lieu de préciser dans la même case le ou les remplacements pour la fonction considérée.</w:t>
      </w:r>
    </w:p>
    <w:p w:rsidR="00483457" w:rsidRPr="00EC3B82" w:rsidRDefault="00483457" w:rsidP="00EC3B82">
      <w:pPr>
        <w:rPr>
          <w:rFonts w:ascii="Calibri" w:eastAsia="TTE22B5368t00" w:hAnsi="Calibri" w:cstheme="minorHAnsi"/>
          <w:b/>
          <w:bCs/>
          <w:sz w:val="20"/>
          <w:szCs w:val="20"/>
        </w:rPr>
      </w:pPr>
    </w:p>
    <w:p w:rsidR="00483457" w:rsidRPr="00EC3B82" w:rsidRDefault="00483457" w:rsidP="00EC3B82">
      <w:pPr>
        <w:ind w:left="-1134"/>
        <w:rPr>
          <w:rFonts w:ascii="Calibri" w:eastAsia="TTE22B5368t00" w:hAnsi="Calibri" w:cstheme="minorHAnsi"/>
          <w:b/>
          <w:bCs/>
          <w:sz w:val="20"/>
          <w:szCs w:val="20"/>
        </w:rPr>
      </w:pPr>
      <w:r w:rsidRPr="00EC3B82">
        <w:rPr>
          <w:rFonts w:ascii="Calibri" w:eastAsia="TTE22B5368t00" w:hAnsi="Calibri" w:cstheme="minorHAnsi"/>
          <w:b/>
          <w:bCs/>
          <w:sz w:val="20"/>
          <w:szCs w:val="20"/>
        </w:rPr>
        <w:lastRenderedPageBreak/>
        <w:t>RELEVE DES TRAVAILLEURS NON SALARIES AFFECTES AU PROJET DE COHESION SOCI</w:t>
      </w:r>
      <w:r w:rsidR="00EA587F" w:rsidRPr="00EC3B82">
        <w:rPr>
          <w:rFonts w:ascii="Calibri" w:eastAsia="TTE22B5368t00" w:hAnsi="Calibri" w:cstheme="minorHAnsi"/>
          <w:b/>
          <w:bCs/>
          <w:sz w:val="20"/>
          <w:szCs w:val="20"/>
        </w:rPr>
        <w:t xml:space="preserve">ALE  AU COURS DE L’EXERCICE </w:t>
      </w:r>
      <w:r w:rsidR="002E4117">
        <w:rPr>
          <w:rFonts w:ascii="Calibri" w:eastAsia="TTE22B5368t00" w:hAnsi="Calibri" w:cstheme="minorHAnsi"/>
          <w:b/>
          <w:bCs/>
          <w:sz w:val="20"/>
          <w:szCs w:val="20"/>
        </w:rPr>
        <w:t>2020</w:t>
      </w:r>
    </w:p>
    <w:p w:rsidR="00483457" w:rsidRPr="00EC3B82" w:rsidRDefault="00483457" w:rsidP="00EC3B82">
      <w:pPr>
        <w:rPr>
          <w:rFonts w:ascii="Calibri" w:eastAsia="TTE22B5368t00" w:hAnsi="Calibri" w:cstheme="minorHAnsi"/>
          <w:b/>
          <w:bCs/>
          <w:sz w:val="20"/>
          <w:szCs w:val="20"/>
        </w:rPr>
      </w:pPr>
    </w:p>
    <w:tbl>
      <w:tblPr>
        <w:tblW w:w="0" w:type="auto"/>
        <w:tblInd w:w="-839" w:type="dxa"/>
        <w:tblLayout w:type="fixed"/>
        <w:tblCellMar>
          <w:top w:w="55" w:type="dxa"/>
          <w:left w:w="55" w:type="dxa"/>
          <w:bottom w:w="55" w:type="dxa"/>
          <w:right w:w="55" w:type="dxa"/>
        </w:tblCellMar>
        <w:tblLook w:val="0000" w:firstRow="0" w:lastRow="0" w:firstColumn="0" w:lastColumn="0" w:noHBand="0" w:noVBand="0"/>
      </w:tblPr>
      <w:tblGrid>
        <w:gridCol w:w="2220"/>
        <w:gridCol w:w="1275"/>
        <w:gridCol w:w="1575"/>
        <w:gridCol w:w="1575"/>
        <w:gridCol w:w="1905"/>
        <w:gridCol w:w="1470"/>
        <w:gridCol w:w="1800"/>
        <w:gridCol w:w="2000"/>
      </w:tblGrid>
      <w:tr w:rsidR="007552B5" w:rsidTr="004F1E02">
        <w:trPr>
          <w:tblHeader/>
        </w:trPr>
        <w:tc>
          <w:tcPr>
            <w:tcW w:w="2220"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NOM</w:t>
            </w:r>
          </w:p>
        </w:tc>
        <w:tc>
          <w:tcPr>
            <w:tcW w:w="1275"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Prénom</w:t>
            </w:r>
          </w:p>
        </w:tc>
        <w:tc>
          <w:tcPr>
            <w:tcW w:w="1575"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Temps de travail hebdomadaire presté dans l’asbl</w:t>
            </w:r>
          </w:p>
        </w:tc>
        <w:tc>
          <w:tcPr>
            <w:tcW w:w="1575"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Temps de travail hebdomadaire affecté au projet de cohésion sociale</w:t>
            </w:r>
          </w:p>
        </w:tc>
        <w:tc>
          <w:tcPr>
            <w:tcW w:w="1905"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Type de contrat (volontaire, vacataire,art 60, ALE,...)</w:t>
            </w:r>
          </w:p>
        </w:tc>
        <w:tc>
          <w:tcPr>
            <w:tcW w:w="1470"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Action(s) aux-quelle(s) le travailleur est affecté</w:t>
            </w:r>
          </w:p>
        </w:tc>
        <w:tc>
          <w:tcPr>
            <w:tcW w:w="1800"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Fonction occupée</w:t>
            </w:r>
          </w:p>
        </w:tc>
        <w:tc>
          <w:tcPr>
            <w:tcW w:w="2000" w:type="dxa"/>
            <w:shd w:val="clear" w:color="auto" w:fill="E6E6E6"/>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Niveau de diplôme</w:t>
            </w:r>
          </w:p>
        </w:tc>
      </w:tr>
      <w:tr w:rsidR="007552B5" w:rsidTr="00085B02">
        <w:tc>
          <w:tcPr>
            <w:tcW w:w="222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2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5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5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90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47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80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200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r>
      <w:tr w:rsidR="007552B5" w:rsidTr="00085B02">
        <w:tc>
          <w:tcPr>
            <w:tcW w:w="222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2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5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5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90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47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80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200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r>
      <w:tr w:rsidR="007552B5" w:rsidTr="00085B02">
        <w:tc>
          <w:tcPr>
            <w:tcW w:w="222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2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5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5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90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47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80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200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r>
      <w:tr w:rsidR="007552B5" w:rsidTr="00085B02">
        <w:tc>
          <w:tcPr>
            <w:tcW w:w="222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2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5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57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905"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47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180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c>
          <w:tcPr>
            <w:tcW w:w="2000" w:type="dxa"/>
            <w:shd w:val="clear" w:color="auto" w:fill="auto"/>
          </w:tcPr>
          <w:p w:rsidR="00483457" w:rsidRPr="00EC3B82" w:rsidRDefault="00483457" w:rsidP="00EC3B82">
            <w:pPr>
              <w:pStyle w:val="Contenudetableau"/>
              <w:snapToGrid w:val="0"/>
              <w:jc w:val="center"/>
              <w:rPr>
                <w:rFonts w:ascii="Calibri" w:eastAsia="TTE22B5368t00" w:hAnsi="Calibri" w:cstheme="minorHAnsi"/>
                <w:sz w:val="20"/>
                <w:szCs w:val="20"/>
              </w:rPr>
            </w:pPr>
          </w:p>
        </w:tc>
      </w:tr>
    </w:tbl>
    <w:p w:rsidR="00483457" w:rsidRPr="00EC3B82" w:rsidRDefault="00483457" w:rsidP="00EC3B82">
      <w:pPr>
        <w:ind w:left="-851"/>
        <w:rPr>
          <w:rFonts w:ascii="Calibri" w:eastAsia="TTE22B5368t00" w:hAnsi="Calibri" w:cstheme="minorHAnsi"/>
          <w:b/>
          <w:bCs/>
          <w:sz w:val="20"/>
          <w:szCs w:val="20"/>
        </w:rPr>
      </w:pPr>
      <w:r w:rsidRPr="00EC3B82">
        <w:rPr>
          <w:rFonts w:ascii="Calibri" w:eastAsia="TTE22B5368t00" w:hAnsi="Calibri" w:cstheme="minorHAnsi"/>
          <w:b/>
          <w:bCs/>
          <w:sz w:val="20"/>
          <w:szCs w:val="20"/>
        </w:rPr>
        <w:t>RELEVE DES TRAVAILLEURS NON AFFECTES AU PROJET DE COHESION SOCI</w:t>
      </w:r>
      <w:r w:rsidR="005E3AEB" w:rsidRPr="00EC3B82">
        <w:rPr>
          <w:rFonts w:ascii="Calibri" w:eastAsia="TTE22B5368t00" w:hAnsi="Calibri" w:cstheme="minorHAnsi"/>
          <w:b/>
          <w:bCs/>
          <w:sz w:val="20"/>
          <w:szCs w:val="20"/>
        </w:rPr>
        <w:t>AL</w:t>
      </w:r>
      <w:r w:rsidR="00EA587F" w:rsidRPr="00EC3B82">
        <w:rPr>
          <w:rFonts w:ascii="Calibri" w:eastAsia="TTE22B5368t00" w:hAnsi="Calibri" w:cstheme="minorHAnsi"/>
          <w:b/>
          <w:bCs/>
          <w:sz w:val="20"/>
          <w:szCs w:val="20"/>
        </w:rPr>
        <w:t xml:space="preserve">E AU COURS DE  L’EXERCICE </w:t>
      </w:r>
      <w:r w:rsidR="002E4117">
        <w:rPr>
          <w:rFonts w:ascii="Calibri" w:eastAsia="TTE22B5368t00" w:hAnsi="Calibri" w:cstheme="minorHAnsi"/>
          <w:b/>
          <w:bCs/>
          <w:sz w:val="20"/>
          <w:szCs w:val="20"/>
        </w:rPr>
        <w:t>2020</w:t>
      </w:r>
    </w:p>
    <w:p w:rsidR="00483457" w:rsidRPr="00EC3B82" w:rsidRDefault="00483457" w:rsidP="00EC3B82">
      <w:pPr>
        <w:rPr>
          <w:rFonts w:ascii="Calibri" w:eastAsia="TTE22B5368t00" w:hAnsi="Calibri" w:cstheme="minorHAnsi"/>
          <w:b/>
          <w:bCs/>
          <w:sz w:val="20"/>
          <w:szCs w:val="20"/>
        </w:rPr>
      </w:pPr>
    </w:p>
    <w:tbl>
      <w:tblPr>
        <w:tblW w:w="14590" w:type="dxa"/>
        <w:tblInd w:w="-1214" w:type="dxa"/>
        <w:tblLayout w:type="fixed"/>
        <w:tblCellMar>
          <w:top w:w="55" w:type="dxa"/>
          <w:left w:w="55" w:type="dxa"/>
          <w:bottom w:w="55" w:type="dxa"/>
          <w:right w:w="55" w:type="dxa"/>
        </w:tblCellMar>
        <w:tblLook w:val="0000" w:firstRow="0" w:lastRow="0" w:firstColumn="0" w:lastColumn="0" w:noHBand="0" w:noVBand="0"/>
      </w:tblPr>
      <w:tblGrid>
        <w:gridCol w:w="2804"/>
        <w:gridCol w:w="2051"/>
        <w:gridCol w:w="2428"/>
        <w:gridCol w:w="2428"/>
        <w:gridCol w:w="2429"/>
        <w:gridCol w:w="2450"/>
      </w:tblGrid>
      <w:tr w:rsidR="007552B5" w:rsidTr="004F1E02">
        <w:trPr>
          <w:tblHeader/>
        </w:trPr>
        <w:tc>
          <w:tcPr>
            <w:tcW w:w="2804" w:type="dxa"/>
            <w:shd w:val="clear" w:color="auto" w:fill="CCCCCC"/>
            <w:vAlign w:val="center"/>
          </w:tcPr>
          <w:p w:rsidR="00483457" w:rsidRPr="00EC3B82" w:rsidRDefault="00483457" w:rsidP="00EC3B82">
            <w:pPr>
              <w:pStyle w:val="Contenudetableau"/>
              <w:bidi/>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NOM</w:t>
            </w:r>
          </w:p>
        </w:tc>
        <w:tc>
          <w:tcPr>
            <w:tcW w:w="2051" w:type="dxa"/>
            <w:shd w:val="clear" w:color="auto" w:fill="CCCCCC"/>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Prénom</w:t>
            </w:r>
          </w:p>
        </w:tc>
        <w:tc>
          <w:tcPr>
            <w:tcW w:w="2428" w:type="dxa"/>
            <w:shd w:val="clear" w:color="auto" w:fill="CCCCCC"/>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Temps de travail hebdomadaire presté dans l’asbl</w:t>
            </w:r>
          </w:p>
        </w:tc>
        <w:tc>
          <w:tcPr>
            <w:tcW w:w="2428" w:type="dxa"/>
            <w:shd w:val="clear" w:color="auto" w:fill="CCCCCC"/>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Type de contrat</w:t>
            </w:r>
          </w:p>
        </w:tc>
        <w:tc>
          <w:tcPr>
            <w:tcW w:w="2429" w:type="dxa"/>
            <w:shd w:val="clear" w:color="auto" w:fill="CCCCCC"/>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Organisme prenant en charge tout ou en partie le traitement du travailleur</w:t>
            </w:r>
          </w:p>
        </w:tc>
        <w:tc>
          <w:tcPr>
            <w:tcW w:w="2450" w:type="dxa"/>
            <w:shd w:val="clear" w:color="auto" w:fill="CCCCCC"/>
            <w:vAlign w:val="center"/>
          </w:tcPr>
          <w:p w:rsidR="00483457" w:rsidRPr="00EC3B82" w:rsidRDefault="00483457" w:rsidP="00EC3B82">
            <w:pPr>
              <w:pStyle w:val="Contenudetableau"/>
              <w:snapToGrid w:val="0"/>
              <w:jc w:val="center"/>
              <w:rPr>
                <w:rFonts w:ascii="Calibri" w:eastAsia="TTE22B5368t00" w:hAnsi="Calibri" w:cstheme="minorHAnsi"/>
                <w:sz w:val="20"/>
                <w:szCs w:val="20"/>
              </w:rPr>
            </w:pPr>
            <w:r w:rsidRPr="00EC3B82">
              <w:rPr>
                <w:rFonts w:ascii="Calibri" w:eastAsia="TTE22B5368t00" w:hAnsi="Calibri" w:cstheme="minorHAnsi"/>
                <w:sz w:val="20"/>
                <w:szCs w:val="20"/>
              </w:rPr>
              <w:t>Fonction occupée</w:t>
            </w:r>
          </w:p>
        </w:tc>
      </w:tr>
      <w:tr w:rsidR="007552B5" w:rsidTr="005E3AEB">
        <w:tc>
          <w:tcPr>
            <w:tcW w:w="280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051"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5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7552B5" w:rsidTr="005E3AEB">
        <w:tc>
          <w:tcPr>
            <w:tcW w:w="280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051"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5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7552B5" w:rsidTr="005E3AEB">
        <w:tc>
          <w:tcPr>
            <w:tcW w:w="280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051"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5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7552B5" w:rsidTr="005E3AEB">
        <w:tc>
          <w:tcPr>
            <w:tcW w:w="280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051"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5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7552B5" w:rsidTr="005E3AEB">
        <w:tc>
          <w:tcPr>
            <w:tcW w:w="280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051"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5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r w:rsidR="007552B5" w:rsidTr="005E3AEB">
        <w:tc>
          <w:tcPr>
            <w:tcW w:w="2804"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051"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8"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29"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c>
          <w:tcPr>
            <w:tcW w:w="2450" w:type="dxa"/>
            <w:shd w:val="clear" w:color="auto" w:fill="auto"/>
          </w:tcPr>
          <w:p w:rsidR="00483457" w:rsidRPr="00EC3B82" w:rsidRDefault="00483457" w:rsidP="00EC3B82">
            <w:pPr>
              <w:pStyle w:val="Contenudetableau"/>
              <w:snapToGrid w:val="0"/>
              <w:rPr>
                <w:rFonts w:ascii="Calibri" w:eastAsia="TTE22B5368t00" w:hAnsi="Calibri" w:cstheme="minorHAnsi"/>
                <w:sz w:val="20"/>
                <w:szCs w:val="20"/>
              </w:rPr>
            </w:pPr>
          </w:p>
        </w:tc>
      </w:tr>
    </w:tbl>
    <w:p w:rsidR="00483457" w:rsidRPr="00EC3B82" w:rsidRDefault="00483457" w:rsidP="00EC3B82">
      <w:pPr>
        <w:tabs>
          <w:tab w:val="left" w:pos="525"/>
        </w:tabs>
        <w:ind w:right="5"/>
        <w:rPr>
          <w:rFonts w:ascii="Calibri" w:hAnsi="Calibri" w:cstheme="minorHAnsi"/>
          <w:sz w:val="20"/>
          <w:szCs w:val="20"/>
        </w:rPr>
      </w:pPr>
    </w:p>
    <w:p w:rsidR="005E3AEB" w:rsidRPr="00EC3B82" w:rsidRDefault="00483457" w:rsidP="00EC3B82">
      <w:pPr>
        <w:tabs>
          <w:tab w:val="left" w:pos="525"/>
        </w:tabs>
        <w:ind w:left="-851" w:right="5"/>
        <w:rPr>
          <w:rFonts w:ascii="Calibri" w:eastAsia="TTE22B5368t00" w:hAnsi="Calibri" w:cstheme="minorHAnsi"/>
          <w:sz w:val="20"/>
          <w:szCs w:val="20"/>
        </w:rPr>
      </w:pPr>
      <w:r w:rsidRPr="00EC3B82">
        <w:rPr>
          <w:rFonts w:ascii="Calibri" w:eastAsia="TTE22B5368t00" w:hAnsi="Calibri" w:cstheme="minorHAnsi"/>
          <w:sz w:val="20"/>
          <w:szCs w:val="20"/>
        </w:rPr>
        <w:t>(1)</w:t>
      </w:r>
      <w:r w:rsidR="005E3AEB" w:rsidRPr="00EC3B82">
        <w:rPr>
          <w:rFonts w:ascii="Calibri" w:eastAsia="TTE22B5368t00" w:hAnsi="Calibri" w:cstheme="minorHAnsi"/>
          <w:spacing w:val="60"/>
          <w:sz w:val="20"/>
          <w:szCs w:val="20"/>
        </w:rPr>
        <w:t xml:space="preserve"> </w:t>
      </w:r>
      <w:r w:rsidRPr="00EC3B82">
        <w:rPr>
          <w:rFonts w:ascii="Calibri" w:eastAsia="TTE22B5368t00" w:hAnsi="Calibri" w:cstheme="minorHAnsi"/>
          <w:sz w:val="20"/>
          <w:szCs w:val="20"/>
        </w:rPr>
        <w:t>Il vous est demandé de joindre la copie des diplômes utiles, en relation avec la fonction occupée. Si votre travailleur n’a pas de diplôme, il vou</w:t>
      </w:r>
      <w:r w:rsidR="005E3AEB" w:rsidRPr="00EC3B82">
        <w:rPr>
          <w:rFonts w:ascii="Calibri" w:eastAsia="TTE22B5368t00" w:hAnsi="Calibri" w:cstheme="minorHAnsi"/>
          <w:sz w:val="20"/>
          <w:szCs w:val="20"/>
        </w:rPr>
        <w:t xml:space="preserve">s est demandé de justifier la </w:t>
      </w:r>
      <w:r w:rsidRPr="00EC3B82">
        <w:rPr>
          <w:rFonts w:ascii="Calibri" w:eastAsia="TTE22B5368t00" w:hAnsi="Calibri" w:cstheme="minorHAnsi"/>
          <w:sz w:val="20"/>
          <w:szCs w:val="20"/>
        </w:rPr>
        <w:t>raison  pour laquelle vous  estimez qu’il est détenteur de l’expérience utile pour exercer la fonction occupée.</w:t>
      </w:r>
    </w:p>
    <w:p w:rsidR="005E3AEB" w:rsidRPr="00EC3B82" w:rsidRDefault="005E3AEB" w:rsidP="00EC3B82">
      <w:pPr>
        <w:tabs>
          <w:tab w:val="left" w:pos="525"/>
        </w:tabs>
        <w:ind w:left="-851" w:right="5"/>
        <w:rPr>
          <w:rFonts w:ascii="Calibri" w:eastAsia="TTE22B5368t00" w:hAnsi="Calibri" w:cstheme="minorHAnsi"/>
          <w:sz w:val="20"/>
          <w:szCs w:val="20"/>
        </w:rPr>
      </w:pPr>
      <w:r w:rsidRPr="00EC3B82">
        <w:rPr>
          <w:rFonts w:ascii="Calibri" w:eastAsia="TTE22B5368t00" w:hAnsi="Calibri" w:cstheme="minorHAnsi"/>
          <w:sz w:val="20"/>
          <w:szCs w:val="20"/>
        </w:rPr>
        <w:t xml:space="preserve">(2)  </w:t>
      </w:r>
      <w:r w:rsidR="00483457" w:rsidRPr="00EC3B82">
        <w:rPr>
          <w:rFonts w:ascii="Calibri" w:eastAsia="TTE22B5368t00" w:hAnsi="Calibri" w:cstheme="minorHAnsi"/>
          <w:sz w:val="20"/>
          <w:szCs w:val="20"/>
        </w:rPr>
        <w:t>Il vous est demandé de vous référer à l’annexe 2 des instructions relatives à l’application de</w:t>
      </w:r>
      <w:r w:rsidRPr="00EC3B82">
        <w:rPr>
          <w:rFonts w:ascii="Calibri" w:eastAsia="TTE22B5368t00" w:hAnsi="Calibri" w:cstheme="minorHAnsi"/>
          <w:sz w:val="20"/>
          <w:szCs w:val="20"/>
        </w:rPr>
        <w:t xml:space="preserve"> l’arrêté « non-marchand »  </w:t>
      </w:r>
      <w:r w:rsidR="002E4117">
        <w:rPr>
          <w:rFonts w:ascii="Calibri" w:eastAsia="TTE22B5368t00" w:hAnsi="Calibri" w:cstheme="minorHAnsi"/>
          <w:sz w:val="20"/>
          <w:szCs w:val="20"/>
        </w:rPr>
        <w:t>2020</w:t>
      </w:r>
      <w:r w:rsidRPr="00EC3B82">
        <w:rPr>
          <w:rStyle w:val="Lienhypertexte"/>
          <w:rFonts w:ascii="Calibri" w:eastAsia="TTE22B5368t00" w:hAnsi="Calibri" w:cstheme="minorHAnsi"/>
          <w:color w:val="000000"/>
          <w:sz w:val="20"/>
          <w:szCs w:val="20"/>
          <w:u w:val="none"/>
        </w:rPr>
        <w:t xml:space="preserve"> </w:t>
      </w:r>
    </w:p>
    <w:p w:rsidR="00483457" w:rsidRPr="00EC3B82" w:rsidRDefault="005E3AEB" w:rsidP="00EC3B82">
      <w:pPr>
        <w:tabs>
          <w:tab w:val="left" w:pos="1230"/>
        </w:tabs>
        <w:ind w:left="-851" w:right="5"/>
        <w:rPr>
          <w:rFonts w:ascii="Calibri" w:eastAsia="Andalus" w:hAnsi="Calibri" w:cstheme="minorHAnsi"/>
          <w:sz w:val="20"/>
          <w:szCs w:val="20"/>
        </w:rPr>
      </w:pPr>
      <w:r w:rsidRPr="00EC3B82">
        <w:rPr>
          <w:rFonts w:ascii="Calibri" w:eastAsia="TTE22B5368t00" w:hAnsi="Calibri" w:cstheme="minorHAnsi"/>
          <w:sz w:val="20"/>
          <w:szCs w:val="20"/>
        </w:rPr>
        <w:t xml:space="preserve">(3) </w:t>
      </w:r>
      <w:r w:rsidR="00483457" w:rsidRPr="00EC3B82">
        <w:rPr>
          <w:rFonts w:ascii="Calibri" w:eastAsia="TTE22B5368t00" w:hAnsi="Calibri" w:cstheme="minorHAnsi"/>
          <w:sz w:val="20"/>
          <w:szCs w:val="20"/>
        </w:rPr>
        <w:t>Il vous est demandé de joindre la justification de l’ancienneté que vous accordez à votre travailleur.</w:t>
      </w:r>
    </w:p>
    <w:p w:rsidR="00483457" w:rsidRPr="00EC3B82" w:rsidRDefault="00483457" w:rsidP="00EC3B82">
      <w:pPr>
        <w:ind w:left="-851" w:right="5"/>
        <w:rPr>
          <w:rFonts w:ascii="Calibri" w:eastAsia="TTE22B5368t00" w:hAnsi="Calibri" w:cstheme="minorHAnsi"/>
          <w:sz w:val="20"/>
          <w:szCs w:val="20"/>
        </w:rPr>
      </w:pPr>
      <w:r w:rsidRPr="00EC3B82">
        <w:rPr>
          <w:rFonts w:ascii="Calibri" w:eastAsia="TTE22B5368t00" w:hAnsi="Calibri" w:cstheme="minorHAnsi"/>
          <w:sz w:val="20"/>
          <w:szCs w:val="20"/>
        </w:rPr>
        <w:t>Certifié sincère et véritable,</w:t>
      </w:r>
    </w:p>
    <w:p w:rsidR="00483457" w:rsidRPr="00EC3B82" w:rsidRDefault="00483457" w:rsidP="00EC3B82">
      <w:pPr>
        <w:ind w:left="-10" w:right="5"/>
        <w:rPr>
          <w:rFonts w:ascii="Calibri" w:eastAsia="TTE22B5368t00" w:hAnsi="Calibri" w:cstheme="minorHAnsi"/>
          <w:sz w:val="20"/>
          <w:szCs w:val="20"/>
        </w:rPr>
      </w:pPr>
    </w:p>
    <w:p w:rsidR="004F1E02" w:rsidRPr="00EC3B82" w:rsidRDefault="005E3AEB" w:rsidP="004F1E02">
      <w:pPr>
        <w:ind w:left="-993" w:right="5"/>
        <w:rPr>
          <w:rFonts w:ascii="Calibri" w:eastAsia="TTE22B5368t00" w:hAnsi="Calibri" w:cstheme="minorHAnsi"/>
          <w:sz w:val="20"/>
          <w:szCs w:val="20"/>
        </w:rPr>
      </w:pPr>
      <w:r w:rsidRPr="00EC3B82">
        <w:rPr>
          <w:rFonts w:ascii="Calibri" w:eastAsia="TTE22B5368t00" w:hAnsi="Calibri" w:cstheme="minorHAnsi"/>
          <w:sz w:val="20"/>
          <w:szCs w:val="20"/>
        </w:rPr>
        <w:t>Fait à  ...............................</w:t>
      </w:r>
      <w:r w:rsidR="00483457" w:rsidRPr="00EC3B82">
        <w:rPr>
          <w:rFonts w:ascii="Calibri" w:eastAsia="TTE22B5368t00" w:hAnsi="Calibri" w:cstheme="minorHAnsi"/>
          <w:sz w:val="20"/>
          <w:szCs w:val="20"/>
        </w:rPr>
        <w:t>................................. le.......................................</w:t>
      </w:r>
      <w:r w:rsidR="004F1E02" w:rsidRPr="004F1E02">
        <w:rPr>
          <w:rFonts w:ascii="Calibri" w:eastAsia="TTE22B5368t00" w:hAnsi="Calibri" w:cstheme="minorHAnsi"/>
          <w:sz w:val="20"/>
          <w:szCs w:val="20"/>
        </w:rPr>
        <w:t xml:space="preserve"> </w:t>
      </w:r>
      <w:r w:rsidR="004F1E02">
        <w:rPr>
          <w:rFonts w:ascii="Calibri" w:eastAsia="TTE22B5368t00" w:hAnsi="Calibri" w:cstheme="minorHAnsi"/>
          <w:sz w:val="20"/>
          <w:szCs w:val="20"/>
        </w:rPr>
        <w:t xml:space="preserve">  </w:t>
      </w:r>
      <w:r w:rsidR="004F1E02" w:rsidRPr="00EC3B82">
        <w:rPr>
          <w:rFonts w:ascii="Calibri" w:eastAsia="TTE22B5368t00" w:hAnsi="Calibri" w:cstheme="minorHAnsi"/>
          <w:sz w:val="20"/>
          <w:szCs w:val="20"/>
        </w:rPr>
        <w:t>Signature du représentant qualifié de l’ASBL</w:t>
      </w:r>
    </w:p>
    <w:p w:rsidR="00483457" w:rsidRPr="004F1E02" w:rsidRDefault="004F1E02" w:rsidP="004F1E02">
      <w:pPr>
        <w:pageBreakBefore/>
        <w:jc w:val="center"/>
        <w:rPr>
          <w:rFonts w:ascii="Calibri" w:hAnsi="Calibri" w:cstheme="minorHAnsi"/>
          <w:b/>
          <w:color w:val="0066FF"/>
          <w:spacing w:val="60"/>
          <w:sz w:val="24"/>
          <w:szCs w:val="24"/>
        </w:rPr>
      </w:pPr>
      <w:r w:rsidRPr="004F1E02">
        <w:rPr>
          <w:rFonts w:ascii="Calibri" w:hAnsi="Calibri" w:cstheme="minorHAnsi"/>
          <w:b/>
          <w:color w:val="0066FF"/>
          <w:spacing w:val="60"/>
          <w:sz w:val="24"/>
          <w:szCs w:val="24"/>
        </w:rPr>
        <w:lastRenderedPageBreak/>
        <w:t>Annexe 10</w:t>
      </w:r>
    </w:p>
    <w:p w:rsidR="005E3AEB" w:rsidRPr="00EC3B82" w:rsidRDefault="005E3AEB" w:rsidP="00EC3B82">
      <w:pPr>
        <w:ind w:left="-10" w:right="5"/>
        <w:rPr>
          <w:rFonts w:ascii="Calibri" w:eastAsia="TTE22B5368t00" w:hAnsi="Calibri" w:cstheme="minorHAnsi"/>
          <w:sz w:val="20"/>
          <w:szCs w:val="20"/>
        </w:rPr>
      </w:pPr>
    </w:p>
    <w:tbl>
      <w:tblPr>
        <w:tblpPr w:leftFromText="141" w:rightFromText="141" w:vertAnchor="page" w:horzAnchor="page" w:tblpX="1621" w:tblpY="2131"/>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18"/>
        <w:gridCol w:w="1619"/>
        <w:gridCol w:w="1619"/>
        <w:gridCol w:w="1619"/>
        <w:gridCol w:w="1619"/>
        <w:gridCol w:w="1619"/>
        <w:gridCol w:w="1687"/>
        <w:gridCol w:w="1620"/>
        <w:gridCol w:w="1550"/>
      </w:tblGrid>
      <w:tr w:rsidR="005E3AEB" w:rsidRPr="00EC3B82" w:rsidTr="005E3AEB">
        <w:tc>
          <w:tcPr>
            <w:tcW w:w="14570" w:type="dxa"/>
            <w:gridSpan w:val="9"/>
            <w:shd w:val="clear" w:color="auto" w:fill="BFBFBF" w:themeFill="background1" w:themeFillShade="BF"/>
          </w:tcPr>
          <w:p w:rsidR="005E3AEB" w:rsidRPr="004F1E02" w:rsidRDefault="005E3AEB" w:rsidP="00EC3B82">
            <w:pPr>
              <w:pStyle w:val="Contenudetableau"/>
              <w:shd w:val="clear" w:color="auto" w:fill="999999"/>
              <w:tabs>
                <w:tab w:val="left" w:pos="1890"/>
                <w:tab w:val="center" w:pos="7230"/>
              </w:tabs>
              <w:rPr>
                <w:rFonts w:ascii="Calibri" w:hAnsi="Calibri" w:cstheme="minorHAnsi"/>
                <w:b/>
                <w:sz w:val="28"/>
                <w:szCs w:val="28"/>
              </w:rPr>
            </w:pPr>
            <w:r w:rsidRPr="00EC3B82">
              <w:rPr>
                <w:rFonts w:ascii="Calibri" w:hAnsi="Calibri" w:cstheme="minorHAnsi"/>
                <w:sz w:val="20"/>
                <w:szCs w:val="20"/>
              </w:rPr>
              <w:tab/>
            </w:r>
            <w:r w:rsidRPr="00EC3B82">
              <w:rPr>
                <w:rFonts w:ascii="Calibri" w:hAnsi="Calibri" w:cstheme="minorHAnsi"/>
                <w:sz w:val="20"/>
                <w:szCs w:val="20"/>
              </w:rPr>
              <w:tab/>
            </w:r>
            <w:r w:rsidRPr="004F1E02">
              <w:rPr>
                <w:rFonts w:ascii="Calibri" w:hAnsi="Calibri" w:cstheme="minorHAnsi"/>
                <w:b/>
                <w:sz w:val="28"/>
                <w:szCs w:val="28"/>
              </w:rPr>
              <w:t>Tableau d'investissements</w:t>
            </w:r>
          </w:p>
        </w:tc>
      </w:tr>
      <w:tr w:rsidR="005E3AEB" w:rsidRPr="00EC3B82" w:rsidTr="005E3AEB">
        <w:tc>
          <w:tcPr>
            <w:tcW w:w="1618" w:type="dxa"/>
            <w:shd w:val="clear" w:color="auto" w:fill="auto"/>
          </w:tcPr>
          <w:p w:rsidR="005E3AEB" w:rsidRPr="00EC3B82" w:rsidRDefault="005E3AEB" w:rsidP="00EC3B82">
            <w:pPr>
              <w:pStyle w:val="Contenudetableau"/>
              <w:rPr>
                <w:rFonts w:ascii="Calibri" w:hAnsi="Calibri" w:cstheme="minorHAnsi"/>
                <w:sz w:val="20"/>
                <w:szCs w:val="20"/>
              </w:rPr>
            </w:pPr>
            <w:r w:rsidRPr="00EC3B82">
              <w:rPr>
                <w:rFonts w:ascii="Calibri" w:hAnsi="Calibri" w:cstheme="minorHAnsi"/>
                <w:sz w:val="20"/>
                <w:szCs w:val="20"/>
              </w:rPr>
              <w:t>Date :</w:t>
            </w:r>
          </w:p>
        </w:tc>
        <w:tc>
          <w:tcPr>
            <w:tcW w:w="1619" w:type="dxa"/>
            <w:shd w:val="clear" w:color="auto" w:fill="auto"/>
          </w:tcPr>
          <w:p w:rsidR="005E3AEB" w:rsidRPr="00EC3B82" w:rsidRDefault="005E3AEB" w:rsidP="00EC3B82">
            <w:pPr>
              <w:pStyle w:val="Contenudetableau"/>
              <w:shd w:val="clear" w:color="auto" w:fill="E6E6E6"/>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r w:rsidRPr="00EC3B82">
              <w:rPr>
                <w:rFonts w:ascii="Calibri" w:hAnsi="Calibri" w:cstheme="minorHAnsi"/>
                <w:sz w:val="20"/>
                <w:szCs w:val="20"/>
              </w:rPr>
              <w:t>Exercice :</w:t>
            </w:r>
          </w:p>
        </w:tc>
        <w:tc>
          <w:tcPr>
            <w:tcW w:w="1619" w:type="dxa"/>
            <w:shd w:val="clear" w:color="auto" w:fill="auto"/>
          </w:tcPr>
          <w:p w:rsidR="005E3AEB" w:rsidRPr="00EC3B82" w:rsidRDefault="005E3AEB" w:rsidP="00EC3B82">
            <w:pPr>
              <w:pStyle w:val="Contenudetableau"/>
              <w:shd w:val="clear" w:color="auto" w:fill="E6E6E6"/>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87" w:type="dxa"/>
            <w:shd w:val="clear" w:color="auto" w:fill="auto"/>
          </w:tcPr>
          <w:p w:rsidR="005E3AEB" w:rsidRPr="00EC3B82" w:rsidRDefault="005E3AEB" w:rsidP="00EC3B82">
            <w:pPr>
              <w:pStyle w:val="Contenudetableau"/>
              <w:rPr>
                <w:rFonts w:ascii="Calibri" w:hAnsi="Calibri" w:cstheme="minorHAnsi"/>
                <w:sz w:val="20"/>
                <w:szCs w:val="20"/>
              </w:rPr>
            </w:pPr>
          </w:p>
        </w:tc>
        <w:tc>
          <w:tcPr>
            <w:tcW w:w="1620" w:type="dxa"/>
            <w:shd w:val="clear" w:color="auto" w:fill="auto"/>
          </w:tcPr>
          <w:p w:rsidR="005E3AEB" w:rsidRPr="00EC3B82" w:rsidRDefault="005E3AEB" w:rsidP="00EC3B82">
            <w:pPr>
              <w:pStyle w:val="Contenudetableau"/>
              <w:rPr>
                <w:rFonts w:ascii="Calibri" w:hAnsi="Calibri" w:cstheme="minorHAnsi"/>
                <w:sz w:val="20"/>
                <w:szCs w:val="20"/>
              </w:rPr>
            </w:pPr>
          </w:p>
        </w:tc>
        <w:tc>
          <w:tcPr>
            <w:tcW w:w="1550" w:type="dxa"/>
            <w:shd w:val="clear" w:color="auto" w:fill="auto"/>
          </w:tcPr>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1618"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w:t>
            </w:r>
          </w:p>
        </w:tc>
        <w:tc>
          <w:tcPr>
            <w:tcW w:w="3238" w:type="dxa"/>
            <w:gridSpan w:val="2"/>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Description du bien</w:t>
            </w:r>
          </w:p>
        </w:tc>
        <w:tc>
          <w:tcPr>
            <w:tcW w:w="1619"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N° d'identification</w:t>
            </w:r>
          </w:p>
        </w:tc>
        <w:tc>
          <w:tcPr>
            <w:tcW w:w="1619"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Valeur d'acquisition</w:t>
            </w:r>
          </w:p>
        </w:tc>
        <w:tc>
          <w:tcPr>
            <w:tcW w:w="1619"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Date d'acquisition</w:t>
            </w:r>
          </w:p>
        </w:tc>
        <w:tc>
          <w:tcPr>
            <w:tcW w:w="1687"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Durée amortissement</w:t>
            </w:r>
          </w:p>
        </w:tc>
        <w:tc>
          <w:tcPr>
            <w:tcW w:w="1620"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Amortissement cumulé</w:t>
            </w:r>
          </w:p>
        </w:tc>
        <w:tc>
          <w:tcPr>
            <w:tcW w:w="1550"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Valeur nette</w:t>
            </w:r>
          </w:p>
        </w:tc>
      </w:tr>
      <w:tr w:rsidR="005E3AEB" w:rsidRPr="00EC3B82" w:rsidTr="005E3AEB">
        <w:tc>
          <w:tcPr>
            <w:tcW w:w="1618"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87" w:type="dxa"/>
            <w:shd w:val="clear" w:color="auto" w:fill="auto"/>
          </w:tcPr>
          <w:p w:rsidR="005E3AEB" w:rsidRPr="00EC3B82" w:rsidRDefault="005E3AEB" w:rsidP="00EC3B82">
            <w:pPr>
              <w:pStyle w:val="Contenudetableau"/>
              <w:rPr>
                <w:rFonts w:ascii="Calibri" w:hAnsi="Calibri" w:cstheme="minorHAnsi"/>
                <w:sz w:val="20"/>
                <w:szCs w:val="20"/>
              </w:rPr>
            </w:pPr>
          </w:p>
        </w:tc>
        <w:tc>
          <w:tcPr>
            <w:tcW w:w="1620" w:type="dxa"/>
            <w:shd w:val="clear" w:color="auto" w:fill="auto"/>
          </w:tcPr>
          <w:p w:rsidR="005E3AEB" w:rsidRPr="00EC3B82" w:rsidRDefault="005E3AEB" w:rsidP="00EC3B82">
            <w:pPr>
              <w:pStyle w:val="Contenudetableau"/>
              <w:rPr>
                <w:rFonts w:ascii="Calibri" w:hAnsi="Calibri" w:cstheme="minorHAnsi"/>
                <w:sz w:val="20"/>
                <w:szCs w:val="20"/>
              </w:rPr>
            </w:pPr>
          </w:p>
        </w:tc>
        <w:tc>
          <w:tcPr>
            <w:tcW w:w="1550" w:type="dxa"/>
            <w:shd w:val="clear" w:color="auto" w:fill="auto"/>
          </w:tcPr>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1618"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87" w:type="dxa"/>
            <w:shd w:val="clear" w:color="auto" w:fill="auto"/>
          </w:tcPr>
          <w:p w:rsidR="005E3AEB" w:rsidRPr="00EC3B82" w:rsidRDefault="005E3AEB" w:rsidP="00EC3B82">
            <w:pPr>
              <w:pStyle w:val="Contenudetableau"/>
              <w:rPr>
                <w:rFonts w:ascii="Calibri" w:hAnsi="Calibri" w:cstheme="minorHAnsi"/>
                <w:sz w:val="20"/>
                <w:szCs w:val="20"/>
              </w:rPr>
            </w:pPr>
          </w:p>
        </w:tc>
        <w:tc>
          <w:tcPr>
            <w:tcW w:w="1620" w:type="dxa"/>
            <w:shd w:val="clear" w:color="auto" w:fill="auto"/>
          </w:tcPr>
          <w:p w:rsidR="005E3AEB" w:rsidRPr="00EC3B82" w:rsidRDefault="005E3AEB" w:rsidP="00EC3B82">
            <w:pPr>
              <w:pStyle w:val="Contenudetableau"/>
              <w:rPr>
                <w:rFonts w:ascii="Calibri" w:hAnsi="Calibri" w:cstheme="minorHAnsi"/>
                <w:sz w:val="20"/>
                <w:szCs w:val="20"/>
              </w:rPr>
            </w:pPr>
          </w:p>
        </w:tc>
        <w:tc>
          <w:tcPr>
            <w:tcW w:w="1550" w:type="dxa"/>
            <w:shd w:val="clear" w:color="auto" w:fill="auto"/>
          </w:tcPr>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1618"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87" w:type="dxa"/>
            <w:shd w:val="clear" w:color="auto" w:fill="auto"/>
          </w:tcPr>
          <w:p w:rsidR="005E3AEB" w:rsidRPr="00EC3B82" w:rsidRDefault="005E3AEB" w:rsidP="00EC3B82">
            <w:pPr>
              <w:pStyle w:val="Contenudetableau"/>
              <w:rPr>
                <w:rFonts w:ascii="Calibri" w:hAnsi="Calibri" w:cstheme="minorHAnsi"/>
                <w:sz w:val="20"/>
                <w:szCs w:val="20"/>
              </w:rPr>
            </w:pPr>
          </w:p>
        </w:tc>
        <w:tc>
          <w:tcPr>
            <w:tcW w:w="1620" w:type="dxa"/>
            <w:shd w:val="clear" w:color="auto" w:fill="auto"/>
          </w:tcPr>
          <w:p w:rsidR="005E3AEB" w:rsidRPr="00EC3B82" w:rsidRDefault="005E3AEB" w:rsidP="00EC3B82">
            <w:pPr>
              <w:pStyle w:val="Contenudetableau"/>
              <w:rPr>
                <w:rFonts w:ascii="Calibri" w:hAnsi="Calibri" w:cstheme="minorHAnsi"/>
                <w:sz w:val="20"/>
                <w:szCs w:val="20"/>
              </w:rPr>
            </w:pPr>
          </w:p>
        </w:tc>
        <w:tc>
          <w:tcPr>
            <w:tcW w:w="1550" w:type="dxa"/>
            <w:shd w:val="clear" w:color="auto" w:fill="auto"/>
          </w:tcPr>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1618"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87" w:type="dxa"/>
            <w:shd w:val="clear" w:color="auto" w:fill="auto"/>
          </w:tcPr>
          <w:p w:rsidR="005E3AEB" w:rsidRPr="00EC3B82" w:rsidRDefault="005E3AEB" w:rsidP="00EC3B82">
            <w:pPr>
              <w:pStyle w:val="Contenudetableau"/>
              <w:rPr>
                <w:rFonts w:ascii="Calibri" w:hAnsi="Calibri" w:cstheme="minorHAnsi"/>
                <w:sz w:val="20"/>
                <w:szCs w:val="20"/>
              </w:rPr>
            </w:pPr>
          </w:p>
        </w:tc>
        <w:tc>
          <w:tcPr>
            <w:tcW w:w="1620" w:type="dxa"/>
            <w:shd w:val="clear" w:color="auto" w:fill="auto"/>
          </w:tcPr>
          <w:p w:rsidR="005E3AEB" w:rsidRPr="00EC3B82" w:rsidRDefault="005E3AEB" w:rsidP="00EC3B82">
            <w:pPr>
              <w:pStyle w:val="Contenudetableau"/>
              <w:rPr>
                <w:rFonts w:ascii="Calibri" w:hAnsi="Calibri" w:cstheme="minorHAnsi"/>
                <w:sz w:val="20"/>
                <w:szCs w:val="20"/>
              </w:rPr>
            </w:pPr>
          </w:p>
        </w:tc>
        <w:tc>
          <w:tcPr>
            <w:tcW w:w="1550" w:type="dxa"/>
            <w:shd w:val="clear" w:color="auto" w:fill="auto"/>
          </w:tcPr>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1618"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19" w:type="dxa"/>
            <w:shd w:val="clear" w:color="auto" w:fill="auto"/>
          </w:tcPr>
          <w:p w:rsidR="005E3AEB" w:rsidRPr="00EC3B82" w:rsidRDefault="005E3AEB" w:rsidP="00EC3B82">
            <w:pPr>
              <w:pStyle w:val="Contenudetableau"/>
              <w:rPr>
                <w:rFonts w:ascii="Calibri" w:hAnsi="Calibri" w:cstheme="minorHAnsi"/>
                <w:sz w:val="20"/>
                <w:szCs w:val="20"/>
              </w:rPr>
            </w:pPr>
          </w:p>
        </w:tc>
        <w:tc>
          <w:tcPr>
            <w:tcW w:w="1687" w:type="dxa"/>
            <w:shd w:val="clear" w:color="auto" w:fill="auto"/>
          </w:tcPr>
          <w:p w:rsidR="005E3AEB" w:rsidRPr="00EC3B82" w:rsidRDefault="005E3AEB" w:rsidP="00EC3B82">
            <w:pPr>
              <w:pStyle w:val="Contenudetableau"/>
              <w:rPr>
                <w:rFonts w:ascii="Calibri" w:hAnsi="Calibri" w:cstheme="minorHAnsi"/>
                <w:sz w:val="20"/>
                <w:szCs w:val="20"/>
              </w:rPr>
            </w:pPr>
          </w:p>
        </w:tc>
        <w:tc>
          <w:tcPr>
            <w:tcW w:w="1620" w:type="dxa"/>
            <w:shd w:val="clear" w:color="auto" w:fill="auto"/>
          </w:tcPr>
          <w:p w:rsidR="005E3AEB" w:rsidRPr="00EC3B82" w:rsidRDefault="005E3AEB" w:rsidP="00EC3B82">
            <w:pPr>
              <w:pStyle w:val="Contenudetableau"/>
              <w:rPr>
                <w:rFonts w:ascii="Calibri" w:hAnsi="Calibri" w:cstheme="minorHAnsi"/>
                <w:sz w:val="20"/>
                <w:szCs w:val="20"/>
              </w:rPr>
            </w:pPr>
          </w:p>
        </w:tc>
        <w:tc>
          <w:tcPr>
            <w:tcW w:w="1550" w:type="dxa"/>
            <w:shd w:val="clear" w:color="auto" w:fill="auto"/>
          </w:tcPr>
          <w:p w:rsidR="005E3AEB" w:rsidRPr="00EC3B82" w:rsidRDefault="005E3AEB" w:rsidP="00EC3B82">
            <w:pPr>
              <w:pStyle w:val="Contenudetableau"/>
              <w:rPr>
                <w:rFonts w:ascii="Calibri" w:hAnsi="Calibri" w:cstheme="minorHAnsi"/>
                <w:sz w:val="20"/>
                <w:szCs w:val="20"/>
              </w:rPr>
            </w:pPr>
          </w:p>
        </w:tc>
      </w:tr>
    </w:tbl>
    <w:tbl>
      <w:tblPr>
        <w:tblpPr w:leftFromText="141" w:rightFromText="141" w:vertAnchor="text" w:horzAnchor="page" w:tblpX="1666" w:tblpY="3834"/>
        <w:tblW w:w="14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2914"/>
        <w:gridCol w:w="2914"/>
        <w:gridCol w:w="2914"/>
        <w:gridCol w:w="2914"/>
        <w:gridCol w:w="2914"/>
      </w:tblGrid>
      <w:tr w:rsidR="005E3AEB" w:rsidRPr="00EC3B82" w:rsidTr="005E3AEB">
        <w:tc>
          <w:tcPr>
            <w:tcW w:w="14570" w:type="dxa"/>
            <w:gridSpan w:val="5"/>
            <w:shd w:val="clear" w:color="auto" w:fill="auto"/>
          </w:tcPr>
          <w:p w:rsidR="005E3AEB" w:rsidRPr="004F1E02" w:rsidRDefault="005E3AEB" w:rsidP="00EC3B82">
            <w:pPr>
              <w:pStyle w:val="Contenudetableau"/>
              <w:shd w:val="clear" w:color="auto" w:fill="999999"/>
              <w:jc w:val="center"/>
              <w:rPr>
                <w:rFonts w:ascii="Calibri" w:hAnsi="Calibri" w:cstheme="minorHAnsi"/>
                <w:b/>
                <w:sz w:val="28"/>
                <w:szCs w:val="28"/>
              </w:rPr>
            </w:pPr>
            <w:r w:rsidRPr="004F1E02">
              <w:rPr>
                <w:rFonts w:ascii="Calibri" w:hAnsi="Calibri" w:cstheme="minorHAnsi"/>
                <w:b/>
                <w:sz w:val="28"/>
                <w:szCs w:val="28"/>
              </w:rPr>
              <w:t>Tableau d'amortissements</w:t>
            </w:r>
          </w:p>
        </w:tc>
      </w:tr>
      <w:tr w:rsidR="005E3AEB" w:rsidRPr="00EC3B82" w:rsidTr="005E3AEB">
        <w:tc>
          <w:tcPr>
            <w:tcW w:w="14570" w:type="dxa"/>
            <w:gridSpan w:val="5"/>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805"/>
            </w:tblGrid>
            <w:tr w:rsidR="005E3AEB" w:rsidRPr="00EC3B82" w:rsidTr="005E3AEB">
              <w:tc>
                <w:tcPr>
                  <w:tcW w:w="5805" w:type="dxa"/>
                  <w:shd w:val="clear" w:color="auto" w:fill="auto"/>
                </w:tcPr>
                <w:p w:rsidR="005E3AEB" w:rsidRPr="00EC3B82" w:rsidRDefault="005E3AEB" w:rsidP="00EC3B82">
                  <w:pPr>
                    <w:pStyle w:val="Contenudetableau"/>
                    <w:framePr w:hSpace="141" w:wrap="around" w:vAnchor="text" w:hAnchor="page" w:x="1666" w:y="3834"/>
                    <w:rPr>
                      <w:rFonts w:ascii="Calibri" w:hAnsi="Calibri" w:cstheme="minorHAnsi"/>
                      <w:sz w:val="20"/>
                      <w:szCs w:val="20"/>
                    </w:rPr>
                  </w:pPr>
                  <w:r w:rsidRPr="00EC3B82">
                    <w:rPr>
                      <w:rFonts w:ascii="Calibri" w:hAnsi="Calibri" w:cstheme="minorHAnsi"/>
                      <w:sz w:val="20"/>
                      <w:szCs w:val="20"/>
                    </w:rPr>
                    <w:t>Bien n°</w:t>
                  </w:r>
                </w:p>
              </w:tc>
            </w:tr>
            <w:tr w:rsidR="005E3AEB" w:rsidRPr="00EC3B82" w:rsidTr="005E3AEB">
              <w:tc>
                <w:tcPr>
                  <w:tcW w:w="5805" w:type="dxa"/>
                  <w:shd w:val="clear" w:color="auto" w:fill="auto"/>
                </w:tcPr>
                <w:p w:rsidR="005E3AEB" w:rsidRPr="00EC3B82" w:rsidRDefault="005E3AEB" w:rsidP="00EC3B82">
                  <w:pPr>
                    <w:pStyle w:val="Contenudetableau"/>
                    <w:framePr w:hSpace="141" w:wrap="around" w:vAnchor="text" w:hAnchor="page" w:x="1666" w:y="3834"/>
                    <w:rPr>
                      <w:rFonts w:ascii="Calibri" w:hAnsi="Calibri" w:cstheme="minorHAnsi"/>
                      <w:sz w:val="20"/>
                      <w:szCs w:val="20"/>
                    </w:rPr>
                  </w:pPr>
                  <w:r w:rsidRPr="00EC3B82">
                    <w:rPr>
                      <w:rFonts w:ascii="Calibri" w:hAnsi="Calibri" w:cstheme="minorHAnsi"/>
                      <w:sz w:val="20"/>
                      <w:szCs w:val="20"/>
                    </w:rPr>
                    <w:t>Description du bien :</w:t>
                  </w:r>
                </w:p>
              </w:tc>
            </w:tr>
            <w:tr w:rsidR="005E3AEB" w:rsidRPr="00EC3B82" w:rsidTr="005E3AEB">
              <w:tc>
                <w:tcPr>
                  <w:tcW w:w="5805" w:type="dxa"/>
                  <w:shd w:val="clear" w:color="auto" w:fill="auto"/>
                </w:tcPr>
                <w:p w:rsidR="005E3AEB" w:rsidRPr="00EC3B82" w:rsidRDefault="005E3AEB" w:rsidP="00EC3B82">
                  <w:pPr>
                    <w:pStyle w:val="Contenudetableau"/>
                    <w:framePr w:hSpace="141" w:wrap="around" w:vAnchor="text" w:hAnchor="page" w:x="1666" w:y="3834"/>
                    <w:rPr>
                      <w:rFonts w:ascii="Calibri" w:hAnsi="Calibri" w:cstheme="minorHAnsi"/>
                      <w:sz w:val="20"/>
                      <w:szCs w:val="20"/>
                    </w:rPr>
                  </w:pPr>
                  <w:r w:rsidRPr="00EC3B82">
                    <w:rPr>
                      <w:rFonts w:ascii="Calibri" w:hAnsi="Calibri" w:cstheme="minorHAnsi"/>
                      <w:sz w:val="20"/>
                      <w:szCs w:val="20"/>
                    </w:rPr>
                    <w:t>Date d'acquisition :</w:t>
                  </w:r>
                </w:p>
              </w:tc>
            </w:tr>
            <w:tr w:rsidR="005E3AEB" w:rsidRPr="00EC3B82" w:rsidTr="005E3AEB">
              <w:tc>
                <w:tcPr>
                  <w:tcW w:w="5805" w:type="dxa"/>
                  <w:shd w:val="clear" w:color="auto" w:fill="auto"/>
                </w:tcPr>
                <w:p w:rsidR="005E3AEB" w:rsidRPr="00EC3B82" w:rsidRDefault="005E3AEB" w:rsidP="00EC3B82">
                  <w:pPr>
                    <w:pStyle w:val="Contenudetableau"/>
                    <w:framePr w:hSpace="141" w:wrap="around" w:vAnchor="text" w:hAnchor="page" w:x="1666" w:y="3834"/>
                    <w:rPr>
                      <w:rFonts w:ascii="Calibri" w:hAnsi="Calibri" w:cstheme="minorHAnsi"/>
                      <w:sz w:val="20"/>
                      <w:szCs w:val="20"/>
                    </w:rPr>
                  </w:pPr>
                  <w:r w:rsidRPr="00EC3B82">
                    <w:rPr>
                      <w:rFonts w:ascii="Calibri" w:hAnsi="Calibri" w:cstheme="minorHAnsi"/>
                      <w:sz w:val="20"/>
                      <w:szCs w:val="20"/>
                    </w:rPr>
                    <w:t>Durée d'amortissement :</w:t>
                  </w:r>
                </w:p>
              </w:tc>
            </w:tr>
            <w:tr w:rsidR="005E3AEB" w:rsidRPr="00EC3B82" w:rsidTr="005E3AEB">
              <w:tc>
                <w:tcPr>
                  <w:tcW w:w="5805" w:type="dxa"/>
                  <w:shd w:val="clear" w:color="auto" w:fill="auto"/>
                </w:tcPr>
                <w:p w:rsidR="005E3AEB" w:rsidRPr="00EC3B82" w:rsidRDefault="005E3AEB" w:rsidP="00EC3B82">
                  <w:pPr>
                    <w:pStyle w:val="Contenudetableau"/>
                    <w:framePr w:hSpace="141" w:wrap="around" w:vAnchor="text" w:hAnchor="page" w:x="1666" w:y="3834"/>
                    <w:rPr>
                      <w:rFonts w:ascii="Calibri" w:hAnsi="Calibri" w:cstheme="minorHAnsi"/>
                      <w:sz w:val="20"/>
                      <w:szCs w:val="20"/>
                    </w:rPr>
                  </w:pPr>
                  <w:r w:rsidRPr="00EC3B82">
                    <w:rPr>
                      <w:rFonts w:ascii="Calibri" w:hAnsi="Calibri" w:cstheme="minorHAnsi"/>
                      <w:sz w:val="20"/>
                      <w:szCs w:val="20"/>
                    </w:rPr>
                    <w:t>N° d'identification :</w:t>
                  </w:r>
                </w:p>
              </w:tc>
            </w:tr>
          </w:tbl>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2914"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Année</w:t>
            </w:r>
          </w:p>
        </w:tc>
        <w:tc>
          <w:tcPr>
            <w:tcW w:w="2914" w:type="dxa"/>
            <w:shd w:val="clear" w:color="auto" w:fill="B3B3B3"/>
          </w:tcPr>
          <w:p w:rsidR="005E3AEB" w:rsidRPr="00EC3B82" w:rsidRDefault="005E3AEB" w:rsidP="00EC3B82">
            <w:pPr>
              <w:jc w:val="center"/>
              <w:rPr>
                <w:rFonts w:ascii="Calibri" w:hAnsi="Calibri" w:cstheme="minorHAnsi"/>
                <w:sz w:val="20"/>
                <w:szCs w:val="20"/>
              </w:rPr>
            </w:pPr>
            <w:r w:rsidRPr="00EC3B82">
              <w:rPr>
                <w:rFonts w:ascii="Calibri" w:hAnsi="Calibri" w:cstheme="minorHAnsi"/>
                <w:sz w:val="20"/>
                <w:szCs w:val="20"/>
              </w:rPr>
              <w:t>Valeur comptable          (début d'exercice)</w:t>
            </w:r>
          </w:p>
        </w:tc>
        <w:tc>
          <w:tcPr>
            <w:tcW w:w="2914" w:type="dxa"/>
            <w:shd w:val="clear" w:color="auto" w:fill="B3B3B3"/>
          </w:tcPr>
          <w:p w:rsidR="005E3AEB" w:rsidRPr="00EC3B82" w:rsidRDefault="005E3AEB" w:rsidP="00EC3B82">
            <w:pPr>
              <w:jc w:val="center"/>
              <w:rPr>
                <w:rFonts w:ascii="Calibri" w:hAnsi="Calibri" w:cstheme="minorHAnsi"/>
                <w:sz w:val="20"/>
                <w:szCs w:val="20"/>
              </w:rPr>
            </w:pPr>
            <w:r w:rsidRPr="00EC3B82">
              <w:rPr>
                <w:rFonts w:ascii="Calibri" w:hAnsi="Calibri" w:cstheme="minorHAnsi"/>
                <w:sz w:val="20"/>
                <w:szCs w:val="20"/>
              </w:rPr>
              <w:t>Annuité d'amortissement</w:t>
            </w:r>
          </w:p>
        </w:tc>
        <w:tc>
          <w:tcPr>
            <w:tcW w:w="2914"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Amortissements cumulés</w:t>
            </w:r>
          </w:p>
        </w:tc>
        <w:tc>
          <w:tcPr>
            <w:tcW w:w="2914" w:type="dxa"/>
            <w:shd w:val="clear" w:color="auto" w:fill="B3B3B3"/>
          </w:tcPr>
          <w:p w:rsidR="005E3AEB" w:rsidRPr="00EC3B82" w:rsidRDefault="005E3AEB" w:rsidP="00EC3B82">
            <w:pPr>
              <w:pStyle w:val="Contenudetableau"/>
              <w:jc w:val="center"/>
              <w:rPr>
                <w:rFonts w:ascii="Calibri" w:hAnsi="Calibri" w:cstheme="minorHAnsi"/>
                <w:sz w:val="20"/>
                <w:szCs w:val="20"/>
              </w:rPr>
            </w:pPr>
            <w:r w:rsidRPr="00EC3B82">
              <w:rPr>
                <w:rFonts w:ascii="Calibri" w:hAnsi="Calibri" w:cstheme="minorHAnsi"/>
                <w:sz w:val="20"/>
                <w:szCs w:val="20"/>
              </w:rPr>
              <w:t>Valeur comptable             (fin d'exercice)</w:t>
            </w:r>
          </w:p>
        </w:tc>
      </w:tr>
      <w:tr w:rsidR="005E3AEB" w:rsidRPr="00EC3B82" w:rsidTr="005E3AEB">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r>
      <w:tr w:rsidR="005E3AEB" w:rsidRPr="00EC3B82" w:rsidTr="005E3AEB">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c>
          <w:tcPr>
            <w:tcW w:w="2914" w:type="dxa"/>
            <w:shd w:val="clear" w:color="auto" w:fill="auto"/>
          </w:tcPr>
          <w:p w:rsidR="005E3AEB" w:rsidRPr="00EC3B82" w:rsidRDefault="005E3AEB" w:rsidP="00EC3B82">
            <w:pPr>
              <w:pStyle w:val="Contenudetableau"/>
              <w:rPr>
                <w:rFonts w:ascii="Calibri" w:hAnsi="Calibri" w:cstheme="minorHAnsi"/>
                <w:sz w:val="20"/>
                <w:szCs w:val="20"/>
              </w:rPr>
            </w:pPr>
          </w:p>
        </w:tc>
      </w:tr>
    </w:tbl>
    <w:p w:rsidR="00483457" w:rsidRPr="00EC3B82" w:rsidRDefault="00483457" w:rsidP="00EC3B82">
      <w:pPr>
        <w:ind w:left="-10" w:right="5"/>
        <w:rPr>
          <w:rFonts w:ascii="Calibri" w:hAnsi="Calibri" w:cstheme="minorHAnsi"/>
          <w:sz w:val="20"/>
          <w:szCs w:val="20"/>
        </w:rPr>
      </w:pPr>
    </w:p>
    <w:p w:rsidR="00483457" w:rsidRPr="00EC3B82" w:rsidRDefault="00483457" w:rsidP="00EC3B82">
      <w:pPr>
        <w:ind w:left="-10" w:right="5"/>
        <w:rPr>
          <w:rFonts w:ascii="Calibri" w:hAnsi="Calibri" w:cstheme="minorHAnsi"/>
          <w:sz w:val="20"/>
          <w:szCs w:val="20"/>
        </w:rPr>
      </w:pPr>
    </w:p>
    <w:p w:rsidR="00EA587F" w:rsidRPr="00EC3B82" w:rsidRDefault="00EA587F" w:rsidP="00EC3B82">
      <w:pPr>
        <w:jc w:val="center"/>
        <w:rPr>
          <w:rFonts w:ascii="Calibri" w:hAnsi="Calibri" w:cstheme="minorHAnsi"/>
          <w:sz w:val="20"/>
          <w:szCs w:val="20"/>
        </w:rPr>
      </w:pPr>
    </w:p>
    <w:sectPr w:rsidR="00EA587F" w:rsidRPr="00EC3B82" w:rsidSect="007E38F1">
      <w:headerReference w:type="even" r:id="rId22"/>
      <w:headerReference w:type="default" r:id="rId23"/>
      <w:footerReference w:type="even" r:id="rId24"/>
      <w:footerReference w:type="default" r:id="rId25"/>
      <w:headerReference w:type="first" r:id="rId26"/>
      <w:footerReference w:type="first" r:id="rId27"/>
      <w:pgSz w:w="16838" w:h="11906" w:orient="landscape" w:code="9"/>
      <w:pgMar w:top="1304" w:right="1304" w:bottom="851" w:left="234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B55" w:rsidRDefault="00170B55" w:rsidP="00FB3757">
      <w:r>
        <w:separator/>
      </w:r>
    </w:p>
  </w:endnote>
  <w:endnote w:type="continuationSeparator" w:id="0">
    <w:p w:rsidR="00170B55" w:rsidRDefault="00170B55" w:rsidP="00FB3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ource Sans Pro Semibold">
    <w:panose1 w:val="020B0603030403020204"/>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Andalus">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E22B5368t00">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B7A" w:rsidRDefault="007F7B7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5" w:rsidRDefault="007B7C25">
    <w:pPr>
      <w:pStyle w:val="Pieddepage"/>
    </w:pPr>
    <w:bookmarkStart w:id="0" w:name="_GoBack"/>
    <w:r>
      <w:rPr>
        <w:b/>
        <w:bCs/>
        <w:noProof/>
        <w:lang w:eastAsia="fr-BE"/>
      </w:rPr>
      <w:drawing>
        <wp:anchor distT="0" distB="0" distL="114300" distR="114300" simplePos="0" relativeHeight="251671552" behindDoc="1" locked="0" layoutInCell="1" allowOverlap="1" wp14:anchorId="64062A4F" wp14:editId="5B91FDA0">
          <wp:simplePos x="0" y="0"/>
          <wp:positionH relativeFrom="margin">
            <wp:posOffset>1466850</wp:posOffset>
          </wp:positionH>
          <wp:positionV relativeFrom="bottomMargin">
            <wp:posOffset>67201</wp:posOffset>
          </wp:positionV>
          <wp:extent cx="4716000" cy="267527"/>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ite pge2 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6000" cy="267527"/>
                  </a:xfrm>
                  <a:prstGeom prst="rect">
                    <a:avLst/>
                  </a:prstGeom>
                </pic:spPr>
              </pic:pic>
            </a:graphicData>
          </a:graphic>
          <wp14:sizeRelH relativeFrom="margin">
            <wp14:pctWidth>0</wp14:pctWidth>
          </wp14:sizeRelH>
          <wp14:sizeRelV relativeFrom="margin">
            <wp14:pctHeight>0</wp14:pctHeight>
          </wp14:sizeRelV>
        </wp:anchor>
      </w:drawing>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5" w:rsidRDefault="007B7C25">
    <w:pPr>
      <w:pStyle w:val="Pieddepage"/>
    </w:pPr>
    <w:r>
      <w:rPr>
        <w:noProof/>
        <w:lang w:eastAsia="fr-BE"/>
      </w:rPr>
      <w:drawing>
        <wp:anchor distT="0" distB="0" distL="114300" distR="114300" simplePos="0" relativeHeight="251669504" behindDoc="1" locked="0" layoutInCell="1" allowOverlap="1" wp14:anchorId="0D1EB684" wp14:editId="6E4CA5DD">
          <wp:simplePos x="0" y="0"/>
          <wp:positionH relativeFrom="margin">
            <wp:posOffset>3481</wp:posOffset>
          </wp:positionH>
          <wp:positionV relativeFrom="page">
            <wp:posOffset>9886950</wp:posOffset>
          </wp:positionV>
          <wp:extent cx="6473038" cy="367200"/>
          <wp:effectExtent l="0" t="0" r="4445"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hésion sociale .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3038" cy="367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5" w:rsidRDefault="007B7C25">
    <w:pPr>
      <w:pStyle w:val="Pieddepage"/>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5" w:rsidRPr="005E3AEB" w:rsidRDefault="007B7C25" w:rsidP="005E3AEB">
    <w:pPr>
      <w:pStyle w:val="Pieddepag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5" w:rsidRDefault="007B7C25">
    <w:pPr>
      <w:pStyle w:val="Pieddepage"/>
    </w:pPr>
    <w:r>
      <w:rPr>
        <w:noProof/>
        <w:lang w:eastAsia="fr-BE"/>
      </w:rPr>
      <w:drawing>
        <wp:anchor distT="0" distB="0" distL="114300" distR="114300" simplePos="0" relativeHeight="251665408" behindDoc="1" locked="0" layoutInCell="1" allowOverlap="1" wp14:anchorId="27B801C1" wp14:editId="59280D26">
          <wp:simplePos x="0" y="0"/>
          <wp:positionH relativeFrom="page">
            <wp:posOffset>540385</wp:posOffset>
          </wp:positionH>
          <wp:positionV relativeFrom="bottomMargin">
            <wp:posOffset>540385</wp:posOffset>
          </wp:positionV>
          <wp:extent cx="6595200" cy="363600"/>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hésion so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952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B55" w:rsidRDefault="00170B55" w:rsidP="00FB3757">
      <w:r>
        <w:separator/>
      </w:r>
    </w:p>
  </w:footnote>
  <w:footnote w:type="continuationSeparator" w:id="0">
    <w:p w:rsidR="00170B55" w:rsidRDefault="00170B55" w:rsidP="00FB3757">
      <w:r>
        <w:continuationSeparator/>
      </w:r>
    </w:p>
  </w:footnote>
  <w:footnote w:id="1">
    <w:p w:rsidR="007B7C25" w:rsidRPr="00483457" w:rsidRDefault="007B7C25" w:rsidP="00766B0A">
      <w:pPr>
        <w:pStyle w:val="Corpsdetexte31"/>
        <w:rPr>
          <w:rFonts w:asciiTheme="minorHAnsi" w:hAnsiTheme="minorHAnsi" w:cstheme="minorHAnsi"/>
          <w:i/>
          <w:iCs/>
          <w:color w:val="auto"/>
          <w:szCs w:val="20"/>
        </w:rPr>
      </w:pPr>
      <w:r>
        <w:rPr>
          <w:rStyle w:val="Appelnotedebasdep"/>
        </w:rPr>
        <w:footnoteRef/>
      </w:r>
      <w:r>
        <w:t xml:space="preserve"> </w:t>
      </w:r>
      <w:r w:rsidRPr="00766B0A">
        <w:rPr>
          <w:rFonts w:asciiTheme="minorHAnsi" w:hAnsiTheme="minorHAnsi" w:cstheme="minorHAnsi"/>
          <w:iCs/>
          <w:color w:val="auto"/>
          <w:sz w:val="18"/>
          <w:szCs w:val="20"/>
        </w:rPr>
        <w:t>Pour rappel, la loi du 27 juin 1921 prévoit en son article 17 § 1er : « Chaque année et au plus tard six mois après la date de clôture de l’exercice social, le conseil d’administration soumet à l’Assemblée Générale, pour approbation, les comptes annuels de l’exercice social écoulé établis conformément au présent article, ainsi que le budget de l’exercice suivant ».</w:t>
      </w:r>
    </w:p>
    <w:p w:rsidR="007B7C25" w:rsidRDefault="007B7C25" w:rsidP="00766B0A">
      <w:pPr>
        <w:pStyle w:val="Notedebasdepage"/>
      </w:pPr>
      <w:r w:rsidRPr="00483457">
        <w:rPr>
          <w:rFonts w:cstheme="minorHAnsi"/>
          <w:i w:val="0"/>
          <w:iCs/>
          <w:color w:val="auto"/>
        </w:rPr>
        <w:t xml:space="preserve">Si les comptes et bilans ne sont pas encore approuvés par l’Assemblée Générale au 31 mars, prière de  fournir les documents provisoires et de faire parvenir les documents approuvés dans les meilleurs délais. Ce dossier doit être déposé au Greffe du Tribunal de Commerce ou à la centrale des bilans de la banque nationale selon la taille de l’asbl dans le mois qui suit l’approbation des comptes et bilans par l’Assemblée Générale.  La preuve de ce dépôt doit être fournie.  </w:t>
      </w:r>
    </w:p>
  </w:footnote>
  <w:footnote w:id="2">
    <w:p w:rsidR="007B7C25" w:rsidRDefault="007B7C25" w:rsidP="008D3711">
      <w:r>
        <w:rPr>
          <w:rStyle w:val="Appelnotedebasdep"/>
        </w:rPr>
        <w:footnoteRef/>
      </w:r>
      <w:r>
        <w:t xml:space="preserve"> </w:t>
      </w:r>
      <w:r w:rsidRPr="00C709DC">
        <w:rPr>
          <w:sz w:val="20"/>
          <w:szCs w:val="20"/>
        </w:rPr>
        <w:t>. Cette note précise  la finalité sociale et le statut juridique de l'organisation (s'il s'agit d'une association de fait, l'identité des responsables)</w:t>
      </w:r>
      <w:r>
        <w:rPr>
          <w:sz w:val="20"/>
          <w:szCs w:val="20"/>
        </w:rPr>
        <w:t> ;</w:t>
      </w:r>
      <w:r w:rsidRPr="00C709DC">
        <w:rPr>
          <w:sz w:val="20"/>
          <w:szCs w:val="20"/>
        </w:rPr>
        <w:t xml:space="preserve"> que l'organisation a contracté une assurance en responsabilité civile</w:t>
      </w:r>
      <w:r>
        <w:rPr>
          <w:sz w:val="20"/>
          <w:szCs w:val="20"/>
        </w:rPr>
        <w:t> ;</w:t>
      </w:r>
      <w:r w:rsidRPr="00C709DC">
        <w:rPr>
          <w:sz w:val="20"/>
          <w:szCs w:val="20"/>
        </w:rPr>
        <w:t xml:space="preserve"> si d'autres risques liés au volontariat sont couverts et, dans l'affirmative, lesquels</w:t>
      </w:r>
      <w:r>
        <w:rPr>
          <w:sz w:val="20"/>
          <w:szCs w:val="20"/>
        </w:rPr>
        <w:t> ;</w:t>
      </w:r>
      <w:r w:rsidRPr="00C709DC">
        <w:rPr>
          <w:sz w:val="20"/>
          <w:szCs w:val="20"/>
        </w:rPr>
        <w:t xml:space="preserve">.si l'organisation verse des </w:t>
      </w:r>
      <w:r>
        <w:rPr>
          <w:sz w:val="20"/>
          <w:szCs w:val="20"/>
        </w:rPr>
        <w:t>i</w:t>
      </w:r>
      <w:r w:rsidRPr="00C709DC">
        <w:rPr>
          <w:sz w:val="20"/>
          <w:szCs w:val="20"/>
        </w:rPr>
        <w:t>ndemnités aux volontaires et, dans l'affirmative, lesquelles et dans quels cas</w:t>
      </w:r>
      <w:r>
        <w:rPr>
          <w:sz w:val="20"/>
          <w:szCs w:val="20"/>
        </w:rPr>
        <w:t> ;</w:t>
      </w:r>
      <w:r w:rsidRPr="00C709DC">
        <w:rPr>
          <w:sz w:val="20"/>
          <w:szCs w:val="20"/>
        </w:rPr>
        <w:t>.que l'activité exercée par le volontaire implique, le cas échéant, le respect du secret professionnel.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B7A" w:rsidRDefault="007F7B7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fr-FR"/>
      </w:rPr>
      <w:id w:val="1754090372"/>
      <w:docPartObj>
        <w:docPartGallery w:val="Page Numbers (Top of Page)"/>
        <w:docPartUnique/>
      </w:docPartObj>
    </w:sdtPr>
    <w:sdtEndPr>
      <w:rPr>
        <w:rFonts w:cstheme="minorHAnsi"/>
        <w:b/>
        <w:bCs/>
        <w:color w:val="000000"/>
        <w:spacing w:val="0"/>
        <w:lang w:val="fr-BE"/>
      </w:rPr>
    </w:sdtEndPr>
    <w:sdtContent>
      <w:p w:rsidR="007B7C25" w:rsidRPr="0098150F" w:rsidRDefault="007B7C25" w:rsidP="00F016DC">
        <w:pPr>
          <w:pStyle w:val="En-tte"/>
          <w:rPr>
            <w:rFonts w:cstheme="minorHAnsi"/>
            <w:b/>
            <w:bCs/>
          </w:rPr>
        </w:pPr>
        <w:r>
          <w:t>Règlement des dépenses contrats</w:t>
        </w:r>
        <w:r w:rsidRPr="00F016DC">
          <w:t xml:space="preserve"> </w:t>
        </w:r>
        <w:r>
          <w:t>communaux et régionaux de Cohésion sociale</w:t>
        </w:r>
        <w:r>
          <w:tab/>
        </w:r>
      </w:p>
    </w:sdtContent>
  </w:sdt>
  <w:p w:rsidR="007B7C25" w:rsidRDefault="007B7C2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5" w:rsidRDefault="007B7C25">
    <w:pPr>
      <w:pStyle w:val="En-tte"/>
    </w:pPr>
    <w:r>
      <w:rPr>
        <w:noProof/>
        <w:lang w:eastAsia="fr-BE"/>
      </w:rPr>
      <w:drawing>
        <wp:anchor distT="0" distB="0" distL="114300" distR="114300" simplePos="0" relativeHeight="251667456" behindDoc="1" locked="0" layoutInCell="1" allowOverlap="1" wp14:anchorId="293874F9" wp14:editId="75EC49A6">
          <wp:simplePos x="0" y="0"/>
          <wp:positionH relativeFrom="margin">
            <wp:align>center</wp:align>
          </wp:positionH>
          <wp:positionV relativeFrom="page">
            <wp:posOffset>599440</wp:posOffset>
          </wp:positionV>
          <wp:extent cx="6480000" cy="862983"/>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862983"/>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fr-FR"/>
      </w:rPr>
      <w:id w:val="-225923165"/>
      <w:docPartObj>
        <w:docPartGallery w:val="Page Numbers (Top of Page)"/>
        <w:docPartUnique/>
      </w:docPartObj>
    </w:sdtPr>
    <w:sdtEndPr>
      <w:rPr>
        <w:rFonts w:cstheme="minorHAnsi"/>
        <w:b/>
        <w:bCs/>
        <w:color w:val="000000"/>
        <w:spacing w:val="0"/>
        <w:lang w:val="fr-BE"/>
      </w:rPr>
    </w:sdtEndPr>
    <w:sdtContent>
      <w:p w:rsidR="007B7C25" w:rsidRPr="0098150F" w:rsidRDefault="007B7C25" w:rsidP="00F016DC">
        <w:pPr>
          <w:pStyle w:val="En-tte"/>
          <w:rPr>
            <w:rFonts w:cstheme="minorHAnsi"/>
            <w:b/>
            <w:bCs/>
          </w:rPr>
        </w:pPr>
        <w:r>
          <w:t>Règlement des dépenses contrats</w:t>
        </w:r>
        <w:r w:rsidRPr="00F016DC">
          <w:t xml:space="preserve"> </w:t>
        </w:r>
        <w:r>
          <w:t>communaux et régionaux de Cohésion sociale 2020</w:t>
        </w:r>
        <w:r>
          <w:tab/>
        </w:r>
        <w:r w:rsidRPr="0098150F">
          <w:rPr>
            <w:rFonts w:cstheme="minorHAnsi"/>
            <w:color w:val="7F7F7F" w:themeColor="background1" w:themeShade="7F"/>
            <w:spacing w:val="60"/>
            <w:lang w:val="fr-FR"/>
          </w:rPr>
          <w:t>Page</w:t>
        </w:r>
        <w:r w:rsidRPr="0098150F">
          <w:rPr>
            <w:rFonts w:cstheme="minorHAnsi"/>
            <w:lang w:val="fr-FR"/>
          </w:rPr>
          <w:t xml:space="preserve"> | </w:t>
        </w:r>
        <w:r w:rsidRPr="0098150F">
          <w:rPr>
            <w:rFonts w:cstheme="minorHAnsi"/>
          </w:rPr>
          <w:fldChar w:fldCharType="begin"/>
        </w:r>
        <w:r w:rsidRPr="0098150F">
          <w:rPr>
            <w:rFonts w:cstheme="minorHAnsi"/>
          </w:rPr>
          <w:instrText>PAGE   \* MERGEFORMAT</w:instrText>
        </w:r>
        <w:r w:rsidRPr="0098150F">
          <w:rPr>
            <w:rFonts w:cstheme="minorHAnsi"/>
          </w:rPr>
          <w:fldChar w:fldCharType="separate"/>
        </w:r>
        <w:r w:rsidR="008A3E40" w:rsidRPr="008A3E40">
          <w:rPr>
            <w:rFonts w:cstheme="minorHAnsi"/>
            <w:b/>
            <w:bCs/>
            <w:noProof/>
            <w:lang w:val="fr-FR"/>
          </w:rPr>
          <w:t>17</w:t>
        </w:r>
        <w:r w:rsidRPr="0098150F">
          <w:rPr>
            <w:rFonts w:cstheme="minorHAnsi"/>
            <w:b/>
            <w:bCs/>
          </w:rPr>
          <w:fldChar w:fldCharType="end"/>
        </w:r>
      </w:p>
    </w:sdtContent>
  </w:sdt>
  <w:p w:rsidR="007B7C25" w:rsidRPr="009B613C" w:rsidRDefault="007B7C25">
    <w:pP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fr-FR"/>
      </w:rPr>
      <w:id w:val="82110061"/>
      <w:docPartObj>
        <w:docPartGallery w:val="Page Numbers (Top of Page)"/>
        <w:docPartUnique/>
      </w:docPartObj>
    </w:sdtPr>
    <w:sdtEndPr>
      <w:rPr>
        <w:rFonts w:cstheme="minorHAnsi"/>
        <w:b/>
        <w:bCs/>
        <w:color w:val="000000"/>
        <w:spacing w:val="0"/>
        <w:lang w:val="fr-BE"/>
      </w:rPr>
    </w:sdtEndPr>
    <w:sdtContent>
      <w:p w:rsidR="007B7C25" w:rsidRPr="0098150F" w:rsidRDefault="007B7C25" w:rsidP="00B238B2">
        <w:pPr>
          <w:pStyle w:val="En-tte"/>
          <w:rPr>
            <w:rFonts w:cstheme="minorHAnsi"/>
            <w:b/>
            <w:bCs/>
          </w:rPr>
        </w:pPr>
        <w:r>
          <w:t>Règlement des dépenses contrats</w:t>
        </w:r>
        <w:r w:rsidRPr="00F016DC">
          <w:t xml:space="preserve"> </w:t>
        </w:r>
        <w:r>
          <w:t>communaux et régionaux de Cohésion sociale</w:t>
        </w:r>
        <w:r>
          <w:tab/>
        </w:r>
        <w:r w:rsidRPr="0098150F">
          <w:rPr>
            <w:rFonts w:cstheme="minorHAnsi"/>
            <w:color w:val="7F7F7F" w:themeColor="background1" w:themeShade="7F"/>
            <w:spacing w:val="60"/>
            <w:lang w:val="fr-FR"/>
          </w:rPr>
          <w:t>Page</w:t>
        </w:r>
        <w:r w:rsidRPr="0098150F">
          <w:rPr>
            <w:rFonts w:cstheme="minorHAnsi"/>
            <w:lang w:val="fr-FR"/>
          </w:rPr>
          <w:t xml:space="preserve"> | </w:t>
        </w:r>
        <w:r w:rsidRPr="0098150F">
          <w:rPr>
            <w:rFonts w:cstheme="minorHAnsi"/>
          </w:rPr>
          <w:fldChar w:fldCharType="begin"/>
        </w:r>
        <w:r w:rsidRPr="0098150F">
          <w:rPr>
            <w:rFonts w:cstheme="minorHAnsi"/>
          </w:rPr>
          <w:instrText>PAGE   \* MERGEFORMAT</w:instrText>
        </w:r>
        <w:r w:rsidRPr="0098150F">
          <w:rPr>
            <w:rFonts w:cstheme="minorHAnsi"/>
          </w:rPr>
          <w:fldChar w:fldCharType="separate"/>
        </w:r>
        <w:r w:rsidR="007F7B7A" w:rsidRPr="007F7B7A">
          <w:rPr>
            <w:rFonts w:cstheme="minorHAnsi"/>
            <w:b/>
            <w:bCs/>
            <w:noProof/>
            <w:lang w:val="fr-FR"/>
          </w:rPr>
          <w:t>1</w:t>
        </w:r>
        <w:r w:rsidRPr="0098150F">
          <w:rPr>
            <w:rFonts w:cstheme="minorHAnsi"/>
            <w:b/>
            <w:bCs/>
          </w:rPr>
          <w:fldChar w:fldCharType="end"/>
        </w:r>
      </w:p>
    </w:sdtContent>
  </w:sdt>
  <w:p w:rsidR="007B7C25" w:rsidRDefault="007B7C25">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lang w:val="fr-FR"/>
      </w:rPr>
      <w:id w:val="-1173408129"/>
      <w:docPartObj>
        <w:docPartGallery w:val="Page Numbers (Top of Page)"/>
        <w:docPartUnique/>
      </w:docPartObj>
    </w:sdtPr>
    <w:sdtEndPr>
      <w:rPr>
        <w:rFonts w:cstheme="minorHAnsi"/>
        <w:b/>
        <w:bCs/>
        <w:color w:val="000000"/>
        <w:spacing w:val="0"/>
        <w:lang w:val="fr-BE"/>
      </w:rPr>
    </w:sdtEndPr>
    <w:sdtContent>
      <w:p w:rsidR="007B7C25" w:rsidRPr="0098150F" w:rsidRDefault="007B7C25" w:rsidP="00B238B2">
        <w:pPr>
          <w:pStyle w:val="En-tte"/>
          <w:rPr>
            <w:rFonts w:cstheme="minorHAnsi"/>
            <w:b/>
            <w:bCs/>
          </w:rPr>
        </w:pPr>
        <w:r>
          <w:t>Règlement des dépenses contrats</w:t>
        </w:r>
        <w:r w:rsidRPr="00F016DC">
          <w:t xml:space="preserve"> </w:t>
        </w:r>
        <w:r>
          <w:t>communaux et régionaux de Cohésion sociale</w:t>
        </w:r>
        <w:r>
          <w:tab/>
        </w:r>
        <w:r w:rsidRPr="0098150F">
          <w:rPr>
            <w:rFonts w:cstheme="minorHAnsi"/>
            <w:color w:val="7F7F7F" w:themeColor="background1" w:themeShade="7F"/>
            <w:spacing w:val="60"/>
            <w:lang w:val="fr-FR"/>
          </w:rPr>
          <w:t>Page</w:t>
        </w:r>
        <w:r w:rsidRPr="0098150F">
          <w:rPr>
            <w:rFonts w:cstheme="minorHAnsi"/>
            <w:lang w:val="fr-FR"/>
          </w:rPr>
          <w:t xml:space="preserve"> | </w:t>
        </w:r>
        <w:r w:rsidRPr="0098150F">
          <w:rPr>
            <w:rFonts w:cstheme="minorHAnsi"/>
          </w:rPr>
          <w:fldChar w:fldCharType="begin"/>
        </w:r>
        <w:r w:rsidRPr="0098150F">
          <w:rPr>
            <w:rFonts w:cstheme="minorHAnsi"/>
          </w:rPr>
          <w:instrText>PAGE   \* MERGEFORMAT</w:instrText>
        </w:r>
        <w:r w:rsidRPr="0098150F">
          <w:rPr>
            <w:rFonts w:cstheme="minorHAnsi"/>
          </w:rPr>
          <w:fldChar w:fldCharType="separate"/>
        </w:r>
        <w:r w:rsidR="008A3E40" w:rsidRPr="008A3E40">
          <w:rPr>
            <w:rFonts w:cstheme="minorHAnsi"/>
            <w:b/>
            <w:bCs/>
            <w:noProof/>
            <w:lang w:val="fr-FR"/>
          </w:rPr>
          <w:t>12</w:t>
        </w:r>
        <w:r w:rsidRPr="0098150F">
          <w:rPr>
            <w:rFonts w:cstheme="minorHAnsi"/>
            <w:b/>
            <w:bCs/>
          </w:rPr>
          <w:fldChar w:fldCharType="end"/>
        </w:r>
      </w:p>
    </w:sdtContent>
  </w:sdt>
  <w:p w:rsidR="007B7C25" w:rsidRDefault="007B7C25">
    <w:pPr>
      <w:pStyle w:val="En-tte"/>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5" w:rsidRDefault="007B7C25">
    <w:pPr>
      <w:pStyle w:val="En-tt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5" w:rsidRDefault="007B7C25">
    <w:pPr>
      <w:pStyle w:val="En-tt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7C25" w:rsidRDefault="007B7C25">
    <w:pPr>
      <w:pStyle w:val="En-tte"/>
    </w:pPr>
    <w:r>
      <w:rPr>
        <w:noProof/>
        <w:lang w:eastAsia="fr-BE"/>
      </w:rPr>
      <w:drawing>
        <wp:anchor distT="0" distB="0" distL="114300" distR="114300" simplePos="0" relativeHeight="251673600" behindDoc="1" locked="0" layoutInCell="1" allowOverlap="1" wp14:anchorId="191AEB1C" wp14:editId="38BA5163">
          <wp:simplePos x="0" y="0"/>
          <wp:positionH relativeFrom="page">
            <wp:posOffset>2182495</wp:posOffset>
          </wp:positionH>
          <wp:positionV relativeFrom="page">
            <wp:posOffset>344805</wp:posOffset>
          </wp:positionV>
          <wp:extent cx="6480000" cy="864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2" w:hAnsi="Wingdings 2"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2" w:hAnsi="Wingdings 2"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Wingdings 2" w:hAnsi="Wingdings 2" w:cs="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5" w15:restartNumberingAfterBreak="0">
    <w:nsid w:val="00000007"/>
    <w:multiLevelType w:val="multilevel"/>
    <w:tmpl w:val="00000007"/>
    <w:name w:val="WW8Num7"/>
    <w:lvl w:ilvl="0">
      <w:start w:val="1"/>
      <w:numFmt w:val="bullet"/>
      <w:lvlText w:val=""/>
      <w:lvlJc w:val="left"/>
      <w:pPr>
        <w:tabs>
          <w:tab w:val="num" w:pos="3620"/>
        </w:tabs>
        <w:ind w:left="3620" w:hanging="360"/>
      </w:pPr>
      <w:rPr>
        <w:rFonts w:ascii="Wingdings 2" w:hAnsi="Wingdings 2" w:cs="OpenSymbol"/>
      </w:rPr>
    </w:lvl>
    <w:lvl w:ilvl="1">
      <w:start w:val="1"/>
      <w:numFmt w:val="bullet"/>
      <w:lvlText w:val=""/>
      <w:lvlJc w:val="left"/>
      <w:pPr>
        <w:tabs>
          <w:tab w:val="num" w:pos="3980"/>
        </w:tabs>
        <w:ind w:left="3980" w:hanging="360"/>
      </w:pPr>
      <w:rPr>
        <w:rFonts w:ascii="Wingdings 2" w:hAnsi="Wingdings 2" w:cs="OpenSymbol"/>
      </w:rPr>
    </w:lvl>
    <w:lvl w:ilvl="2">
      <w:start w:val="1"/>
      <w:numFmt w:val="bullet"/>
      <w:lvlText w:val=""/>
      <w:lvlJc w:val="left"/>
      <w:pPr>
        <w:tabs>
          <w:tab w:val="num" w:pos="4340"/>
        </w:tabs>
        <w:ind w:left="4340" w:hanging="360"/>
      </w:pPr>
      <w:rPr>
        <w:rFonts w:ascii="Wingdings 2" w:hAnsi="Wingdings 2" w:cs="OpenSymbol"/>
      </w:rPr>
    </w:lvl>
    <w:lvl w:ilvl="3">
      <w:start w:val="1"/>
      <w:numFmt w:val="bullet"/>
      <w:lvlText w:val=""/>
      <w:lvlJc w:val="left"/>
      <w:pPr>
        <w:tabs>
          <w:tab w:val="num" w:pos="4700"/>
        </w:tabs>
        <w:ind w:left="4700" w:hanging="360"/>
      </w:pPr>
      <w:rPr>
        <w:rFonts w:ascii="Wingdings 2" w:hAnsi="Wingdings 2" w:cs="OpenSymbol"/>
      </w:rPr>
    </w:lvl>
    <w:lvl w:ilvl="4">
      <w:start w:val="1"/>
      <w:numFmt w:val="bullet"/>
      <w:lvlText w:val=""/>
      <w:lvlJc w:val="left"/>
      <w:pPr>
        <w:tabs>
          <w:tab w:val="num" w:pos="5060"/>
        </w:tabs>
        <w:ind w:left="5060" w:hanging="360"/>
      </w:pPr>
      <w:rPr>
        <w:rFonts w:ascii="Wingdings 2" w:hAnsi="Wingdings 2" w:cs="OpenSymbol"/>
      </w:rPr>
    </w:lvl>
    <w:lvl w:ilvl="5">
      <w:start w:val="1"/>
      <w:numFmt w:val="bullet"/>
      <w:lvlText w:val=""/>
      <w:lvlJc w:val="left"/>
      <w:pPr>
        <w:tabs>
          <w:tab w:val="num" w:pos="5420"/>
        </w:tabs>
        <w:ind w:left="5420" w:hanging="360"/>
      </w:pPr>
      <w:rPr>
        <w:rFonts w:ascii="Wingdings 2" w:hAnsi="Wingdings 2" w:cs="OpenSymbol"/>
      </w:rPr>
    </w:lvl>
    <w:lvl w:ilvl="6">
      <w:start w:val="1"/>
      <w:numFmt w:val="bullet"/>
      <w:lvlText w:val=""/>
      <w:lvlJc w:val="left"/>
      <w:pPr>
        <w:tabs>
          <w:tab w:val="num" w:pos="5780"/>
        </w:tabs>
        <w:ind w:left="5780" w:hanging="360"/>
      </w:pPr>
      <w:rPr>
        <w:rFonts w:ascii="Wingdings 2" w:hAnsi="Wingdings 2" w:cs="OpenSymbol"/>
      </w:rPr>
    </w:lvl>
    <w:lvl w:ilvl="7">
      <w:start w:val="1"/>
      <w:numFmt w:val="bullet"/>
      <w:lvlText w:val=""/>
      <w:lvlJc w:val="left"/>
      <w:pPr>
        <w:tabs>
          <w:tab w:val="num" w:pos="6140"/>
        </w:tabs>
        <w:ind w:left="6140" w:hanging="360"/>
      </w:pPr>
      <w:rPr>
        <w:rFonts w:ascii="Wingdings 2" w:hAnsi="Wingdings 2" w:cs="OpenSymbol"/>
      </w:rPr>
    </w:lvl>
    <w:lvl w:ilvl="8">
      <w:start w:val="1"/>
      <w:numFmt w:val="bullet"/>
      <w:lvlText w:val=""/>
      <w:lvlJc w:val="left"/>
      <w:pPr>
        <w:tabs>
          <w:tab w:val="num" w:pos="6500"/>
        </w:tabs>
        <w:ind w:left="6500" w:hanging="360"/>
      </w:pPr>
      <w:rPr>
        <w:rFonts w:ascii="Wingdings 2" w:hAnsi="Wingdings 2" w:cs="OpenSymbol"/>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7"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8"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color w:val="000080"/>
      </w:rPr>
    </w:lvl>
    <w:lvl w:ilvl="2">
      <w:start w:val="1"/>
      <w:numFmt w:val="bullet"/>
      <w:lvlText w:val="▪"/>
      <w:lvlJc w:val="left"/>
      <w:pPr>
        <w:tabs>
          <w:tab w:val="num" w:pos="1440"/>
        </w:tabs>
        <w:ind w:left="1440" w:hanging="360"/>
      </w:pPr>
      <w:rPr>
        <w:rFonts w:ascii="OpenSymbol" w:hAnsi="OpenSymbol" w:cs="OpenSymbol"/>
        <w:color w:val="000080"/>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color w:val="000080"/>
      </w:rPr>
    </w:lvl>
    <w:lvl w:ilvl="5">
      <w:start w:val="1"/>
      <w:numFmt w:val="bullet"/>
      <w:lvlText w:val="▪"/>
      <w:lvlJc w:val="left"/>
      <w:pPr>
        <w:tabs>
          <w:tab w:val="num" w:pos="2520"/>
        </w:tabs>
        <w:ind w:left="2520" w:hanging="360"/>
      </w:pPr>
      <w:rPr>
        <w:rFonts w:ascii="OpenSymbol" w:hAnsi="OpenSymbol" w:cs="OpenSymbol"/>
        <w:color w:val="000080"/>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color w:val="000080"/>
      </w:rPr>
    </w:lvl>
    <w:lvl w:ilvl="8">
      <w:start w:val="1"/>
      <w:numFmt w:val="bullet"/>
      <w:lvlText w:val="▪"/>
      <w:lvlJc w:val="left"/>
      <w:pPr>
        <w:tabs>
          <w:tab w:val="num" w:pos="3600"/>
        </w:tabs>
        <w:ind w:left="3600" w:hanging="360"/>
      </w:pPr>
      <w:rPr>
        <w:rFonts w:ascii="OpenSymbol" w:hAnsi="OpenSymbol" w:cs="OpenSymbol"/>
        <w:color w:val="000080"/>
      </w:rPr>
    </w:lvl>
  </w:abstractNum>
  <w:abstractNum w:abstractNumId="9"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10" w15:restartNumberingAfterBreak="0">
    <w:nsid w:val="0000000C"/>
    <w:multiLevelType w:val="multilevel"/>
    <w:tmpl w:val="0000000C"/>
    <w:name w:val="WW8Num12"/>
    <w:lvl w:ilvl="0">
      <w:start w:val="1"/>
      <w:numFmt w:val="bullet"/>
      <w:lvlText w:val=""/>
      <w:lvlJc w:val="left"/>
      <w:pPr>
        <w:tabs>
          <w:tab w:val="num" w:pos="1429"/>
        </w:tabs>
        <w:ind w:left="1429" w:hanging="360"/>
      </w:pPr>
      <w:rPr>
        <w:rFonts w:ascii="Wingdings" w:hAnsi="Wingdings" w:cs="OpenSymbol"/>
      </w:rPr>
    </w:lvl>
    <w:lvl w:ilvl="1">
      <w:start w:val="1"/>
      <w:numFmt w:val="bullet"/>
      <w:lvlText w:val="◦"/>
      <w:lvlJc w:val="left"/>
      <w:pPr>
        <w:tabs>
          <w:tab w:val="num" w:pos="1789"/>
        </w:tabs>
        <w:ind w:left="1789" w:hanging="360"/>
      </w:pPr>
      <w:rPr>
        <w:rFonts w:ascii="OpenSymbol" w:hAnsi="OpenSymbol" w:cs="OpenSymbol"/>
        <w:color w:val="000080"/>
      </w:rPr>
    </w:lvl>
    <w:lvl w:ilvl="2">
      <w:start w:val="1"/>
      <w:numFmt w:val="bullet"/>
      <w:lvlText w:val="▪"/>
      <w:lvlJc w:val="left"/>
      <w:pPr>
        <w:tabs>
          <w:tab w:val="num" w:pos="2149"/>
        </w:tabs>
        <w:ind w:left="2149" w:hanging="360"/>
      </w:pPr>
      <w:rPr>
        <w:rFonts w:ascii="OpenSymbol" w:hAnsi="OpenSymbol" w:cs="OpenSymbol"/>
        <w:color w:val="000080"/>
      </w:rPr>
    </w:lvl>
    <w:lvl w:ilvl="3">
      <w:start w:val="1"/>
      <w:numFmt w:val="bullet"/>
      <w:lvlText w:val=""/>
      <w:lvlJc w:val="left"/>
      <w:pPr>
        <w:tabs>
          <w:tab w:val="num" w:pos="2509"/>
        </w:tabs>
        <w:ind w:left="2509" w:hanging="360"/>
      </w:pPr>
      <w:rPr>
        <w:rFonts w:ascii="Wingdings 2" w:hAnsi="Wingdings 2" w:cs="OpenSymbol"/>
        <w:color w:val="000080"/>
      </w:rPr>
    </w:lvl>
    <w:lvl w:ilvl="4">
      <w:start w:val="1"/>
      <w:numFmt w:val="bullet"/>
      <w:lvlText w:val="◦"/>
      <w:lvlJc w:val="left"/>
      <w:pPr>
        <w:tabs>
          <w:tab w:val="num" w:pos="2869"/>
        </w:tabs>
        <w:ind w:left="2869" w:hanging="360"/>
      </w:pPr>
      <w:rPr>
        <w:rFonts w:ascii="OpenSymbol" w:hAnsi="OpenSymbol" w:cs="OpenSymbol"/>
        <w:color w:val="000080"/>
      </w:rPr>
    </w:lvl>
    <w:lvl w:ilvl="5">
      <w:start w:val="1"/>
      <w:numFmt w:val="bullet"/>
      <w:lvlText w:val="▪"/>
      <w:lvlJc w:val="left"/>
      <w:pPr>
        <w:tabs>
          <w:tab w:val="num" w:pos="3229"/>
        </w:tabs>
        <w:ind w:left="3229" w:hanging="360"/>
      </w:pPr>
      <w:rPr>
        <w:rFonts w:ascii="OpenSymbol" w:hAnsi="OpenSymbol" w:cs="OpenSymbol"/>
        <w:color w:val="000080"/>
      </w:rPr>
    </w:lvl>
    <w:lvl w:ilvl="6">
      <w:start w:val="1"/>
      <w:numFmt w:val="bullet"/>
      <w:lvlText w:val=""/>
      <w:lvlJc w:val="left"/>
      <w:pPr>
        <w:tabs>
          <w:tab w:val="num" w:pos="3589"/>
        </w:tabs>
        <w:ind w:left="3589" w:hanging="360"/>
      </w:pPr>
      <w:rPr>
        <w:rFonts w:ascii="Wingdings 2" w:hAnsi="Wingdings 2" w:cs="OpenSymbol"/>
        <w:color w:val="000080"/>
      </w:rPr>
    </w:lvl>
    <w:lvl w:ilvl="7">
      <w:start w:val="1"/>
      <w:numFmt w:val="bullet"/>
      <w:lvlText w:val="◦"/>
      <w:lvlJc w:val="left"/>
      <w:pPr>
        <w:tabs>
          <w:tab w:val="num" w:pos="3949"/>
        </w:tabs>
        <w:ind w:left="3949" w:hanging="360"/>
      </w:pPr>
      <w:rPr>
        <w:rFonts w:ascii="OpenSymbol" w:hAnsi="OpenSymbol" w:cs="OpenSymbol"/>
        <w:color w:val="000080"/>
      </w:rPr>
    </w:lvl>
    <w:lvl w:ilvl="8">
      <w:start w:val="1"/>
      <w:numFmt w:val="bullet"/>
      <w:lvlText w:val="▪"/>
      <w:lvlJc w:val="left"/>
      <w:pPr>
        <w:tabs>
          <w:tab w:val="num" w:pos="4309"/>
        </w:tabs>
        <w:ind w:left="4309" w:hanging="360"/>
      </w:pPr>
      <w:rPr>
        <w:rFonts w:ascii="OpenSymbol" w:hAnsi="OpenSymbol" w:cs="OpenSymbol"/>
        <w:color w:val="000080"/>
      </w:rPr>
    </w:lvl>
  </w:abstractNum>
  <w:abstractNum w:abstractNumId="11" w15:restartNumberingAfterBreak="0">
    <w:nsid w:val="0000000D"/>
    <w:multiLevelType w:val="multilevel"/>
    <w:tmpl w:val="0000000D"/>
    <w:name w:val="WW8Num16"/>
    <w:lvl w:ilvl="0">
      <w:start w:val="1"/>
      <w:numFmt w:val="bullet"/>
      <w:lvlText w:val=""/>
      <w:lvlJc w:val="left"/>
      <w:pPr>
        <w:tabs>
          <w:tab w:val="num" w:pos="1080"/>
        </w:tabs>
        <w:ind w:left="1080" w:hanging="360"/>
      </w:pPr>
      <w:rPr>
        <w:rFonts w:ascii="Wingdings 2" w:hAnsi="Wingdings 2" w:cs="OpenSymbol"/>
      </w:rPr>
    </w:lvl>
    <w:lvl w:ilvl="1">
      <w:start w:val="1"/>
      <w:numFmt w:val="bullet"/>
      <w:lvlText w:val="◦"/>
      <w:lvlJc w:val="left"/>
      <w:pPr>
        <w:tabs>
          <w:tab w:val="num" w:pos="1440"/>
        </w:tabs>
        <w:ind w:left="1440" w:hanging="360"/>
      </w:pPr>
      <w:rPr>
        <w:rFonts w:ascii="OpenSymbol" w:hAnsi="OpenSymbol" w:cs="OpenSymbol"/>
        <w:color w:val="000080"/>
      </w:rPr>
    </w:lvl>
    <w:lvl w:ilvl="2">
      <w:start w:val="1"/>
      <w:numFmt w:val="bullet"/>
      <w:lvlText w:val="▪"/>
      <w:lvlJc w:val="left"/>
      <w:pPr>
        <w:tabs>
          <w:tab w:val="num" w:pos="1800"/>
        </w:tabs>
        <w:ind w:left="1800" w:hanging="360"/>
      </w:pPr>
      <w:rPr>
        <w:rFonts w:ascii="OpenSymbol" w:hAnsi="OpenSymbol" w:cs="OpenSymbol"/>
        <w:color w:val="000080"/>
      </w:rPr>
    </w:lvl>
    <w:lvl w:ilvl="3">
      <w:start w:val="1"/>
      <w:numFmt w:val="bullet"/>
      <w:lvlText w:val=""/>
      <w:lvlJc w:val="left"/>
      <w:pPr>
        <w:tabs>
          <w:tab w:val="num" w:pos="2160"/>
        </w:tabs>
        <w:ind w:left="2160" w:hanging="360"/>
      </w:pPr>
      <w:rPr>
        <w:rFonts w:ascii="Wingdings 2" w:hAnsi="Wingdings 2" w:cs="OpenSymbol"/>
      </w:rPr>
    </w:lvl>
    <w:lvl w:ilvl="4">
      <w:start w:val="1"/>
      <w:numFmt w:val="bullet"/>
      <w:lvlText w:val="◦"/>
      <w:lvlJc w:val="left"/>
      <w:pPr>
        <w:tabs>
          <w:tab w:val="num" w:pos="2520"/>
        </w:tabs>
        <w:ind w:left="2520" w:hanging="360"/>
      </w:pPr>
      <w:rPr>
        <w:rFonts w:ascii="OpenSymbol" w:hAnsi="OpenSymbol" w:cs="OpenSymbol"/>
        <w:color w:val="000080"/>
      </w:rPr>
    </w:lvl>
    <w:lvl w:ilvl="5">
      <w:start w:val="1"/>
      <w:numFmt w:val="bullet"/>
      <w:lvlText w:val="▪"/>
      <w:lvlJc w:val="left"/>
      <w:pPr>
        <w:tabs>
          <w:tab w:val="num" w:pos="2880"/>
        </w:tabs>
        <w:ind w:left="2880" w:hanging="360"/>
      </w:pPr>
      <w:rPr>
        <w:rFonts w:ascii="OpenSymbol" w:hAnsi="OpenSymbol" w:cs="OpenSymbol"/>
        <w:color w:val="000080"/>
      </w:rPr>
    </w:lvl>
    <w:lvl w:ilvl="6">
      <w:start w:val="1"/>
      <w:numFmt w:val="bullet"/>
      <w:lvlText w:val=""/>
      <w:lvlJc w:val="left"/>
      <w:pPr>
        <w:tabs>
          <w:tab w:val="num" w:pos="3240"/>
        </w:tabs>
        <w:ind w:left="3240" w:hanging="360"/>
      </w:pPr>
      <w:rPr>
        <w:rFonts w:ascii="Wingdings 2" w:hAnsi="Wingdings 2" w:cs="OpenSymbol"/>
      </w:rPr>
    </w:lvl>
    <w:lvl w:ilvl="7">
      <w:start w:val="1"/>
      <w:numFmt w:val="bullet"/>
      <w:lvlText w:val="◦"/>
      <w:lvlJc w:val="left"/>
      <w:pPr>
        <w:tabs>
          <w:tab w:val="num" w:pos="3600"/>
        </w:tabs>
        <w:ind w:left="3600" w:hanging="360"/>
      </w:pPr>
      <w:rPr>
        <w:rFonts w:ascii="OpenSymbol" w:hAnsi="OpenSymbol" w:cs="OpenSymbol"/>
        <w:color w:val="000080"/>
      </w:rPr>
    </w:lvl>
    <w:lvl w:ilvl="8">
      <w:start w:val="1"/>
      <w:numFmt w:val="bullet"/>
      <w:lvlText w:val="▪"/>
      <w:lvlJc w:val="left"/>
      <w:pPr>
        <w:tabs>
          <w:tab w:val="num" w:pos="3960"/>
        </w:tabs>
        <w:ind w:left="3960" w:hanging="360"/>
      </w:pPr>
      <w:rPr>
        <w:rFonts w:ascii="OpenSymbol" w:hAnsi="OpenSymbol" w:cs="OpenSymbol"/>
        <w:color w:val="000080"/>
      </w:rPr>
    </w:lvl>
  </w:abstractNum>
  <w:abstractNum w:abstractNumId="12" w15:restartNumberingAfterBreak="0">
    <w:nsid w:val="0000000E"/>
    <w:multiLevelType w:val="multilevel"/>
    <w:tmpl w:val="ACDE7124"/>
    <w:name w:val="WW8Num17"/>
    <w:lvl w:ilvl="0">
      <w:start w:val="1"/>
      <w:numFmt w:val="bullet"/>
      <w:lvlText w:val=""/>
      <w:lvlJc w:val="left"/>
      <w:pPr>
        <w:tabs>
          <w:tab w:val="num" w:pos="720"/>
        </w:tabs>
        <w:ind w:left="720" w:hanging="360"/>
      </w:pPr>
      <w:rPr>
        <w:rFonts w:ascii="Wingdings" w:hAnsi="Wingdings" w:cs="OpenSymbol" w:hint="default"/>
        <w:color w:val="000000"/>
      </w:rPr>
    </w:lvl>
    <w:lvl w:ilvl="1">
      <w:start w:val="1"/>
      <w:numFmt w:val="bullet"/>
      <w:lvlText w:val=""/>
      <w:lvlJc w:val="left"/>
      <w:pPr>
        <w:tabs>
          <w:tab w:val="num" w:pos="1080"/>
        </w:tabs>
        <w:ind w:left="1080" w:hanging="360"/>
      </w:pPr>
      <w:rPr>
        <w:rFonts w:ascii="Wingdings" w:hAnsi="Wingdings" w:cs="OpenSymbol"/>
        <w:color w:val="000000"/>
      </w:rPr>
    </w:lvl>
    <w:lvl w:ilvl="2">
      <w:start w:val="1"/>
      <w:numFmt w:val="bullet"/>
      <w:lvlText w:val=""/>
      <w:lvlJc w:val="left"/>
      <w:pPr>
        <w:tabs>
          <w:tab w:val="num" w:pos="1440"/>
        </w:tabs>
        <w:ind w:left="1440" w:hanging="360"/>
      </w:pPr>
      <w:rPr>
        <w:rFonts w:ascii="Wingdings" w:hAnsi="Wingdings" w:cs="OpenSymbol"/>
        <w:color w:val="000000"/>
      </w:rPr>
    </w:lvl>
    <w:lvl w:ilvl="3">
      <w:start w:val="1"/>
      <w:numFmt w:val="bullet"/>
      <w:lvlText w:val=""/>
      <w:lvlJc w:val="left"/>
      <w:pPr>
        <w:tabs>
          <w:tab w:val="num" w:pos="1800"/>
        </w:tabs>
        <w:ind w:left="1800" w:hanging="360"/>
      </w:pPr>
      <w:rPr>
        <w:rFonts w:ascii="Wingdings" w:hAnsi="Wingdings" w:cs="OpenSymbol"/>
        <w:color w:val="000000"/>
      </w:rPr>
    </w:lvl>
    <w:lvl w:ilvl="4">
      <w:start w:val="1"/>
      <w:numFmt w:val="bullet"/>
      <w:lvlText w:val=""/>
      <w:lvlJc w:val="left"/>
      <w:pPr>
        <w:tabs>
          <w:tab w:val="num" w:pos="2160"/>
        </w:tabs>
        <w:ind w:left="2160" w:hanging="360"/>
      </w:pPr>
      <w:rPr>
        <w:rFonts w:ascii="Wingdings" w:hAnsi="Wingdings" w:cs="OpenSymbol"/>
        <w:color w:val="000000"/>
      </w:rPr>
    </w:lvl>
    <w:lvl w:ilvl="5">
      <w:start w:val="1"/>
      <w:numFmt w:val="bullet"/>
      <w:lvlText w:val=""/>
      <w:lvlJc w:val="left"/>
      <w:pPr>
        <w:tabs>
          <w:tab w:val="num" w:pos="2520"/>
        </w:tabs>
        <w:ind w:left="2520" w:hanging="360"/>
      </w:pPr>
      <w:rPr>
        <w:rFonts w:ascii="Wingdings" w:hAnsi="Wingdings" w:cs="OpenSymbol"/>
        <w:color w:val="000000"/>
      </w:rPr>
    </w:lvl>
    <w:lvl w:ilvl="6">
      <w:start w:val="1"/>
      <w:numFmt w:val="bullet"/>
      <w:lvlText w:val=""/>
      <w:lvlJc w:val="left"/>
      <w:pPr>
        <w:tabs>
          <w:tab w:val="num" w:pos="2880"/>
        </w:tabs>
        <w:ind w:left="2880" w:hanging="360"/>
      </w:pPr>
      <w:rPr>
        <w:rFonts w:ascii="Wingdings" w:hAnsi="Wingdings" w:cs="OpenSymbol"/>
        <w:color w:val="000000"/>
      </w:rPr>
    </w:lvl>
    <w:lvl w:ilvl="7">
      <w:start w:val="1"/>
      <w:numFmt w:val="bullet"/>
      <w:lvlText w:val=""/>
      <w:lvlJc w:val="left"/>
      <w:pPr>
        <w:tabs>
          <w:tab w:val="num" w:pos="3240"/>
        </w:tabs>
        <w:ind w:left="3240" w:hanging="360"/>
      </w:pPr>
      <w:rPr>
        <w:rFonts w:ascii="Wingdings" w:hAnsi="Wingdings" w:cs="OpenSymbol"/>
        <w:color w:val="000000"/>
      </w:rPr>
    </w:lvl>
    <w:lvl w:ilvl="8">
      <w:start w:val="1"/>
      <w:numFmt w:val="bullet"/>
      <w:lvlText w:val=""/>
      <w:lvlJc w:val="left"/>
      <w:pPr>
        <w:tabs>
          <w:tab w:val="num" w:pos="3600"/>
        </w:tabs>
        <w:ind w:left="3600" w:hanging="360"/>
      </w:pPr>
      <w:rPr>
        <w:rFonts w:ascii="Wingdings" w:hAnsi="Wingdings" w:cs="OpenSymbol"/>
        <w:color w:val="000000"/>
      </w:rPr>
    </w:lvl>
  </w:abstractNum>
  <w:abstractNum w:abstractNumId="13" w15:restartNumberingAfterBreak="0">
    <w:nsid w:val="0000000F"/>
    <w:multiLevelType w:val="multilevel"/>
    <w:tmpl w:val="D0B8D740"/>
    <w:name w:val="WW8Num1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440"/>
        </w:tabs>
        <w:ind w:left="1440" w:hanging="360"/>
      </w:pPr>
      <w:rPr>
        <w:rFonts w:ascii="Wingdings" w:hAnsi="Wingdings" w:cs="Symbol"/>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w:hAnsi="Wingdings" w:cs="Symbol"/>
      </w:rPr>
    </w:lvl>
    <w:lvl w:ilvl="5">
      <w:start w:val="1"/>
      <w:numFmt w:val="bullet"/>
      <w:lvlText w:val=""/>
      <w:lvlJc w:val="left"/>
      <w:pPr>
        <w:tabs>
          <w:tab w:val="num" w:pos="2520"/>
        </w:tabs>
        <w:ind w:left="2520" w:hanging="360"/>
      </w:pPr>
      <w:rPr>
        <w:rFonts w:ascii="Wingdings" w:hAnsi="Wingdings" w:cs="Symbol"/>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w:hAnsi="Wingdings" w:cs="Symbol"/>
      </w:rPr>
    </w:lvl>
    <w:lvl w:ilvl="8">
      <w:start w:val="1"/>
      <w:numFmt w:val="bullet"/>
      <w:lvlText w:val=""/>
      <w:lvlJc w:val="left"/>
      <w:pPr>
        <w:tabs>
          <w:tab w:val="num" w:pos="3600"/>
        </w:tabs>
        <w:ind w:left="3600" w:hanging="360"/>
      </w:pPr>
      <w:rPr>
        <w:rFonts w:ascii="Wingdings" w:hAnsi="Wingdings" w:cs="Symbol"/>
      </w:rPr>
    </w:lvl>
  </w:abstractNum>
  <w:abstractNum w:abstractNumId="14" w15:restartNumberingAfterBreak="0">
    <w:nsid w:val="00000010"/>
    <w:multiLevelType w:val="multilevel"/>
    <w:tmpl w:val="61D46FF4"/>
    <w:name w:val="WW8Num24"/>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5" w15:restartNumberingAfterBreak="0">
    <w:nsid w:val="00000011"/>
    <w:multiLevelType w:val="multilevel"/>
    <w:tmpl w:val="163ECF68"/>
    <w:name w:val="WW8Num25"/>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6" w15:restartNumberingAfterBreak="0">
    <w:nsid w:val="004E4C43"/>
    <w:multiLevelType w:val="hybridMultilevel"/>
    <w:tmpl w:val="EAEE4DBC"/>
    <w:lvl w:ilvl="0" w:tplc="C03E85B8">
      <w:numFmt w:val="bullet"/>
      <w:lvlText w:val="-"/>
      <w:lvlJc w:val="left"/>
      <w:pPr>
        <w:ind w:left="765" w:hanging="360"/>
      </w:pPr>
      <w:rPr>
        <w:rFonts w:ascii="Calibri" w:eastAsiaTheme="minorHAnsi" w:hAnsi="Calibri" w:cstheme="minorBidi" w:hint="default"/>
      </w:rPr>
    </w:lvl>
    <w:lvl w:ilvl="1" w:tplc="080C0019" w:tentative="1">
      <w:start w:val="1"/>
      <w:numFmt w:val="lowerLetter"/>
      <w:lvlText w:val="%2."/>
      <w:lvlJc w:val="left"/>
      <w:pPr>
        <w:ind w:left="1485" w:hanging="360"/>
      </w:pPr>
    </w:lvl>
    <w:lvl w:ilvl="2" w:tplc="080C001B" w:tentative="1">
      <w:start w:val="1"/>
      <w:numFmt w:val="lowerRoman"/>
      <w:lvlText w:val="%3."/>
      <w:lvlJc w:val="right"/>
      <w:pPr>
        <w:ind w:left="2205" w:hanging="180"/>
      </w:pPr>
    </w:lvl>
    <w:lvl w:ilvl="3" w:tplc="080C000F" w:tentative="1">
      <w:start w:val="1"/>
      <w:numFmt w:val="decimal"/>
      <w:lvlText w:val="%4."/>
      <w:lvlJc w:val="left"/>
      <w:pPr>
        <w:ind w:left="2925" w:hanging="360"/>
      </w:pPr>
    </w:lvl>
    <w:lvl w:ilvl="4" w:tplc="080C0019" w:tentative="1">
      <w:start w:val="1"/>
      <w:numFmt w:val="lowerLetter"/>
      <w:lvlText w:val="%5."/>
      <w:lvlJc w:val="left"/>
      <w:pPr>
        <w:ind w:left="3645" w:hanging="360"/>
      </w:pPr>
    </w:lvl>
    <w:lvl w:ilvl="5" w:tplc="080C001B" w:tentative="1">
      <w:start w:val="1"/>
      <w:numFmt w:val="lowerRoman"/>
      <w:lvlText w:val="%6."/>
      <w:lvlJc w:val="right"/>
      <w:pPr>
        <w:ind w:left="4365" w:hanging="180"/>
      </w:pPr>
    </w:lvl>
    <w:lvl w:ilvl="6" w:tplc="080C000F" w:tentative="1">
      <w:start w:val="1"/>
      <w:numFmt w:val="decimal"/>
      <w:lvlText w:val="%7."/>
      <w:lvlJc w:val="left"/>
      <w:pPr>
        <w:ind w:left="5085" w:hanging="360"/>
      </w:pPr>
    </w:lvl>
    <w:lvl w:ilvl="7" w:tplc="080C0019" w:tentative="1">
      <w:start w:val="1"/>
      <w:numFmt w:val="lowerLetter"/>
      <w:lvlText w:val="%8."/>
      <w:lvlJc w:val="left"/>
      <w:pPr>
        <w:ind w:left="5805" w:hanging="360"/>
      </w:pPr>
    </w:lvl>
    <w:lvl w:ilvl="8" w:tplc="080C001B" w:tentative="1">
      <w:start w:val="1"/>
      <w:numFmt w:val="lowerRoman"/>
      <w:lvlText w:val="%9."/>
      <w:lvlJc w:val="right"/>
      <w:pPr>
        <w:ind w:left="6525" w:hanging="180"/>
      </w:pPr>
    </w:lvl>
  </w:abstractNum>
  <w:abstractNum w:abstractNumId="17" w15:restartNumberingAfterBreak="0">
    <w:nsid w:val="036438CA"/>
    <w:multiLevelType w:val="hybridMultilevel"/>
    <w:tmpl w:val="C2027A40"/>
    <w:lvl w:ilvl="0" w:tplc="B03C73DA">
      <w:numFmt w:val="bullet"/>
      <w:lvlText w:val="-"/>
      <w:lvlJc w:val="left"/>
      <w:pPr>
        <w:ind w:left="1068" w:hanging="360"/>
      </w:pPr>
      <w:rPr>
        <w:rFonts w:ascii="Calibri" w:eastAsiaTheme="minorHAnsi" w:hAnsi="Calibri" w:cstheme="minorBidi" w:hint="default"/>
      </w:rPr>
    </w:lvl>
    <w:lvl w:ilvl="1" w:tplc="B03C73DA">
      <w:numFmt w:val="bullet"/>
      <w:lvlText w:val="-"/>
      <w:lvlJc w:val="left"/>
      <w:pPr>
        <w:ind w:left="1788" w:hanging="360"/>
      </w:pPr>
      <w:rPr>
        <w:rFonts w:ascii="Calibri" w:eastAsiaTheme="minorHAnsi" w:hAnsi="Calibri" w:cstheme="minorBidi"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8" w15:restartNumberingAfterBreak="0">
    <w:nsid w:val="06A50F64"/>
    <w:multiLevelType w:val="hybridMultilevel"/>
    <w:tmpl w:val="52E4839C"/>
    <w:lvl w:ilvl="0" w:tplc="C62657F8">
      <w:start w:val="1"/>
      <w:numFmt w:val="bullet"/>
      <w:lvlText w:val="-"/>
      <w:lvlJc w:val="left"/>
      <w:pPr>
        <w:ind w:left="780" w:hanging="360"/>
      </w:pPr>
      <w:rPr>
        <w:rFonts w:ascii="Source Sans Pro Semibold" w:hAnsi="Source Sans Pro Semibold" w:hint="default"/>
      </w:rPr>
    </w:lvl>
    <w:lvl w:ilvl="1" w:tplc="080C0003" w:tentative="1">
      <w:start w:val="1"/>
      <w:numFmt w:val="bullet"/>
      <w:lvlText w:val="o"/>
      <w:lvlJc w:val="left"/>
      <w:pPr>
        <w:ind w:left="1500" w:hanging="360"/>
      </w:pPr>
      <w:rPr>
        <w:rFonts w:ascii="Courier New" w:hAnsi="Courier New" w:cs="Courier New" w:hint="default"/>
      </w:rPr>
    </w:lvl>
    <w:lvl w:ilvl="2" w:tplc="080C0005" w:tentative="1">
      <w:start w:val="1"/>
      <w:numFmt w:val="bullet"/>
      <w:lvlText w:val=""/>
      <w:lvlJc w:val="left"/>
      <w:pPr>
        <w:ind w:left="2220" w:hanging="360"/>
      </w:pPr>
      <w:rPr>
        <w:rFonts w:ascii="Wingdings" w:hAnsi="Wingdings" w:hint="default"/>
      </w:rPr>
    </w:lvl>
    <w:lvl w:ilvl="3" w:tplc="080C0001" w:tentative="1">
      <w:start w:val="1"/>
      <w:numFmt w:val="bullet"/>
      <w:lvlText w:val=""/>
      <w:lvlJc w:val="left"/>
      <w:pPr>
        <w:ind w:left="2940" w:hanging="360"/>
      </w:pPr>
      <w:rPr>
        <w:rFonts w:ascii="Symbol" w:hAnsi="Symbol" w:hint="default"/>
      </w:rPr>
    </w:lvl>
    <w:lvl w:ilvl="4" w:tplc="080C0003" w:tentative="1">
      <w:start w:val="1"/>
      <w:numFmt w:val="bullet"/>
      <w:lvlText w:val="o"/>
      <w:lvlJc w:val="left"/>
      <w:pPr>
        <w:ind w:left="3660" w:hanging="360"/>
      </w:pPr>
      <w:rPr>
        <w:rFonts w:ascii="Courier New" w:hAnsi="Courier New" w:cs="Courier New" w:hint="default"/>
      </w:rPr>
    </w:lvl>
    <w:lvl w:ilvl="5" w:tplc="080C0005" w:tentative="1">
      <w:start w:val="1"/>
      <w:numFmt w:val="bullet"/>
      <w:lvlText w:val=""/>
      <w:lvlJc w:val="left"/>
      <w:pPr>
        <w:ind w:left="4380" w:hanging="360"/>
      </w:pPr>
      <w:rPr>
        <w:rFonts w:ascii="Wingdings" w:hAnsi="Wingdings" w:hint="default"/>
      </w:rPr>
    </w:lvl>
    <w:lvl w:ilvl="6" w:tplc="080C0001" w:tentative="1">
      <w:start w:val="1"/>
      <w:numFmt w:val="bullet"/>
      <w:lvlText w:val=""/>
      <w:lvlJc w:val="left"/>
      <w:pPr>
        <w:ind w:left="5100" w:hanging="360"/>
      </w:pPr>
      <w:rPr>
        <w:rFonts w:ascii="Symbol" w:hAnsi="Symbol" w:hint="default"/>
      </w:rPr>
    </w:lvl>
    <w:lvl w:ilvl="7" w:tplc="080C0003" w:tentative="1">
      <w:start w:val="1"/>
      <w:numFmt w:val="bullet"/>
      <w:lvlText w:val="o"/>
      <w:lvlJc w:val="left"/>
      <w:pPr>
        <w:ind w:left="5820" w:hanging="360"/>
      </w:pPr>
      <w:rPr>
        <w:rFonts w:ascii="Courier New" w:hAnsi="Courier New" w:cs="Courier New" w:hint="default"/>
      </w:rPr>
    </w:lvl>
    <w:lvl w:ilvl="8" w:tplc="080C0005" w:tentative="1">
      <w:start w:val="1"/>
      <w:numFmt w:val="bullet"/>
      <w:lvlText w:val=""/>
      <w:lvlJc w:val="left"/>
      <w:pPr>
        <w:ind w:left="6540" w:hanging="360"/>
      </w:pPr>
      <w:rPr>
        <w:rFonts w:ascii="Wingdings" w:hAnsi="Wingdings" w:hint="default"/>
      </w:rPr>
    </w:lvl>
  </w:abstractNum>
  <w:abstractNum w:abstractNumId="19" w15:restartNumberingAfterBreak="0">
    <w:nsid w:val="071B3898"/>
    <w:multiLevelType w:val="hybridMultilevel"/>
    <w:tmpl w:val="A61040D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07C95818"/>
    <w:multiLevelType w:val="hybridMultilevel"/>
    <w:tmpl w:val="5502A2D0"/>
    <w:lvl w:ilvl="0" w:tplc="B03C73DA">
      <w:numFmt w:val="bullet"/>
      <w:lvlText w:val="-"/>
      <w:lvlJc w:val="left"/>
      <w:pPr>
        <w:ind w:left="765" w:hanging="360"/>
      </w:pPr>
      <w:rPr>
        <w:rFonts w:ascii="Calibri" w:eastAsiaTheme="minorHAnsi" w:hAnsi="Calibri" w:cstheme="minorBidi"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21" w15:restartNumberingAfterBreak="0">
    <w:nsid w:val="172F0832"/>
    <w:multiLevelType w:val="hybridMultilevel"/>
    <w:tmpl w:val="0B72813C"/>
    <w:lvl w:ilvl="0" w:tplc="080C000F">
      <w:start w:val="1"/>
      <w:numFmt w:val="decimal"/>
      <w:lvlText w:val="%1."/>
      <w:lvlJc w:val="left"/>
      <w:pPr>
        <w:ind w:left="720" w:hanging="360"/>
      </w:p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1A4E4967"/>
    <w:multiLevelType w:val="hybridMultilevel"/>
    <w:tmpl w:val="5F2EE166"/>
    <w:lvl w:ilvl="0" w:tplc="00000002">
      <w:start w:val="1"/>
      <w:numFmt w:val="bullet"/>
      <w:lvlText w:val=""/>
      <w:lvlJc w:val="left"/>
      <w:pPr>
        <w:ind w:left="360" w:hanging="360"/>
      </w:pPr>
      <w:rPr>
        <w:rFonts w:ascii="Wingdings 2" w:hAnsi="Wingdings 2" w:cs="Symbol"/>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1A723B27"/>
    <w:multiLevelType w:val="multilevel"/>
    <w:tmpl w:val="ECD09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A163CC"/>
    <w:multiLevelType w:val="hybridMultilevel"/>
    <w:tmpl w:val="858CC0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1FC61C6E"/>
    <w:multiLevelType w:val="hybridMultilevel"/>
    <w:tmpl w:val="A120D532"/>
    <w:lvl w:ilvl="0" w:tplc="B03C73DA">
      <w:numFmt w:val="bullet"/>
      <w:lvlText w:val="-"/>
      <w:lvlJc w:val="left"/>
      <w:pPr>
        <w:ind w:left="360" w:hanging="360"/>
      </w:pPr>
      <w:rPr>
        <w:rFonts w:ascii="Calibri" w:eastAsiaTheme="minorHAnsi" w:hAnsi="Calibri" w:cstheme="minorBidi"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18F2989"/>
    <w:multiLevelType w:val="hybridMultilevel"/>
    <w:tmpl w:val="4876264E"/>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1A26AB9"/>
    <w:multiLevelType w:val="multilevel"/>
    <w:tmpl w:val="2C2E3D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1AF76AE"/>
    <w:multiLevelType w:val="hybridMultilevel"/>
    <w:tmpl w:val="789A449E"/>
    <w:lvl w:ilvl="0" w:tplc="C62657F8">
      <w:start w:val="1"/>
      <w:numFmt w:val="bullet"/>
      <w:lvlText w:val="-"/>
      <w:lvlJc w:val="left"/>
      <w:pPr>
        <w:ind w:left="1068" w:hanging="360"/>
      </w:pPr>
      <w:rPr>
        <w:rFonts w:ascii="Source Sans Pro Semibold" w:hAnsi="Source Sans Pro Semibold" w:hint="default"/>
      </w:rPr>
    </w:lvl>
    <w:lvl w:ilvl="1" w:tplc="B03C73DA">
      <w:numFmt w:val="bullet"/>
      <w:lvlText w:val="-"/>
      <w:lvlJc w:val="left"/>
      <w:pPr>
        <w:ind w:left="1788" w:hanging="360"/>
      </w:pPr>
      <w:rPr>
        <w:rFonts w:ascii="Calibri" w:eastAsiaTheme="minorHAnsi" w:hAnsi="Calibri" w:cstheme="minorBidi"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9" w15:restartNumberingAfterBreak="0">
    <w:nsid w:val="26082CAD"/>
    <w:multiLevelType w:val="hybridMultilevel"/>
    <w:tmpl w:val="FF88969A"/>
    <w:lvl w:ilvl="0" w:tplc="38FEEF4C">
      <w:start w:val="12"/>
      <w:numFmt w:val="bullet"/>
      <w:lvlText w:val="-"/>
      <w:lvlJc w:val="left"/>
      <w:pPr>
        <w:ind w:left="720" w:hanging="360"/>
      </w:pPr>
      <w:rPr>
        <w:rFonts w:ascii="Times New Roman" w:eastAsiaTheme="minorHAnsi"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2B0B74DB"/>
    <w:multiLevelType w:val="hybridMultilevel"/>
    <w:tmpl w:val="6CA21BDC"/>
    <w:lvl w:ilvl="0" w:tplc="BC78FD56">
      <w:numFmt w:val="bullet"/>
      <w:lvlText w:val="‼"/>
      <w:lvlJc w:val="left"/>
      <w:pPr>
        <w:ind w:left="1074" w:hanging="360"/>
      </w:pPr>
      <w:rPr>
        <w:rFonts w:ascii="Calibri" w:eastAsiaTheme="minorHAnsi" w:hAnsi="Calibri" w:cstheme="minorBidi" w:hint="default"/>
      </w:rPr>
    </w:lvl>
    <w:lvl w:ilvl="1" w:tplc="080C0003">
      <w:start w:val="1"/>
      <w:numFmt w:val="bullet"/>
      <w:lvlText w:val="o"/>
      <w:lvlJc w:val="left"/>
      <w:pPr>
        <w:ind w:left="1086" w:hanging="360"/>
      </w:pPr>
      <w:rPr>
        <w:rFonts w:ascii="Courier New" w:hAnsi="Courier New" w:cs="Courier New" w:hint="default"/>
      </w:rPr>
    </w:lvl>
    <w:lvl w:ilvl="2" w:tplc="080C0005" w:tentative="1">
      <w:start w:val="1"/>
      <w:numFmt w:val="bullet"/>
      <w:lvlText w:val=""/>
      <w:lvlJc w:val="left"/>
      <w:pPr>
        <w:ind w:left="1806" w:hanging="360"/>
      </w:pPr>
      <w:rPr>
        <w:rFonts w:ascii="Wingdings" w:hAnsi="Wingdings" w:hint="default"/>
      </w:rPr>
    </w:lvl>
    <w:lvl w:ilvl="3" w:tplc="080C0001" w:tentative="1">
      <w:start w:val="1"/>
      <w:numFmt w:val="bullet"/>
      <w:lvlText w:val=""/>
      <w:lvlJc w:val="left"/>
      <w:pPr>
        <w:ind w:left="2526" w:hanging="360"/>
      </w:pPr>
      <w:rPr>
        <w:rFonts w:ascii="Symbol" w:hAnsi="Symbol" w:hint="default"/>
      </w:rPr>
    </w:lvl>
    <w:lvl w:ilvl="4" w:tplc="080C0003" w:tentative="1">
      <w:start w:val="1"/>
      <w:numFmt w:val="bullet"/>
      <w:lvlText w:val="o"/>
      <w:lvlJc w:val="left"/>
      <w:pPr>
        <w:ind w:left="3246" w:hanging="360"/>
      </w:pPr>
      <w:rPr>
        <w:rFonts w:ascii="Courier New" w:hAnsi="Courier New" w:cs="Courier New" w:hint="default"/>
      </w:rPr>
    </w:lvl>
    <w:lvl w:ilvl="5" w:tplc="080C0005" w:tentative="1">
      <w:start w:val="1"/>
      <w:numFmt w:val="bullet"/>
      <w:lvlText w:val=""/>
      <w:lvlJc w:val="left"/>
      <w:pPr>
        <w:ind w:left="3966" w:hanging="360"/>
      </w:pPr>
      <w:rPr>
        <w:rFonts w:ascii="Wingdings" w:hAnsi="Wingdings" w:hint="default"/>
      </w:rPr>
    </w:lvl>
    <w:lvl w:ilvl="6" w:tplc="080C0001" w:tentative="1">
      <w:start w:val="1"/>
      <w:numFmt w:val="bullet"/>
      <w:lvlText w:val=""/>
      <w:lvlJc w:val="left"/>
      <w:pPr>
        <w:ind w:left="4686" w:hanging="360"/>
      </w:pPr>
      <w:rPr>
        <w:rFonts w:ascii="Symbol" w:hAnsi="Symbol" w:hint="default"/>
      </w:rPr>
    </w:lvl>
    <w:lvl w:ilvl="7" w:tplc="080C0003" w:tentative="1">
      <w:start w:val="1"/>
      <w:numFmt w:val="bullet"/>
      <w:lvlText w:val="o"/>
      <w:lvlJc w:val="left"/>
      <w:pPr>
        <w:ind w:left="5406" w:hanging="360"/>
      </w:pPr>
      <w:rPr>
        <w:rFonts w:ascii="Courier New" w:hAnsi="Courier New" w:cs="Courier New" w:hint="default"/>
      </w:rPr>
    </w:lvl>
    <w:lvl w:ilvl="8" w:tplc="080C0005" w:tentative="1">
      <w:start w:val="1"/>
      <w:numFmt w:val="bullet"/>
      <w:lvlText w:val=""/>
      <w:lvlJc w:val="left"/>
      <w:pPr>
        <w:ind w:left="6126" w:hanging="360"/>
      </w:pPr>
      <w:rPr>
        <w:rFonts w:ascii="Wingdings" w:hAnsi="Wingdings" w:hint="default"/>
      </w:rPr>
    </w:lvl>
  </w:abstractNum>
  <w:abstractNum w:abstractNumId="31" w15:restartNumberingAfterBreak="0">
    <w:nsid w:val="2D5D7C97"/>
    <w:multiLevelType w:val="hybridMultilevel"/>
    <w:tmpl w:val="FECA3354"/>
    <w:lvl w:ilvl="0" w:tplc="080C000F">
      <w:start w:val="1"/>
      <w:numFmt w:val="decimal"/>
      <w:lvlText w:val="%1."/>
      <w:lvlJc w:val="left"/>
      <w:pPr>
        <w:ind w:left="720" w:hanging="360"/>
      </w:pPr>
    </w:lvl>
    <w:lvl w:ilvl="1" w:tplc="B03C73DA">
      <w:numFmt w:val="bullet"/>
      <w:lvlText w:val="-"/>
      <w:lvlJc w:val="left"/>
      <w:pPr>
        <w:ind w:left="1440" w:hanging="360"/>
      </w:pPr>
      <w:rPr>
        <w:rFonts w:ascii="Calibri" w:eastAsiaTheme="minorHAnsi" w:hAnsi="Calibri" w:cstheme="minorBidi"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2" w15:restartNumberingAfterBreak="0">
    <w:nsid w:val="32C859C7"/>
    <w:multiLevelType w:val="multilevel"/>
    <w:tmpl w:val="D8082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3CB26EC"/>
    <w:multiLevelType w:val="hybridMultilevel"/>
    <w:tmpl w:val="8932D4D6"/>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3D66016"/>
    <w:multiLevelType w:val="hybridMultilevel"/>
    <w:tmpl w:val="076C2F6E"/>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47D5ED3"/>
    <w:multiLevelType w:val="hybridMultilevel"/>
    <w:tmpl w:val="2452E49C"/>
    <w:lvl w:ilvl="0" w:tplc="C03E85B8">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5247338"/>
    <w:multiLevelType w:val="hybridMultilevel"/>
    <w:tmpl w:val="126AC2BE"/>
    <w:lvl w:ilvl="0" w:tplc="C62657F8">
      <w:start w:val="1"/>
      <w:numFmt w:val="bullet"/>
      <w:lvlText w:val="-"/>
      <w:lvlJc w:val="left"/>
      <w:pPr>
        <w:ind w:left="720" w:hanging="360"/>
      </w:pPr>
      <w:rPr>
        <w:rFonts w:ascii="Source Sans Pro Semibold" w:hAnsi="Source Sans Pro Semibold"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A0C27D5"/>
    <w:multiLevelType w:val="multilevel"/>
    <w:tmpl w:val="D6EEE9F4"/>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8" w15:restartNumberingAfterBreak="0">
    <w:nsid w:val="496866CD"/>
    <w:multiLevelType w:val="hybridMultilevel"/>
    <w:tmpl w:val="0D24A06A"/>
    <w:lvl w:ilvl="0" w:tplc="B03C73DA">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4D9A5435"/>
    <w:multiLevelType w:val="hybridMultilevel"/>
    <w:tmpl w:val="708C2DA4"/>
    <w:lvl w:ilvl="0" w:tplc="B03C73DA">
      <w:numFmt w:val="bullet"/>
      <w:lvlText w:val="-"/>
      <w:lvlJc w:val="left"/>
      <w:pPr>
        <w:ind w:left="1440" w:hanging="360"/>
      </w:pPr>
      <w:rPr>
        <w:rFonts w:ascii="Calibri" w:eastAsiaTheme="minorHAnsi" w:hAnsi="Calibri"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0" w15:restartNumberingAfterBreak="0">
    <w:nsid w:val="4E667688"/>
    <w:multiLevelType w:val="hybridMultilevel"/>
    <w:tmpl w:val="336E66BA"/>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515E4252"/>
    <w:multiLevelType w:val="hybridMultilevel"/>
    <w:tmpl w:val="24785A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51A15C4D"/>
    <w:multiLevelType w:val="hybridMultilevel"/>
    <w:tmpl w:val="FBF0B4C2"/>
    <w:lvl w:ilvl="0" w:tplc="C03E85B8">
      <w:numFmt w:val="bullet"/>
      <w:lvlText w:val="-"/>
      <w:lvlJc w:val="left"/>
      <w:pPr>
        <w:ind w:left="1428" w:hanging="360"/>
      </w:pPr>
      <w:rPr>
        <w:rFonts w:ascii="Calibri" w:eastAsiaTheme="minorHAnsi" w:hAnsi="Calibri" w:cstheme="minorBid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3" w15:restartNumberingAfterBreak="0">
    <w:nsid w:val="57965B4B"/>
    <w:multiLevelType w:val="hybridMultilevel"/>
    <w:tmpl w:val="8A0C6374"/>
    <w:lvl w:ilvl="0" w:tplc="B03C73DA">
      <w:numFmt w:val="bullet"/>
      <w:lvlText w:val="-"/>
      <w:lvlJc w:val="left"/>
      <w:pPr>
        <w:ind w:left="1428" w:hanging="360"/>
      </w:pPr>
      <w:rPr>
        <w:rFonts w:ascii="Calibri" w:eastAsiaTheme="minorHAnsi" w:hAnsi="Calibri" w:cstheme="minorBid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4" w15:restartNumberingAfterBreak="0">
    <w:nsid w:val="57E358B3"/>
    <w:multiLevelType w:val="hybridMultilevel"/>
    <w:tmpl w:val="49FE1956"/>
    <w:lvl w:ilvl="0" w:tplc="B03C73DA">
      <w:numFmt w:val="bullet"/>
      <w:lvlText w:val="-"/>
      <w:lvlJc w:val="left"/>
      <w:pPr>
        <w:ind w:left="1440" w:hanging="360"/>
      </w:pPr>
      <w:rPr>
        <w:rFonts w:ascii="Calibri" w:eastAsiaTheme="minorHAnsi" w:hAnsi="Calibri" w:cstheme="minorBidi"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5" w15:restartNumberingAfterBreak="0">
    <w:nsid w:val="60BE356E"/>
    <w:multiLevelType w:val="hybridMultilevel"/>
    <w:tmpl w:val="8D50DBA4"/>
    <w:lvl w:ilvl="0" w:tplc="C62657F8">
      <w:start w:val="1"/>
      <w:numFmt w:val="bullet"/>
      <w:lvlText w:val="-"/>
      <w:lvlJc w:val="left"/>
      <w:pPr>
        <w:ind w:left="720" w:hanging="360"/>
      </w:pPr>
      <w:rPr>
        <w:rFonts w:ascii="Source Sans Pro Semibold" w:hAnsi="Source Sans Pro Semibold"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6ADE137C"/>
    <w:multiLevelType w:val="hybridMultilevel"/>
    <w:tmpl w:val="87F0616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71424C21"/>
    <w:multiLevelType w:val="hybridMultilevel"/>
    <w:tmpl w:val="9126FD52"/>
    <w:lvl w:ilvl="0" w:tplc="C62657F8">
      <w:start w:val="1"/>
      <w:numFmt w:val="bullet"/>
      <w:lvlText w:val="-"/>
      <w:lvlJc w:val="left"/>
      <w:pPr>
        <w:ind w:left="1068" w:hanging="360"/>
      </w:pPr>
      <w:rPr>
        <w:rFonts w:ascii="Source Sans Pro Semibold" w:hAnsi="Source Sans Pro Semibold"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48" w15:restartNumberingAfterBreak="0">
    <w:nsid w:val="781F21A7"/>
    <w:multiLevelType w:val="hybridMultilevel"/>
    <w:tmpl w:val="89F27EB0"/>
    <w:lvl w:ilvl="0" w:tplc="C03E85B8">
      <w:numFmt w:val="bullet"/>
      <w:lvlText w:val="-"/>
      <w:lvlJc w:val="left"/>
      <w:pPr>
        <w:ind w:left="1428" w:hanging="360"/>
      </w:pPr>
      <w:rPr>
        <w:rFonts w:ascii="Calibri" w:eastAsiaTheme="minorHAnsi" w:hAnsi="Calibri" w:cstheme="minorBidi"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49" w15:restartNumberingAfterBreak="0">
    <w:nsid w:val="7AB71AA3"/>
    <w:multiLevelType w:val="hybridMultilevel"/>
    <w:tmpl w:val="26EA36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7"/>
  </w:num>
  <w:num w:numId="2">
    <w:abstractNumId w:val="37"/>
  </w:num>
  <w:num w:numId="3">
    <w:abstractNumId w:val="0"/>
  </w:num>
  <w:num w:numId="4">
    <w:abstractNumId w:val="1"/>
  </w:num>
  <w:num w:numId="5">
    <w:abstractNumId w:val="2"/>
  </w:num>
  <w:num w:numId="6">
    <w:abstractNumId w:val="4"/>
  </w:num>
  <w:num w:numId="7">
    <w:abstractNumId w:val="36"/>
  </w:num>
  <w:num w:numId="8">
    <w:abstractNumId w:val="38"/>
  </w:num>
  <w:num w:numId="9">
    <w:abstractNumId w:val="46"/>
  </w:num>
  <w:num w:numId="10">
    <w:abstractNumId w:val="45"/>
  </w:num>
  <w:num w:numId="11">
    <w:abstractNumId w:val="49"/>
  </w:num>
  <w:num w:numId="12">
    <w:abstractNumId w:val="42"/>
  </w:num>
  <w:num w:numId="13">
    <w:abstractNumId w:val="40"/>
  </w:num>
  <w:num w:numId="14">
    <w:abstractNumId w:val="30"/>
  </w:num>
  <w:num w:numId="15">
    <w:abstractNumId w:val="26"/>
  </w:num>
  <w:num w:numId="16">
    <w:abstractNumId w:val="22"/>
  </w:num>
  <w:num w:numId="17">
    <w:abstractNumId w:val="16"/>
  </w:num>
  <w:num w:numId="18">
    <w:abstractNumId w:val="48"/>
  </w:num>
  <w:num w:numId="19">
    <w:abstractNumId w:val="35"/>
  </w:num>
  <w:num w:numId="20">
    <w:abstractNumId w:val="47"/>
  </w:num>
  <w:num w:numId="21">
    <w:abstractNumId w:val="18"/>
  </w:num>
  <w:num w:numId="22">
    <w:abstractNumId w:val="24"/>
  </w:num>
  <w:num w:numId="23">
    <w:abstractNumId w:val="34"/>
  </w:num>
  <w:num w:numId="24">
    <w:abstractNumId w:val="28"/>
  </w:num>
  <w:num w:numId="25">
    <w:abstractNumId w:val="25"/>
  </w:num>
  <w:num w:numId="26">
    <w:abstractNumId w:val="17"/>
  </w:num>
  <w:num w:numId="27">
    <w:abstractNumId w:val="29"/>
  </w:num>
  <w:num w:numId="28">
    <w:abstractNumId w:val="23"/>
  </w:num>
  <w:num w:numId="29">
    <w:abstractNumId w:val="41"/>
  </w:num>
  <w:num w:numId="30">
    <w:abstractNumId w:val="19"/>
  </w:num>
  <w:num w:numId="31">
    <w:abstractNumId w:val="21"/>
  </w:num>
  <w:num w:numId="32">
    <w:abstractNumId w:val="31"/>
  </w:num>
  <w:num w:numId="33">
    <w:abstractNumId w:val="39"/>
  </w:num>
  <w:num w:numId="34">
    <w:abstractNumId w:val="44"/>
  </w:num>
  <w:num w:numId="35">
    <w:abstractNumId w:val="20"/>
  </w:num>
  <w:num w:numId="36">
    <w:abstractNumId w:val="33"/>
  </w:num>
  <w:num w:numId="37">
    <w:abstractNumId w:val="43"/>
  </w:num>
  <w:num w:numId="38">
    <w:abstractNumId w:val="32"/>
  </w:num>
  <w:num w:numId="3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fr-BE" w:vendorID="64" w:dllVersion="131078" w:nlCheck="1" w:checkStyle="1"/>
  <w:activeWritingStyle w:appName="MSWord" w:lang="fr-FR" w:vendorID="64" w:dllVersion="131078" w:nlCheck="1" w:checkStyle="1"/>
  <w:activeWritingStyle w:appName="MSWord" w:lang="en-US" w:vendorID="64" w:dllVersion="131078" w:nlCheck="1" w:checkStyle="1"/>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457"/>
    <w:rsid w:val="000230EC"/>
    <w:rsid w:val="0002336C"/>
    <w:rsid w:val="000270FA"/>
    <w:rsid w:val="00027EAB"/>
    <w:rsid w:val="00035CC6"/>
    <w:rsid w:val="00050D2C"/>
    <w:rsid w:val="00055890"/>
    <w:rsid w:val="00064A9E"/>
    <w:rsid w:val="00070162"/>
    <w:rsid w:val="00070F40"/>
    <w:rsid w:val="0008156C"/>
    <w:rsid w:val="00085B02"/>
    <w:rsid w:val="00085C4B"/>
    <w:rsid w:val="00086289"/>
    <w:rsid w:val="00094EC5"/>
    <w:rsid w:val="000A273C"/>
    <w:rsid w:val="000A4F3D"/>
    <w:rsid w:val="000A62EE"/>
    <w:rsid w:val="000B3BE0"/>
    <w:rsid w:val="000C08CF"/>
    <w:rsid w:val="000C7245"/>
    <w:rsid w:val="000D330E"/>
    <w:rsid w:val="000D5C33"/>
    <w:rsid w:val="000E2BC4"/>
    <w:rsid w:val="000E624D"/>
    <w:rsid w:val="000F1F82"/>
    <w:rsid w:val="000F484C"/>
    <w:rsid w:val="00106E2D"/>
    <w:rsid w:val="001105C5"/>
    <w:rsid w:val="00112D7E"/>
    <w:rsid w:val="0011418D"/>
    <w:rsid w:val="00114859"/>
    <w:rsid w:val="00114B2A"/>
    <w:rsid w:val="00130D2A"/>
    <w:rsid w:val="00136011"/>
    <w:rsid w:val="00140CCF"/>
    <w:rsid w:val="00146543"/>
    <w:rsid w:val="00147483"/>
    <w:rsid w:val="00151071"/>
    <w:rsid w:val="00157509"/>
    <w:rsid w:val="0015775C"/>
    <w:rsid w:val="00160606"/>
    <w:rsid w:val="00162145"/>
    <w:rsid w:val="00163CE6"/>
    <w:rsid w:val="00170B55"/>
    <w:rsid w:val="00176B9B"/>
    <w:rsid w:val="001851D6"/>
    <w:rsid w:val="0019627A"/>
    <w:rsid w:val="00197495"/>
    <w:rsid w:val="001A2862"/>
    <w:rsid w:val="001A34CB"/>
    <w:rsid w:val="001A79E1"/>
    <w:rsid w:val="001B71C1"/>
    <w:rsid w:val="001D5658"/>
    <w:rsid w:val="001E3CF2"/>
    <w:rsid w:val="001F29E6"/>
    <w:rsid w:val="00201FE0"/>
    <w:rsid w:val="00204192"/>
    <w:rsid w:val="0021389D"/>
    <w:rsid w:val="002242F3"/>
    <w:rsid w:val="002368B5"/>
    <w:rsid w:val="002512CA"/>
    <w:rsid w:val="002632CA"/>
    <w:rsid w:val="00263532"/>
    <w:rsid w:val="00273DA6"/>
    <w:rsid w:val="00283517"/>
    <w:rsid w:val="00286846"/>
    <w:rsid w:val="002A18C1"/>
    <w:rsid w:val="002B5274"/>
    <w:rsid w:val="002C08CB"/>
    <w:rsid w:val="002C4D59"/>
    <w:rsid w:val="002D07B1"/>
    <w:rsid w:val="002D5495"/>
    <w:rsid w:val="002E34AB"/>
    <w:rsid w:val="002E4117"/>
    <w:rsid w:val="002E4177"/>
    <w:rsid w:val="002E4363"/>
    <w:rsid w:val="002F174E"/>
    <w:rsid w:val="002F4687"/>
    <w:rsid w:val="00300364"/>
    <w:rsid w:val="00312A78"/>
    <w:rsid w:val="00334F17"/>
    <w:rsid w:val="00337D73"/>
    <w:rsid w:val="003411FA"/>
    <w:rsid w:val="003452B7"/>
    <w:rsid w:val="003509AD"/>
    <w:rsid w:val="00360ACA"/>
    <w:rsid w:val="00361AF0"/>
    <w:rsid w:val="00372AA1"/>
    <w:rsid w:val="0037533E"/>
    <w:rsid w:val="00375D01"/>
    <w:rsid w:val="00391225"/>
    <w:rsid w:val="003A31D8"/>
    <w:rsid w:val="003C6E74"/>
    <w:rsid w:val="003C7EC0"/>
    <w:rsid w:val="003D49B3"/>
    <w:rsid w:val="003D52A9"/>
    <w:rsid w:val="003D67D6"/>
    <w:rsid w:val="003D7A9D"/>
    <w:rsid w:val="003D7DF4"/>
    <w:rsid w:val="003E3E63"/>
    <w:rsid w:val="003E4CF4"/>
    <w:rsid w:val="003F17E7"/>
    <w:rsid w:val="00406B53"/>
    <w:rsid w:val="00417177"/>
    <w:rsid w:val="00417968"/>
    <w:rsid w:val="00424C10"/>
    <w:rsid w:val="0043487C"/>
    <w:rsid w:val="00440C57"/>
    <w:rsid w:val="00441371"/>
    <w:rsid w:val="00441623"/>
    <w:rsid w:val="00444770"/>
    <w:rsid w:val="00454367"/>
    <w:rsid w:val="004553D4"/>
    <w:rsid w:val="004658B9"/>
    <w:rsid w:val="00466A10"/>
    <w:rsid w:val="004722FA"/>
    <w:rsid w:val="0047481E"/>
    <w:rsid w:val="00475D93"/>
    <w:rsid w:val="004802CC"/>
    <w:rsid w:val="00480A66"/>
    <w:rsid w:val="00483457"/>
    <w:rsid w:val="004974ED"/>
    <w:rsid w:val="004A5C14"/>
    <w:rsid w:val="004A76FA"/>
    <w:rsid w:val="004B332F"/>
    <w:rsid w:val="004B7612"/>
    <w:rsid w:val="004B78D6"/>
    <w:rsid w:val="004D3C76"/>
    <w:rsid w:val="004E19E0"/>
    <w:rsid w:val="004E2140"/>
    <w:rsid w:val="004F1E02"/>
    <w:rsid w:val="004F4B91"/>
    <w:rsid w:val="004F7716"/>
    <w:rsid w:val="00500F68"/>
    <w:rsid w:val="0050726E"/>
    <w:rsid w:val="005156B1"/>
    <w:rsid w:val="00516AAB"/>
    <w:rsid w:val="00523EAA"/>
    <w:rsid w:val="0054088B"/>
    <w:rsid w:val="00541AAA"/>
    <w:rsid w:val="005607C7"/>
    <w:rsid w:val="005630F5"/>
    <w:rsid w:val="0056354A"/>
    <w:rsid w:val="0057483C"/>
    <w:rsid w:val="0058091D"/>
    <w:rsid w:val="00585C60"/>
    <w:rsid w:val="005872F1"/>
    <w:rsid w:val="005A7108"/>
    <w:rsid w:val="005B2823"/>
    <w:rsid w:val="005D11F2"/>
    <w:rsid w:val="005D2F54"/>
    <w:rsid w:val="005D49CE"/>
    <w:rsid w:val="005D5EBA"/>
    <w:rsid w:val="005E11A9"/>
    <w:rsid w:val="005E3AEB"/>
    <w:rsid w:val="005F2A28"/>
    <w:rsid w:val="005F5A7F"/>
    <w:rsid w:val="005F7CCD"/>
    <w:rsid w:val="00600C8B"/>
    <w:rsid w:val="0060321F"/>
    <w:rsid w:val="0065387E"/>
    <w:rsid w:val="006667CE"/>
    <w:rsid w:val="00666CFF"/>
    <w:rsid w:val="00670AC0"/>
    <w:rsid w:val="006772ED"/>
    <w:rsid w:val="00677A70"/>
    <w:rsid w:val="006868CD"/>
    <w:rsid w:val="006968A4"/>
    <w:rsid w:val="006A13D8"/>
    <w:rsid w:val="006A4C93"/>
    <w:rsid w:val="006B1CA0"/>
    <w:rsid w:val="006B3674"/>
    <w:rsid w:val="006B45BC"/>
    <w:rsid w:val="006B6E32"/>
    <w:rsid w:val="006D5A13"/>
    <w:rsid w:val="006E0805"/>
    <w:rsid w:val="006E572F"/>
    <w:rsid w:val="00703683"/>
    <w:rsid w:val="0070435D"/>
    <w:rsid w:val="00714A43"/>
    <w:rsid w:val="007268A5"/>
    <w:rsid w:val="00726EF7"/>
    <w:rsid w:val="00730D84"/>
    <w:rsid w:val="007349FE"/>
    <w:rsid w:val="007356FD"/>
    <w:rsid w:val="0074010F"/>
    <w:rsid w:val="00743899"/>
    <w:rsid w:val="00751A6C"/>
    <w:rsid w:val="007552B5"/>
    <w:rsid w:val="00757B24"/>
    <w:rsid w:val="00763A57"/>
    <w:rsid w:val="0076634F"/>
    <w:rsid w:val="00766B0A"/>
    <w:rsid w:val="00776BCA"/>
    <w:rsid w:val="00782A5B"/>
    <w:rsid w:val="0078747E"/>
    <w:rsid w:val="007A3696"/>
    <w:rsid w:val="007B68A7"/>
    <w:rsid w:val="007B7842"/>
    <w:rsid w:val="007B7C25"/>
    <w:rsid w:val="007C0A3F"/>
    <w:rsid w:val="007C2EFB"/>
    <w:rsid w:val="007C759F"/>
    <w:rsid w:val="007D3B26"/>
    <w:rsid w:val="007E38F1"/>
    <w:rsid w:val="007F7B7A"/>
    <w:rsid w:val="008013E6"/>
    <w:rsid w:val="00805346"/>
    <w:rsid w:val="00806051"/>
    <w:rsid w:val="00811062"/>
    <w:rsid w:val="008236F4"/>
    <w:rsid w:val="00837A39"/>
    <w:rsid w:val="00837E8B"/>
    <w:rsid w:val="00841069"/>
    <w:rsid w:val="008416DD"/>
    <w:rsid w:val="008431C0"/>
    <w:rsid w:val="00843B72"/>
    <w:rsid w:val="008441FA"/>
    <w:rsid w:val="008515B2"/>
    <w:rsid w:val="00867ECB"/>
    <w:rsid w:val="00874B00"/>
    <w:rsid w:val="008940C3"/>
    <w:rsid w:val="0089467D"/>
    <w:rsid w:val="00897300"/>
    <w:rsid w:val="008A1359"/>
    <w:rsid w:val="008A2509"/>
    <w:rsid w:val="008A3E40"/>
    <w:rsid w:val="008B1268"/>
    <w:rsid w:val="008C248D"/>
    <w:rsid w:val="008C2BF7"/>
    <w:rsid w:val="008C69CF"/>
    <w:rsid w:val="008D3711"/>
    <w:rsid w:val="008E3D6C"/>
    <w:rsid w:val="008F4FF9"/>
    <w:rsid w:val="009074BE"/>
    <w:rsid w:val="00926889"/>
    <w:rsid w:val="009348DC"/>
    <w:rsid w:val="00943F0B"/>
    <w:rsid w:val="009615ED"/>
    <w:rsid w:val="00971BD0"/>
    <w:rsid w:val="0098150F"/>
    <w:rsid w:val="00984DDE"/>
    <w:rsid w:val="0099144E"/>
    <w:rsid w:val="009958BC"/>
    <w:rsid w:val="009A3057"/>
    <w:rsid w:val="009A3183"/>
    <w:rsid w:val="009B2E36"/>
    <w:rsid w:val="009B4480"/>
    <w:rsid w:val="009B47C1"/>
    <w:rsid w:val="009B613C"/>
    <w:rsid w:val="009B7C4D"/>
    <w:rsid w:val="009C7530"/>
    <w:rsid w:val="009D0DBF"/>
    <w:rsid w:val="009D2DD4"/>
    <w:rsid w:val="009D3471"/>
    <w:rsid w:val="009D7B95"/>
    <w:rsid w:val="009E2903"/>
    <w:rsid w:val="009E309B"/>
    <w:rsid w:val="009F1C76"/>
    <w:rsid w:val="00A03778"/>
    <w:rsid w:val="00A03FD9"/>
    <w:rsid w:val="00A12760"/>
    <w:rsid w:val="00A136B4"/>
    <w:rsid w:val="00A139F3"/>
    <w:rsid w:val="00A13EA8"/>
    <w:rsid w:val="00A14208"/>
    <w:rsid w:val="00A36BA7"/>
    <w:rsid w:val="00A651EC"/>
    <w:rsid w:val="00A71E55"/>
    <w:rsid w:val="00A773D6"/>
    <w:rsid w:val="00AB1CDB"/>
    <w:rsid w:val="00AC5C75"/>
    <w:rsid w:val="00AC79A3"/>
    <w:rsid w:val="00AD4897"/>
    <w:rsid w:val="00AD7469"/>
    <w:rsid w:val="00AE3AE3"/>
    <w:rsid w:val="00AF0957"/>
    <w:rsid w:val="00AF3E86"/>
    <w:rsid w:val="00AF4AF8"/>
    <w:rsid w:val="00B034ED"/>
    <w:rsid w:val="00B064A9"/>
    <w:rsid w:val="00B22EE9"/>
    <w:rsid w:val="00B238B2"/>
    <w:rsid w:val="00B3274A"/>
    <w:rsid w:val="00B33225"/>
    <w:rsid w:val="00B42132"/>
    <w:rsid w:val="00B47B49"/>
    <w:rsid w:val="00B47BC0"/>
    <w:rsid w:val="00B54FA1"/>
    <w:rsid w:val="00B66CC8"/>
    <w:rsid w:val="00B70576"/>
    <w:rsid w:val="00B74061"/>
    <w:rsid w:val="00B74700"/>
    <w:rsid w:val="00B74C71"/>
    <w:rsid w:val="00B77EFF"/>
    <w:rsid w:val="00B80F7A"/>
    <w:rsid w:val="00B826D6"/>
    <w:rsid w:val="00B95459"/>
    <w:rsid w:val="00B9568F"/>
    <w:rsid w:val="00B9670F"/>
    <w:rsid w:val="00B96CEC"/>
    <w:rsid w:val="00BB5CDD"/>
    <w:rsid w:val="00BB6864"/>
    <w:rsid w:val="00BC43AF"/>
    <w:rsid w:val="00BE7D4C"/>
    <w:rsid w:val="00BF3CC5"/>
    <w:rsid w:val="00BF5772"/>
    <w:rsid w:val="00C00764"/>
    <w:rsid w:val="00C00FBE"/>
    <w:rsid w:val="00C045DC"/>
    <w:rsid w:val="00C17033"/>
    <w:rsid w:val="00C17E43"/>
    <w:rsid w:val="00C26253"/>
    <w:rsid w:val="00C301DE"/>
    <w:rsid w:val="00C376EB"/>
    <w:rsid w:val="00C460AC"/>
    <w:rsid w:val="00C56EF1"/>
    <w:rsid w:val="00C63B9A"/>
    <w:rsid w:val="00C74D6B"/>
    <w:rsid w:val="00C8133C"/>
    <w:rsid w:val="00C94C8E"/>
    <w:rsid w:val="00CA26D0"/>
    <w:rsid w:val="00CA69E3"/>
    <w:rsid w:val="00CB25E1"/>
    <w:rsid w:val="00CB654C"/>
    <w:rsid w:val="00CC1DF0"/>
    <w:rsid w:val="00CC3C5D"/>
    <w:rsid w:val="00CD6DD2"/>
    <w:rsid w:val="00CF4276"/>
    <w:rsid w:val="00D143AB"/>
    <w:rsid w:val="00D173D9"/>
    <w:rsid w:val="00D237E2"/>
    <w:rsid w:val="00D32617"/>
    <w:rsid w:val="00D41D59"/>
    <w:rsid w:val="00D467CB"/>
    <w:rsid w:val="00D6276A"/>
    <w:rsid w:val="00D63B0A"/>
    <w:rsid w:val="00D70DAB"/>
    <w:rsid w:val="00D80713"/>
    <w:rsid w:val="00D81FB4"/>
    <w:rsid w:val="00D83C34"/>
    <w:rsid w:val="00D84D25"/>
    <w:rsid w:val="00DA36E8"/>
    <w:rsid w:val="00DA6996"/>
    <w:rsid w:val="00DB43CF"/>
    <w:rsid w:val="00DB6DA1"/>
    <w:rsid w:val="00E01A41"/>
    <w:rsid w:val="00E268E6"/>
    <w:rsid w:val="00E31A7A"/>
    <w:rsid w:val="00E34800"/>
    <w:rsid w:val="00E4144B"/>
    <w:rsid w:val="00E41FB5"/>
    <w:rsid w:val="00E4574E"/>
    <w:rsid w:val="00E64A2E"/>
    <w:rsid w:val="00E745A1"/>
    <w:rsid w:val="00E777C0"/>
    <w:rsid w:val="00E77929"/>
    <w:rsid w:val="00E90BC4"/>
    <w:rsid w:val="00E96253"/>
    <w:rsid w:val="00EA587F"/>
    <w:rsid w:val="00EC3B82"/>
    <w:rsid w:val="00EE3E82"/>
    <w:rsid w:val="00F00589"/>
    <w:rsid w:val="00F016DC"/>
    <w:rsid w:val="00F02A37"/>
    <w:rsid w:val="00F119C4"/>
    <w:rsid w:val="00F14504"/>
    <w:rsid w:val="00F432F6"/>
    <w:rsid w:val="00F44E00"/>
    <w:rsid w:val="00F74229"/>
    <w:rsid w:val="00F76D4A"/>
    <w:rsid w:val="00F838E1"/>
    <w:rsid w:val="00F84682"/>
    <w:rsid w:val="00FA483D"/>
    <w:rsid w:val="00FA519D"/>
    <w:rsid w:val="00FB1FEB"/>
    <w:rsid w:val="00FB3757"/>
    <w:rsid w:val="00FB6533"/>
    <w:rsid w:val="00FB729B"/>
    <w:rsid w:val="00FC4FE1"/>
    <w:rsid w:val="00FC5E39"/>
    <w:rsid w:val="00FD5401"/>
    <w:rsid w:val="00FE06C4"/>
    <w:rsid w:val="00FE2A51"/>
    <w:rsid w:val="00FE67BD"/>
    <w:rsid w:val="00FF3E0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5BCB48-5660-448E-85DD-B5EAD7326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Theme="minorHAnsi" w:hAnsi="Wingdings" w:cs="OpenSymbol"/>
        <w:color w:val="000000"/>
        <w:kern w:val="36"/>
        <w:szCs w:val="36"/>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C71"/>
    <w:pPr>
      <w:widowControl w:val="0"/>
      <w:suppressAutoHyphens/>
      <w:spacing w:after="0" w:line="240" w:lineRule="auto"/>
    </w:pPr>
    <w:rPr>
      <w:rFonts w:asciiTheme="minorHAnsi" w:hAnsiTheme="minorHAnsi"/>
      <w:sz w:val="22"/>
    </w:rPr>
  </w:style>
  <w:style w:type="paragraph" w:styleId="Titre1">
    <w:name w:val="heading 1"/>
    <w:basedOn w:val="Normal"/>
    <w:next w:val="Normal"/>
    <w:link w:val="Titre1Car"/>
    <w:qFormat/>
    <w:rsid w:val="00475D93"/>
    <w:pPr>
      <w:keepNext/>
      <w:keepLines/>
      <w:numPr>
        <w:numId w:val="2"/>
      </w:numPr>
      <w:spacing w:before="240"/>
      <w:outlineLvl w:val="0"/>
    </w:pPr>
    <w:rPr>
      <w:rFonts w:asciiTheme="majorHAnsi" w:eastAsiaTheme="majorEastAsia" w:hAnsiTheme="majorHAnsi" w:cstheme="majorBidi"/>
      <w:b/>
      <w:color w:val="0A00BE"/>
      <w:sz w:val="32"/>
      <w:szCs w:val="32"/>
    </w:rPr>
  </w:style>
  <w:style w:type="paragraph" w:styleId="Titre2">
    <w:name w:val="heading 2"/>
    <w:basedOn w:val="Normal"/>
    <w:next w:val="Normal"/>
    <w:link w:val="Titre2Car"/>
    <w:unhideWhenUsed/>
    <w:qFormat/>
    <w:rsid w:val="00475D93"/>
    <w:pPr>
      <w:keepNext/>
      <w:keepLines/>
      <w:numPr>
        <w:ilvl w:val="1"/>
        <w:numId w:val="2"/>
      </w:numPr>
      <w:spacing w:before="4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nhideWhenUsed/>
    <w:qFormat/>
    <w:rsid w:val="00475D93"/>
    <w:pPr>
      <w:keepNext/>
      <w:keepLines/>
      <w:numPr>
        <w:ilvl w:val="2"/>
        <w:numId w:val="2"/>
      </w:numPr>
      <w:spacing w:before="40"/>
      <w:outlineLvl w:val="2"/>
    </w:pPr>
    <w:rPr>
      <w:rFonts w:asciiTheme="majorHAnsi" w:eastAsiaTheme="majorEastAsia" w:hAnsiTheme="majorHAnsi" w:cstheme="majorBidi"/>
      <w:b/>
      <w:i/>
      <w:color w:val="0A00BE"/>
      <w:sz w:val="24"/>
      <w:szCs w:val="24"/>
    </w:rPr>
  </w:style>
  <w:style w:type="paragraph" w:styleId="Titre4">
    <w:name w:val="heading 4"/>
    <w:basedOn w:val="Normal"/>
    <w:next w:val="Normal"/>
    <w:link w:val="Titre4Car"/>
    <w:unhideWhenUsed/>
    <w:qFormat/>
    <w:rsid w:val="00475D93"/>
    <w:pPr>
      <w:keepNext/>
      <w:keepLines/>
      <w:numPr>
        <w:ilvl w:val="3"/>
        <w:numId w:val="2"/>
      </w:numPr>
      <w:spacing w:before="4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nhideWhenUsed/>
    <w:qFormat/>
    <w:rsid w:val="00CA26D0"/>
    <w:pPr>
      <w:keepNext/>
      <w:keepLines/>
      <w:numPr>
        <w:ilvl w:val="4"/>
        <w:numId w:val="2"/>
      </w:numPr>
      <w:spacing w:before="40"/>
      <w:outlineLvl w:val="4"/>
    </w:pPr>
    <w:rPr>
      <w:rFonts w:asciiTheme="majorHAnsi" w:eastAsiaTheme="majorEastAsia" w:hAnsiTheme="majorHAnsi" w:cstheme="majorBidi"/>
      <w:color w:val="1A2E6D" w:themeColor="accent1" w:themeShade="BF"/>
    </w:rPr>
  </w:style>
  <w:style w:type="paragraph" w:styleId="Titre6">
    <w:name w:val="heading 6"/>
    <w:basedOn w:val="Normal"/>
    <w:next w:val="Normal"/>
    <w:link w:val="Titre6Car"/>
    <w:unhideWhenUsed/>
    <w:qFormat/>
    <w:rsid w:val="00CA26D0"/>
    <w:pPr>
      <w:keepNext/>
      <w:keepLines/>
      <w:numPr>
        <w:ilvl w:val="5"/>
        <w:numId w:val="2"/>
      </w:numPr>
      <w:spacing w:before="40"/>
      <w:outlineLvl w:val="5"/>
    </w:pPr>
    <w:rPr>
      <w:rFonts w:asciiTheme="majorHAnsi" w:eastAsiaTheme="majorEastAsia" w:hAnsiTheme="majorHAnsi" w:cstheme="majorBidi"/>
      <w:color w:val="111F48" w:themeColor="accent1" w:themeShade="7F"/>
    </w:rPr>
  </w:style>
  <w:style w:type="paragraph" w:styleId="Titre7">
    <w:name w:val="heading 7"/>
    <w:basedOn w:val="Normal"/>
    <w:next w:val="Normal"/>
    <w:link w:val="Titre7Car"/>
    <w:unhideWhenUsed/>
    <w:qFormat/>
    <w:rsid w:val="00CA26D0"/>
    <w:pPr>
      <w:keepNext/>
      <w:keepLines/>
      <w:numPr>
        <w:ilvl w:val="6"/>
        <w:numId w:val="2"/>
      </w:numPr>
      <w:spacing w:before="40"/>
      <w:outlineLvl w:val="6"/>
    </w:pPr>
    <w:rPr>
      <w:rFonts w:asciiTheme="majorHAnsi" w:eastAsiaTheme="majorEastAsia" w:hAnsiTheme="majorHAnsi" w:cstheme="majorBidi"/>
      <w:i/>
      <w:iCs/>
      <w:color w:val="111F48" w:themeColor="accent1" w:themeShade="7F"/>
    </w:rPr>
  </w:style>
  <w:style w:type="paragraph" w:styleId="Titre8">
    <w:name w:val="heading 8"/>
    <w:basedOn w:val="Normal"/>
    <w:next w:val="Normal"/>
    <w:link w:val="Titre8Car"/>
    <w:unhideWhenUsed/>
    <w:qFormat/>
    <w:rsid w:val="00CA26D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CA26D0"/>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F00589"/>
    <w:pPr>
      <w:tabs>
        <w:tab w:val="center" w:pos="4536"/>
        <w:tab w:val="right" w:pos="9072"/>
      </w:tabs>
    </w:pPr>
    <w:rPr>
      <w:color w:val="909497" w:themeColor="accent3"/>
      <w:sz w:val="18"/>
    </w:rPr>
  </w:style>
  <w:style w:type="character" w:customStyle="1" w:styleId="PieddepageCar">
    <w:name w:val="Pied de page Car"/>
    <w:basedOn w:val="Policepardfaut"/>
    <w:link w:val="Pieddepage"/>
    <w:uiPriority w:val="99"/>
    <w:rsid w:val="00F00589"/>
    <w:rPr>
      <w:color w:val="909497" w:themeColor="accent3"/>
      <w:sz w:val="18"/>
    </w:rPr>
  </w:style>
  <w:style w:type="paragraph" w:styleId="Textedebulles">
    <w:name w:val="Balloon Text"/>
    <w:basedOn w:val="Normal"/>
    <w:link w:val="TextedebullesCar"/>
    <w:uiPriority w:val="99"/>
    <w:semiHidden/>
    <w:unhideWhenUsed/>
    <w:rsid w:val="00E4574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CA26D0"/>
    <w:pPr>
      <w:spacing w:after="0" w:line="240" w:lineRule="auto"/>
    </w:pPr>
  </w:style>
  <w:style w:type="character" w:customStyle="1" w:styleId="Titre1Car">
    <w:name w:val="Titre 1 Car"/>
    <w:basedOn w:val="Policepardfaut"/>
    <w:link w:val="Titre1"/>
    <w:rsid w:val="00475D93"/>
    <w:rPr>
      <w:rFonts w:asciiTheme="majorHAnsi" w:eastAsiaTheme="majorEastAsia" w:hAnsiTheme="majorHAnsi" w:cstheme="majorBidi"/>
      <w:b/>
      <w:color w:val="0A00BE"/>
      <w:sz w:val="32"/>
      <w:szCs w:val="32"/>
    </w:rPr>
  </w:style>
  <w:style w:type="character" w:customStyle="1" w:styleId="Titre2Car">
    <w:name w:val="Titre 2 Car"/>
    <w:basedOn w:val="Policepardfaut"/>
    <w:link w:val="Titre2"/>
    <w:rsid w:val="00475D93"/>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rsid w:val="00475D93"/>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rsid w:val="00475D93"/>
    <w:rPr>
      <w:rFonts w:asciiTheme="majorHAnsi" w:eastAsiaTheme="majorEastAsia" w:hAnsiTheme="majorHAnsi" w:cstheme="majorBidi"/>
      <w:i/>
      <w:iCs/>
      <w:color w:val="0A00BE"/>
      <w:sz w:val="22"/>
    </w:rPr>
  </w:style>
  <w:style w:type="character" w:customStyle="1" w:styleId="Titre5Car">
    <w:name w:val="Titre 5 Car"/>
    <w:basedOn w:val="Policepardfaut"/>
    <w:link w:val="Titre5"/>
    <w:rsid w:val="00CA26D0"/>
    <w:rPr>
      <w:rFonts w:asciiTheme="majorHAnsi" w:eastAsiaTheme="majorEastAsia" w:hAnsiTheme="majorHAnsi" w:cstheme="majorBidi"/>
      <w:color w:val="1A2E6D" w:themeColor="accent1" w:themeShade="BF"/>
      <w:sz w:val="22"/>
    </w:rPr>
  </w:style>
  <w:style w:type="character" w:customStyle="1" w:styleId="Titre6Car">
    <w:name w:val="Titre 6 Car"/>
    <w:basedOn w:val="Policepardfaut"/>
    <w:link w:val="Titre6"/>
    <w:rsid w:val="00CA26D0"/>
    <w:rPr>
      <w:rFonts w:asciiTheme="majorHAnsi" w:eastAsiaTheme="majorEastAsia" w:hAnsiTheme="majorHAnsi" w:cstheme="majorBidi"/>
      <w:color w:val="111F48" w:themeColor="accent1" w:themeShade="7F"/>
      <w:sz w:val="22"/>
    </w:rPr>
  </w:style>
  <w:style w:type="character" w:customStyle="1" w:styleId="Titre7Car">
    <w:name w:val="Titre 7 Car"/>
    <w:basedOn w:val="Policepardfaut"/>
    <w:link w:val="Titre7"/>
    <w:rsid w:val="00CA26D0"/>
    <w:rPr>
      <w:rFonts w:asciiTheme="majorHAnsi" w:eastAsiaTheme="majorEastAsia" w:hAnsiTheme="majorHAnsi" w:cstheme="majorBidi"/>
      <w:i/>
      <w:iCs/>
      <w:color w:val="111F48" w:themeColor="accent1" w:themeShade="7F"/>
      <w:sz w:val="22"/>
    </w:rPr>
  </w:style>
  <w:style w:type="character" w:customStyle="1" w:styleId="Titre8Car">
    <w:name w:val="Titre 8 Car"/>
    <w:basedOn w:val="Policepardfaut"/>
    <w:link w:val="Titre8"/>
    <w:rsid w:val="00CA26D0"/>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CA26D0"/>
    <w:rPr>
      <w:rFonts w:asciiTheme="majorHAnsi" w:eastAsiaTheme="majorEastAsia" w:hAnsiTheme="majorHAnsi" w:cstheme="majorBidi"/>
      <w:i/>
      <w:iCs/>
      <w:color w:val="272727" w:themeColor="text1" w:themeTint="D8"/>
      <w:sz w:val="21"/>
      <w:szCs w:val="21"/>
    </w:rPr>
  </w:style>
  <w:style w:type="character" w:styleId="Accentuation">
    <w:name w:val="Emphasis"/>
    <w:basedOn w:val="Policepardfaut"/>
    <w:uiPriority w:val="20"/>
    <w:qFormat/>
    <w:rsid w:val="00475D93"/>
    <w:rPr>
      <w:i/>
      <w:iCs/>
      <w:color w:val="990000"/>
    </w:rPr>
  </w:style>
  <w:style w:type="paragraph" w:styleId="Titre">
    <w:name w:val="Title"/>
    <w:basedOn w:val="Normal"/>
    <w:next w:val="Normal"/>
    <w:link w:val="TitreCar"/>
    <w:uiPriority w:val="10"/>
    <w:qFormat/>
    <w:rsid w:val="00475D93"/>
    <w:pPr>
      <w:contextualSpacing/>
    </w:pPr>
    <w:rPr>
      <w:rFonts w:asciiTheme="majorHAnsi" w:eastAsiaTheme="majorEastAsia" w:hAnsiTheme="majorHAnsi" w:cstheme="majorBidi"/>
      <w:b/>
      <w:color w:val="0A00BE"/>
      <w:spacing w:val="-10"/>
      <w:kern w:val="28"/>
      <w:sz w:val="48"/>
      <w:szCs w:val="56"/>
    </w:rPr>
  </w:style>
  <w:style w:type="character" w:customStyle="1" w:styleId="TitreCar">
    <w:name w:val="Titre Car"/>
    <w:basedOn w:val="Policepardfaut"/>
    <w:link w:val="Titre"/>
    <w:uiPriority w:val="10"/>
    <w:rsid w:val="00475D93"/>
    <w:rPr>
      <w:rFonts w:asciiTheme="majorHAnsi" w:eastAsiaTheme="majorEastAsia" w:hAnsiTheme="majorHAnsi" w:cstheme="majorBidi"/>
      <w:b/>
      <w:color w:val="0A00BE"/>
      <w:spacing w:val="-10"/>
      <w:kern w:val="28"/>
      <w:sz w:val="48"/>
      <w:szCs w:val="56"/>
    </w:rPr>
  </w:style>
  <w:style w:type="character" w:styleId="Lienhypertexte">
    <w:name w:val="Hyperlink"/>
    <w:basedOn w:val="Policepardfaut"/>
    <w:uiPriority w:val="99"/>
    <w:unhideWhenUsed/>
    <w:rsid w:val="00CA26D0"/>
    <w:rPr>
      <w:color w:val="5F7DD9" w:themeColor="accent1" w:themeTint="99"/>
      <w:u w:val="single"/>
    </w:rPr>
  </w:style>
  <w:style w:type="paragraph" w:styleId="Notedebasdepage">
    <w:name w:val="footnote text"/>
    <w:basedOn w:val="Normal"/>
    <w:link w:val="NotedebasdepageCar"/>
    <w:uiPriority w:val="99"/>
    <w:unhideWhenUsed/>
    <w:rsid w:val="00CA26D0"/>
    <w:rPr>
      <w:i/>
      <w:sz w:val="18"/>
      <w:szCs w:val="20"/>
    </w:rPr>
  </w:style>
  <w:style w:type="character" w:customStyle="1" w:styleId="NotedebasdepageCar">
    <w:name w:val="Note de bas de page Car"/>
    <w:basedOn w:val="Policepardfaut"/>
    <w:link w:val="Notedebasdepage"/>
    <w:uiPriority w:val="99"/>
    <w:semiHidden/>
    <w:rsid w:val="00CA26D0"/>
    <w:rPr>
      <w:i/>
      <w:sz w:val="18"/>
      <w:szCs w:val="20"/>
    </w:rPr>
  </w:style>
  <w:style w:type="character" w:styleId="Appelnotedebasdep">
    <w:name w:val="footnote reference"/>
    <w:basedOn w:val="Policepardfaut"/>
    <w:uiPriority w:val="99"/>
    <w:unhideWhenUsed/>
    <w:rsid w:val="00CA26D0"/>
    <w:rPr>
      <w:vertAlign w:val="superscript"/>
    </w:rPr>
  </w:style>
  <w:style w:type="paragraph" w:styleId="Paragraphedeliste">
    <w:name w:val="List Paragraph"/>
    <w:basedOn w:val="Normal"/>
    <w:uiPriority w:val="34"/>
    <w:qFormat/>
    <w:rsid w:val="00CA26D0"/>
    <w:pPr>
      <w:ind w:left="720"/>
      <w:contextualSpacing/>
    </w:pPr>
  </w:style>
  <w:style w:type="character" w:styleId="Rfrenceintense">
    <w:name w:val="Intense Reference"/>
    <w:basedOn w:val="Policepardfaut"/>
    <w:uiPriority w:val="32"/>
    <w:qFormat/>
    <w:rsid w:val="00475D93"/>
    <w:rPr>
      <w:b/>
      <w:bCs/>
      <w:smallCaps/>
      <w:color w:val="990000"/>
      <w:spacing w:val="5"/>
    </w:rPr>
  </w:style>
  <w:style w:type="character" w:styleId="Emphaseintense">
    <w:name w:val="Intense Emphasis"/>
    <w:basedOn w:val="Policepardfaut"/>
    <w:uiPriority w:val="21"/>
    <w:qFormat/>
    <w:rsid w:val="00475D93"/>
    <w:rPr>
      <w:i/>
      <w:iCs/>
      <w:color w:val="0A00BE"/>
    </w:rPr>
  </w:style>
  <w:style w:type="paragraph" w:styleId="Citationintense">
    <w:name w:val="Intense Quote"/>
    <w:basedOn w:val="Normal"/>
    <w:next w:val="Normal"/>
    <w:link w:val="CitationintenseCar"/>
    <w:uiPriority w:val="30"/>
    <w:qFormat/>
    <w:rsid w:val="00475D93"/>
    <w:pPr>
      <w:pBdr>
        <w:top w:val="single" w:sz="4" w:space="10" w:color="233F93" w:themeColor="accent1"/>
        <w:bottom w:val="single" w:sz="4" w:space="10" w:color="233F93" w:themeColor="accent1"/>
      </w:pBdr>
      <w:spacing w:before="360" w:after="360"/>
      <w:ind w:left="864" w:right="864"/>
      <w:jc w:val="center"/>
    </w:pPr>
    <w:rPr>
      <w:i/>
      <w:iCs/>
      <w:color w:val="0A00BE"/>
    </w:rPr>
  </w:style>
  <w:style w:type="character" w:customStyle="1" w:styleId="CitationintenseCar">
    <w:name w:val="Citation intense Car"/>
    <w:basedOn w:val="Policepardfaut"/>
    <w:link w:val="Citationintense"/>
    <w:uiPriority w:val="30"/>
    <w:rsid w:val="00475D93"/>
    <w:rPr>
      <w:i/>
      <w:iCs/>
      <w:color w:val="0A00BE"/>
    </w:rPr>
  </w:style>
  <w:style w:type="character" w:customStyle="1" w:styleId="WW8Num2z0">
    <w:name w:val="WW8Num2z0"/>
    <w:rsid w:val="00483457"/>
    <w:rPr>
      <w:rFonts w:ascii="Symbol" w:hAnsi="Symbol" w:cs="Symbol"/>
    </w:rPr>
  </w:style>
  <w:style w:type="character" w:customStyle="1" w:styleId="WW8Num3z0">
    <w:name w:val="WW8Num3z0"/>
    <w:rsid w:val="00483457"/>
    <w:rPr>
      <w:rFonts w:ascii="Symbol" w:hAnsi="Symbol" w:cs="Symbol"/>
    </w:rPr>
  </w:style>
  <w:style w:type="character" w:customStyle="1" w:styleId="WW8Num4z0">
    <w:name w:val="WW8Num4z0"/>
    <w:rsid w:val="00483457"/>
    <w:rPr>
      <w:rFonts w:ascii="Symbol" w:hAnsi="Symbol" w:cs="Symbol"/>
    </w:rPr>
  </w:style>
  <w:style w:type="character" w:customStyle="1" w:styleId="WW8Num5z0">
    <w:name w:val="WW8Num5z0"/>
    <w:rsid w:val="00483457"/>
    <w:rPr>
      <w:rFonts w:ascii="Wingdings 2" w:hAnsi="Wingdings 2" w:cs="OpenSymbol"/>
    </w:rPr>
  </w:style>
  <w:style w:type="character" w:customStyle="1" w:styleId="WW8Num6z0">
    <w:name w:val="WW8Num6z0"/>
    <w:rsid w:val="00483457"/>
    <w:rPr>
      <w:rFonts w:ascii="Wingdings 2" w:hAnsi="Wingdings 2" w:cs="OpenSymbol"/>
    </w:rPr>
  </w:style>
  <w:style w:type="character" w:customStyle="1" w:styleId="WW8Num6z2">
    <w:name w:val="WW8Num6z2"/>
    <w:rsid w:val="00483457"/>
    <w:rPr>
      <w:rFonts w:ascii="Wingdings" w:hAnsi="Wingdings" w:cs="Wingdings"/>
    </w:rPr>
  </w:style>
  <w:style w:type="character" w:customStyle="1" w:styleId="WW8Num7z0">
    <w:name w:val="WW8Num7z0"/>
    <w:rsid w:val="00483457"/>
    <w:rPr>
      <w:rFonts w:ascii="Wingdings 2" w:hAnsi="Wingdings 2" w:cs="OpenSymbol"/>
    </w:rPr>
  </w:style>
  <w:style w:type="character" w:customStyle="1" w:styleId="WW8Num8z0">
    <w:name w:val="WW8Num8z0"/>
    <w:rsid w:val="00483457"/>
    <w:rPr>
      <w:rFonts w:ascii="Wingdings 2" w:hAnsi="Wingdings 2" w:cs="OpenSymbol"/>
    </w:rPr>
  </w:style>
  <w:style w:type="character" w:customStyle="1" w:styleId="WW8Num9z0">
    <w:name w:val="WW8Num9z0"/>
    <w:rsid w:val="00483457"/>
    <w:rPr>
      <w:rFonts w:ascii="Symbol" w:hAnsi="Symbol" w:cs="Symbol"/>
    </w:rPr>
  </w:style>
  <w:style w:type="character" w:customStyle="1" w:styleId="WW8Num9z1">
    <w:name w:val="WW8Num9z1"/>
    <w:rsid w:val="00483457"/>
    <w:rPr>
      <w:rFonts w:ascii="Courier New" w:hAnsi="Courier New" w:cs="Courier New"/>
    </w:rPr>
  </w:style>
  <w:style w:type="character" w:customStyle="1" w:styleId="WW8Num10z0">
    <w:name w:val="WW8Num10z0"/>
    <w:rsid w:val="00483457"/>
    <w:rPr>
      <w:rFonts w:ascii="Symbol" w:hAnsi="Symbol" w:cs="OpenSymbol"/>
    </w:rPr>
  </w:style>
  <w:style w:type="character" w:customStyle="1" w:styleId="WW8Num10z1">
    <w:name w:val="WW8Num10z1"/>
    <w:rsid w:val="00483457"/>
    <w:rPr>
      <w:rFonts w:ascii="OpenSymbol" w:hAnsi="OpenSymbol" w:cs="OpenSymbol"/>
      <w:color w:val="000080"/>
    </w:rPr>
  </w:style>
  <w:style w:type="character" w:customStyle="1" w:styleId="WW8Num11z0">
    <w:name w:val="WW8Num11z0"/>
    <w:rsid w:val="00483457"/>
    <w:rPr>
      <w:rFonts w:ascii="Symbol" w:hAnsi="Symbol" w:cs="Symbol"/>
    </w:rPr>
  </w:style>
  <w:style w:type="character" w:customStyle="1" w:styleId="WW8Num11z1">
    <w:name w:val="WW8Num11z1"/>
    <w:rsid w:val="00483457"/>
    <w:rPr>
      <w:rFonts w:ascii="Courier New" w:hAnsi="Courier New" w:cs="Courier New"/>
    </w:rPr>
  </w:style>
  <w:style w:type="character" w:customStyle="1" w:styleId="WW8Num12z0">
    <w:name w:val="WW8Num12z0"/>
    <w:rsid w:val="00483457"/>
    <w:rPr>
      <w:rFonts w:ascii="Wingdings 2" w:hAnsi="Wingdings 2" w:cs="OpenSymbol"/>
    </w:rPr>
  </w:style>
  <w:style w:type="character" w:customStyle="1" w:styleId="WW8Num12z1">
    <w:name w:val="WW8Num12z1"/>
    <w:rsid w:val="00483457"/>
    <w:rPr>
      <w:rFonts w:ascii="OpenSymbol" w:hAnsi="OpenSymbol" w:cs="OpenSymbol"/>
      <w:color w:val="000080"/>
    </w:rPr>
  </w:style>
  <w:style w:type="character" w:customStyle="1" w:styleId="WW8Num12z3">
    <w:name w:val="WW8Num12z3"/>
    <w:rsid w:val="00483457"/>
    <w:rPr>
      <w:rFonts w:ascii="Wingdings 2" w:hAnsi="Wingdings 2" w:cs="OpenSymbol"/>
      <w:color w:val="000080"/>
    </w:rPr>
  </w:style>
  <w:style w:type="character" w:customStyle="1" w:styleId="WW8Num13z0">
    <w:name w:val="WW8Num13z0"/>
    <w:rsid w:val="00483457"/>
    <w:rPr>
      <w:rFonts w:ascii="Wingdings 2" w:hAnsi="Wingdings 2" w:cs="OpenSymbol"/>
      <w:color w:val="000080"/>
    </w:rPr>
  </w:style>
  <w:style w:type="character" w:customStyle="1" w:styleId="WW8Num13z1">
    <w:name w:val="WW8Num13z1"/>
    <w:rsid w:val="00483457"/>
    <w:rPr>
      <w:rFonts w:ascii="OpenSymbol" w:hAnsi="OpenSymbol" w:cs="OpenSymbol"/>
      <w:color w:val="000080"/>
    </w:rPr>
  </w:style>
  <w:style w:type="character" w:customStyle="1" w:styleId="WW8Num14z0">
    <w:name w:val="WW8Num14z0"/>
    <w:rsid w:val="00483457"/>
    <w:rPr>
      <w:rFonts w:ascii="Wingdings 2" w:hAnsi="Wingdings 2" w:cs="OpenSymbol"/>
      <w:color w:val="000080"/>
    </w:rPr>
  </w:style>
  <w:style w:type="character" w:customStyle="1" w:styleId="WW8Num14z1">
    <w:name w:val="WW8Num14z1"/>
    <w:rsid w:val="00483457"/>
    <w:rPr>
      <w:rFonts w:ascii="OpenSymbol" w:hAnsi="OpenSymbol" w:cs="OpenSymbol"/>
      <w:color w:val="000080"/>
    </w:rPr>
  </w:style>
  <w:style w:type="character" w:customStyle="1" w:styleId="WW8Num15z0">
    <w:name w:val="WW8Num15z0"/>
    <w:rsid w:val="00483457"/>
    <w:rPr>
      <w:rFonts w:ascii="Wingdings 2" w:hAnsi="Wingdings 2" w:cs="OpenSymbol"/>
    </w:rPr>
  </w:style>
  <w:style w:type="character" w:customStyle="1" w:styleId="WW8Num15z1">
    <w:name w:val="WW8Num15z1"/>
    <w:rsid w:val="00483457"/>
    <w:rPr>
      <w:rFonts w:ascii="OpenSymbol" w:hAnsi="OpenSymbol" w:cs="OpenSymbol"/>
      <w:color w:val="000080"/>
    </w:rPr>
  </w:style>
  <w:style w:type="character" w:customStyle="1" w:styleId="WW8Num16z0">
    <w:name w:val="WW8Num16z0"/>
    <w:rsid w:val="00483457"/>
    <w:rPr>
      <w:rFonts w:ascii="Wingdings 2" w:hAnsi="Wingdings 2" w:cs="OpenSymbol"/>
    </w:rPr>
  </w:style>
  <w:style w:type="character" w:customStyle="1" w:styleId="WW8Num16z1">
    <w:name w:val="WW8Num16z1"/>
    <w:rsid w:val="00483457"/>
    <w:rPr>
      <w:rFonts w:ascii="OpenSymbol" w:hAnsi="OpenSymbol" w:cs="OpenSymbol"/>
      <w:color w:val="000080"/>
    </w:rPr>
  </w:style>
  <w:style w:type="character" w:customStyle="1" w:styleId="WW8Num17z0">
    <w:name w:val="WW8Num17z0"/>
    <w:rsid w:val="00483457"/>
    <w:rPr>
      <w:rFonts w:ascii="Wingdings 2" w:hAnsi="Wingdings 2" w:cs="OpenSymbol"/>
      <w:color w:val="000000"/>
    </w:rPr>
  </w:style>
  <w:style w:type="character" w:customStyle="1" w:styleId="WW8Num18z0">
    <w:name w:val="WW8Num18z0"/>
    <w:rsid w:val="00483457"/>
    <w:rPr>
      <w:rFonts w:ascii="Symbol" w:hAnsi="Symbol" w:cs="Symbol"/>
    </w:rPr>
  </w:style>
  <w:style w:type="character" w:customStyle="1" w:styleId="WW8Num19z0">
    <w:name w:val="WW8Num19z0"/>
    <w:rsid w:val="00483457"/>
    <w:rPr>
      <w:rFonts w:ascii="Wingdings" w:hAnsi="Wingdings" w:cs="OpenSymbol"/>
      <w:color w:val="000080"/>
    </w:rPr>
  </w:style>
  <w:style w:type="character" w:customStyle="1" w:styleId="WW8Num20z0">
    <w:name w:val="WW8Num20z0"/>
    <w:rsid w:val="00483457"/>
    <w:rPr>
      <w:rFonts w:ascii="Wingdings 2" w:hAnsi="Wingdings 2" w:cs="OpenSymbol"/>
      <w:color w:val="000080"/>
    </w:rPr>
  </w:style>
  <w:style w:type="character" w:customStyle="1" w:styleId="WW8Num21z0">
    <w:name w:val="WW8Num21z0"/>
    <w:rsid w:val="00483457"/>
    <w:rPr>
      <w:rFonts w:ascii="Wingdings 2" w:hAnsi="Wingdings 2" w:cs="OpenSymbol"/>
      <w:color w:val="000080"/>
    </w:rPr>
  </w:style>
  <w:style w:type="character" w:customStyle="1" w:styleId="WW8Num22z0">
    <w:name w:val="WW8Num22z0"/>
    <w:rsid w:val="00483457"/>
    <w:rPr>
      <w:rFonts w:ascii="Wingdings" w:hAnsi="Wingdings" w:cs="OpenSymbol"/>
      <w:color w:val="000080"/>
    </w:rPr>
  </w:style>
  <w:style w:type="character" w:customStyle="1" w:styleId="WW8Num23z0">
    <w:name w:val="WW8Num23z0"/>
    <w:rsid w:val="00483457"/>
    <w:rPr>
      <w:rFonts w:ascii="Wingdings" w:hAnsi="Wingdings" w:cs="OpenSymbol"/>
      <w:color w:val="000080"/>
    </w:rPr>
  </w:style>
  <w:style w:type="character" w:customStyle="1" w:styleId="WW8Num24z0">
    <w:name w:val="WW8Num24z0"/>
    <w:rsid w:val="00483457"/>
    <w:rPr>
      <w:rFonts w:ascii="Symbol" w:hAnsi="Symbol" w:cs="OpenSymbol"/>
      <w:color w:val="auto"/>
    </w:rPr>
  </w:style>
  <w:style w:type="character" w:customStyle="1" w:styleId="WW8Num25z0">
    <w:name w:val="WW8Num25z0"/>
    <w:rsid w:val="00483457"/>
    <w:rPr>
      <w:rFonts w:ascii="Wingdings 2" w:hAnsi="Wingdings 2" w:cs="OpenSymbol"/>
      <w:color w:val="auto"/>
    </w:rPr>
  </w:style>
  <w:style w:type="character" w:customStyle="1" w:styleId="Absatz-Standardschriftart">
    <w:name w:val="Absatz-Standardschriftart"/>
    <w:rsid w:val="00483457"/>
  </w:style>
  <w:style w:type="character" w:customStyle="1" w:styleId="WW-Absatz-Standardschriftart">
    <w:name w:val="WW-Absatz-Standardschriftart"/>
    <w:rsid w:val="00483457"/>
  </w:style>
  <w:style w:type="character" w:customStyle="1" w:styleId="WW-Absatz-Standardschriftart1">
    <w:name w:val="WW-Absatz-Standardschriftart1"/>
    <w:rsid w:val="00483457"/>
  </w:style>
  <w:style w:type="character" w:customStyle="1" w:styleId="WW-Absatz-Standardschriftart11">
    <w:name w:val="WW-Absatz-Standardschriftart11"/>
    <w:rsid w:val="00483457"/>
  </w:style>
  <w:style w:type="character" w:customStyle="1" w:styleId="WW-Absatz-Standardschriftart111">
    <w:name w:val="WW-Absatz-Standardschriftart111"/>
    <w:rsid w:val="00483457"/>
  </w:style>
  <w:style w:type="character" w:customStyle="1" w:styleId="WW8Num17z2">
    <w:name w:val="WW8Num17z2"/>
    <w:rsid w:val="00483457"/>
    <w:rPr>
      <w:rFonts w:ascii="OpenSymbol" w:hAnsi="OpenSymbol" w:cs="OpenSymbol"/>
      <w:color w:val="000080"/>
    </w:rPr>
  </w:style>
  <w:style w:type="character" w:customStyle="1" w:styleId="WW8Num26z0">
    <w:name w:val="WW8Num26z0"/>
    <w:rsid w:val="00483457"/>
    <w:rPr>
      <w:rFonts w:ascii="Wingdings" w:hAnsi="Wingdings" w:cs="OpenSymbol"/>
      <w:color w:val="000080"/>
    </w:rPr>
  </w:style>
  <w:style w:type="character" w:customStyle="1" w:styleId="WW8Num27z0">
    <w:name w:val="WW8Num27z0"/>
    <w:rsid w:val="00483457"/>
    <w:rPr>
      <w:rFonts w:ascii="Wingdings" w:hAnsi="Wingdings" w:cs="OpenSymbol"/>
      <w:color w:val="000080"/>
    </w:rPr>
  </w:style>
  <w:style w:type="character" w:customStyle="1" w:styleId="WW-Absatz-Standardschriftart1111">
    <w:name w:val="WW-Absatz-Standardschriftart1111"/>
    <w:rsid w:val="00483457"/>
  </w:style>
  <w:style w:type="character" w:customStyle="1" w:styleId="WW8Num18z1">
    <w:name w:val="WW8Num18z1"/>
    <w:rsid w:val="00483457"/>
    <w:rPr>
      <w:rFonts w:ascii="Courier New" w:hAnsi="Courier New" w:cs="Courier New"/>
    </w:rPr>
  </w:style>
  <w:style w:type="character" w:customStyle="1" w:styleId="WW8Num20z2">
    <w:name w:val="WW8Num20z2"/>
    <w:rsid w:val="00483457"/>
    <w:rPr>
      <w:rFonts w:ascii="OpenSymbol" w:hAnsi="OpenSymbol" w:cs="OpenSymbol"/>
      <w:color w:val="000080"/>
    </w:rPr>
  </w:style>
  <w:style w:type="character" w:customStyle="1" w:styleId="WW-Absatz-Standardschriftart11111">
    <w:name w:val="WW-Absatz-Standardschriftart11111"/>
    <w:rsid w:val="00483457"/>
  </w:style>
  <w:style w:type="character" w:customStyle="1" w:styleId="WW-Absatz-Standardschriftart111111">
    <w:name w:val="WW-Absatz-Standardschriftart111111"/>
    <w:rsid w:val="00483457"/>
  </w:style>
  <w:style w:type="character" w:customStyle="1" w:styleId="WW8Num9z2">
    <w:name w:val="WW8Num9z2"/>
    <w:rsid w:val="00483457"/>
    <w:rPr>
      <w:rFonts w:ascii="Wingdings" w:hAnsi="Wingdings" w:cs="Wingdings"/>
    </w:rPr>
  </w:style>
  <w:style w:type="character" w:customStyle="1" w:styleId="WW8Num16z3">
    <w:name w:val="WW8Num16z3"/>
    <w:rsid w:val="00483457"/>
    <w:rPr>
      <w:rFonts w:ascii="Wingdings 2" w:hAnsi="Wingdings 2" w:cs="OpenSymbol"/>
      <w:color w:val="000080"/>
    </w:rPr>
  </w:style>
  <w:style w:type="character" w:customStyle="1" w:styleId="WW8Num17z1">
    <w:name w:val="WW8Num17z1"/>
    <w:rsid w:val="00483457"/>
    <w:rPr>
      <w:rFonts w:ascii="OpenSymbol" w:hAnsi="OpenSymbol" w:cs="OpenSymbol"/>
      <w:color w:val="000080"/>
    </w:rPr>
  </w:style>
  <w:style w:type="character" w:customStyle="1" w:styleId="WW8Num20z1">
    <w:name w:val="WW8Num20z1"/>
    <w:rsid w:val="00483457"/>
    <w:rPr>
      <w:rFonts w:ascii="OpenSymbol" w:hAnsi="OpenSymbol" w:cs="OpenSymbol"/>
      <w:color w:val="000080"/>
    </w:rPr>
  </w:style>
  <w:style w:type="character" w:customStyle="1" w:styleId="WW8Num21z1">
    <w:name w:val="WW8Num21z1"/>
    <w:rsid w:val="00483457"/>
    <w:rPr>
      <w:rFonts w:ascii="OpenSymbol" w:hAnsi="OpenSymbol" w:cs="OpenSymbol"/>
      <w:color w:val="000080"/>
    </w:rPr>
  </w:style>
  <w:style w:type="character" w:customStyle="1" w:styleId="WW-Absatz-Standardschriftart1111111">
    <w:name w:val="WW-Absatz-Standardschriftart1111111"/>
    <w:rsid w:val="00483457"/>
  </w:style>
  <w:style w:type="character" w:customStyle="1" w:styleId="WW-Absatz-Standardschriftart11111111">
    <w:name w:val="WW-Absatz-Standardschriftart11111111"/>
    <w:rsid w:val="00483457"/>
  </w:style>
  <w:style w:type="character" w:customStyle="1" w:styleId="Puces">
    <w:name w:val="Puces"/>
    <w:rsid w:val="00483457"/>
    <w:rPr>
      <w:rFonts w:ascii="OpenSymbol" w:eastAsia="OpenSymbol" w:hAnsi="OpenSymbol" w:cs="OpenSymbol"/>
      <w:color w:val="000000"/>
      <w:sz w:val="36"/>
      <w:szCs w:val="36"/>
    </w:rPr>
  </w:style>
  <w:style w:type="character" w:customStyle="1" w:styleId="WW8Num3z1">
    <w:name w:val="WW8Num3z1"/>
    <w:rsid w:val="00483457"/>
    <w:rPr>
      <w:rFonts w:ascii="Courier New" w:hAnsi="Courier New" w:cs="Courier New"/>
    </w:rPr>
  </w:style>
  <w:style w:type="character" w:customStyle="1" w:styleId="WW8Num3z2">
    <w:name w:val="WW8Num3z2"/>
    <w:rsid w:val="00483457"/>
    <w:rPr>
      <w:rFonts w:ascii="Wingdings" w:hAnsi="Wingdings" w:cs="Wingdings"/>
    </w:rPr>
  </w:style>
  <w:style w:type="character" w:customStyle="1" w:styleId="WW8Num4z1">
    <w:name w:val="WW8Num4z1"/>
    <w:rsid w:val="00483457"/>
    <w:rPr>
      <w:rFonts w:ascii="Courier New" w:hAnsi="Courier New" w:cs="Courier New"/>
    </w:rPr>
  </w:style>
  <w:style w:type="character" w:customStyle="1" w:styleId="WW8Num4z2">
    <w:name w:val="WW8Num4z2"/>
    <w:rsid w:val="00483457"/>
    <w:rPr>
      <w:rFonts w:ascii="Wingdings" w:hAnsi="Wingdings" w:cs="Wingdings"/>
    </w:rPr>
  </w:style>
  <w:style w:type="character" w:customStyle="1" w:styleId="WW8Num11z2">
    <w:name w:val="WW8Num11z2"/>
    <w:rsid w:val="00483457"/>
    <w:rPr>
      <w:rFonts w:ascii="Wingdings" w:hAnsi="Wingdings" w:cs="Wingdings"/>
    </w:rPr>
  </w:style>
  <w:style w:type="character" w:customStyle="1" w:styleId="WW8Num1z1">
    <w:name w:val="WW8Num1z1"/>
    <w:rsid w:val="00483457"/>
    <w:rPr>
      <w:rFonts w:ascii="Courier New" w:hAnsi="Courier New" w:cs="Courier New"/>
    </w:rPr>
  </w:style>
  <w:style w:type="character" w:customStyle="1" w:styleId="WW8Num1z2">
    <w:name w:val="WW8Num1z2"/>
    <w:rsid w:val="00483457"/>
    <w:rPr>
      <w:rFonts w:ascii="Wingdings" w:hAnsi="Wingdings" w:cs="Wingdings"/>
    </w:rPr>
  </w:style>
  <w:style w:type="character" w:customStyle="1" w:styleId="WW8Num1z0">
    <w:name w:val="WW8Num1z0"/>
    <w:rsid w:val="00483457"/>
    <w:rPr>
      <w:rFonts w:ascii="Symbol" w:hAnsi="Symbol" w:cs="Symbol"/>
    </w:rPr>
  </w:style>
  <w:style w:type="character" w:customStyle="1" w:styleId="Caractresdenumrotation">
    <w:name w:val="Caractères de numérotation"/>
    <w:rsid w:val="00483457"/>
  </w:style>
  <w:style w:type="character" w:customStyle="1" w:styleId="WW8Num2z1">
    <w:name w:val="WW8Num2z1"/>
    <w:rsid w:val="00483457"/>
    <w:rPr>
      <w:rFonts w:ascii="Courier New" w:hAnsi="Courier New" w:cs="Courier New"/>
    </w:rPr>
  </w:style>
  <w:style w:type="character" w:customStyle="1" w:styleId="WW8Num2z2">
    <w:name w:val="WW8Num2z2"/>
    <w:rsid w:val="00483457"/>
    <w:rPr>
      <w:rFonts w:ascii="Wingdings" w:hAnsi="Wingdings" w:cs="Wingdings"/>
    </w:rPr>
  </w:style>
  <w:style w:type="character" w:customStyle="1" w:styleId="WW8Num18z2">
    <w:name w:val="WW8Num18z2"/>
    <w:rsid w:val="00483457"/>
    <w:rPr>
      <w:rFonts w:ascii="Wingdings" w:hAnsi="Wingdings" w:cs="Wingdings"/>
    </w:rPr>
  </w:style>
  <w:style w:type="character" w:customStyle="1" w:styleId="Caractresdenotedebasdepage">
    <w:name w:val="Caractères de note de bas de page"/>
    <w:rsid w:val="00483457"/>
  </w:style>
  <w:style w:type="character" w:customStyle="1" w:styleId="Caractresdenotedefin">
    <w:name w:val="Caractères de note de fin"/>
    <w:rsid w:val="00483457"/>
  </w:style>
  <w:style w:type="character" w:styleId="Appeldenotedefin">
    <w:name w:val="endnote reference"/>
    <w:rsid w:val="00483457"/>
    <w:rPr>
      <w:vertAlign w:val="superscript"/>
    </w:rPr>
  </w:style>
  <w:style w:type="character" w:styleId="Numrodeligne">
    <w:name w:val="line number"/>
    <w:rsid w:val="00483457"/>
  </w:style>
  <w:style w:type="paragraph" w:customStyle="1" w:styleId="Titre10">
    <w:name w:val="Titre1"/>
    <w:basedOn w:val="Normal"/>
    <w:next w:val="Corpsdetexte"/>
    <w:rsid w:val="00483457"/>
    <w:pPr>
      <w:keepNext/>
      <w:spacing w:before="240" w:after="120"/>
    </w:pPr>
    <w:rPr>
      <w:rFonts w:ascii="Arial" w:hAnsi="Arial"/>
      <w:sz w:val="28"/>
      <w:szCs w:val="28"/>
    </w:rPr>
  </w:style>
  <w:style w:type="paragraph" w:styleId="Corpsdetexte">
    <w:name w:val="Body Text"/>
    <w:basedOn w:val="Normal"/>
    <w:link w:val="CorpsdetexteCar"/>
    <w:rsid w:val="00483457"/>
    <w:pPr>
      <w:spacing w:after="120"/>
    </w:pPr>
  </w:style>
  <w:style w:type="character" w:customStyle="1" w:styleId="CorpsdetexteCar">
    <w:name w:val="Corps de texte Car"/>
    <w:basedOn w:val="Policepardfaut"/>
    <w:link w:val="Corpsdetexte"/>
    <w:rsid w:val="00483457"/>
    <w:rPr>
      <w:rFonts w:ascii="Times New Roman" w:eastAsia="SimSun" w:hAnsi="Times New Roman" w:cs="Mangal"/>
      <w:kern w:val="1"/>
      <w:sz w:val="24"/>
      <w:szCs w:val="24"/>
      <w:lang w:eastAsia="zh-CN" w:bidi="hi-IN"/>
    </w:rPr>
  </w:style>
  <w:style w:type="paragraph" w:styleId="Liste">
    <w:name w:val="List"/>
    <w:basedOn w:val="Corpsdetexte"/>
    <w:rsid w:val="00483457"/>
  </w:style>
  <w:style w:type="paragraph" w:styleId="Lgende">
    <w:name w:val="caption"/>
    <w:basedOn w:val="Normal"/>
    <w:qFormat/>
    <w:rsid w:val="00483457"/>
    <w:pPr>
      <w:suppressLineNumbers/>
      <w:spacing w:before="120" w:after="120"/>
    </w:pPr>
    <w:rPr>
      <w:i/>
      <w:iCs/>
    </w:rPr>
  </w:style>
  <w:style w:type="paragraph" w:customStyle="1" w:styleId="Index">
    <w:name w:val="Index"/>
    <w:basedOn w:val="Normal"/>
    <w:rsid w:val="00483457"/>
    <w:pPr>
      <w:suppressLineNumbers/>
    </w:pPr>
  </w:style>
  <w:style w:type="paragraph" w:customStyle="1" w:styleId="Corpsdetexte21">
    <w:name w:val="Corps de texte 21"/>
    <w:basedOn w:val="Normal"/>
    <w:rsid w:val="00483457"/>
    <w:pPr>
      <w:jc w:val="both"/>
    </w:pPr>
    <w:rPr>
      <w:rFonts w:ascii="Arial" w:hAnsi="Arial" w:cs="Arial"/>
    </w:rPr>
  </w:style>
  <w:style w:type="paragraph" w:customStyle="1" w:styleId="Corpsdetexte31">
    <w:name w:val="Corps de texte 31"/>
    <w:basedOn w:val="Normal"/>
    <w:rsid w:val="00483457"/>
    <w:pPr>
      <w:jc w:val="both"/>
    </w:pPr>
    <w:rPr>
      <w:rFonts w:ascii="Arial" w:hAnsi="Arial" w:cs="Arial"/>
    </w:rPr>
  </w:style>
  <w:style w:type="paragraph" w:styleId="Retraitcorpsdetexte">
    <w:name w:val="Body Text Indent"/>
    <w:basedOn w:val="Normal"/>
    <w:link w:val="RetraitcorpsdetexteCar"/>
    <w:rsid w:val="00483457"/>
    <w:pPr>
      <w:ind w:left="708"/>
    </w:pPr>
    <w:rPr>
      <w:rFonts w:ascii="Arial" w:hAnsi="Arial" w:cs="Arial"/>
    </w:rPr>
  </w:style>
  <w:style w:type="character" w:customStyle="1" w:styleId="RetraitcorpsdetexteCar">
    <w:name w:val="Retrait corps de texte Car"/>
    <w:basedOn w:val="Policepardfaut"/>
    <w:link w:val="Retraitcorpsdetexte"/>
    <w:rsid w:val="00483457"/>
    <w:rPr>
      <w:rFonts w:ascii="Arial" w:eastAsia="SimSun" w:hAnsi="Arial" w:cs="Arial"/>
      <w:kern w:val="1"/>
      <w:sz w:val="24"/>
      <w:szCs w:val="24"/>
      <w:lang w:eastAsia="zh-CN" w:bidi="hi-IN"/>
    </w:rPr>
  </w:style>
  <w:style w:type="paragraph" w:customStyle="1" w:styleId="Retraitcorpsdetexte21">
    <w:name w:val="Retrait corps de texte 21"/>
    <w:basedOn w:val="Normal"/>
    <w:rsid w:val="00483457"/>
    <w:pPr>
      <w:ind w:left="708"/>
      <w:jc w:val="both"/>
    </w:pPr>
    <w:rPr>
      <w:rFonts w:ascii="Arial" w:hAnsi="Arial" w:cs="Arial"/>
    </w:rPr>
  </w:style>
  <w:style w:type="paragraph" w:customStyle="1" w:styleId="Contenudetableau">
    <w:name w:val="Contenu de tableau"/>
    <w:basedOn w:val="Normal"/>
    <w:rsid w:val="00483457"/>
    <w:pPr>
      <w:suppressLineNumbers/>
    </w:pPr>
  </w:style>
  <w:style w:type="paragraph" w:customStyle="1" w:styleId="Titredetableau">
    <w:name w:val="Titre de tableau"/>
    <w:basedOn w:val="Contenudetableau"/>
    <w:rsid w:val="00483457"/>
    <w:pPr>
      <w:jc w:val="center"/>
    </w:pPr>
    <w:rPr>
      <w:b/>
      <w:bCs/>
    </w:rPr>
  </w:style>
  <w:style w:type="paragraph" w:customStyle="1" w:styleId="Contenuducadre">
    <w:name w:val="Contenu du cadre"/>
    <w:basedOn w:val="Corpsdetexte"/>
    <w:rsid w:val="00483457"/>
  </w:style>
  <w:style w:type="paragraph" w:customStyle="1" w:styleId="Sansnom1">
    <w:name w:val="Sans nom1"/>
    <w:basedOn w:val="Corpsdetexte"/>
    <w:rsid w:val="00483457"/>
  </w:style>
  <w:style w:type="paragraph" w:styleId="Notedefin">
    <w:name w:val="endnote text"/>
    <w:basedOn w:val="Normal"/>
    <w:link w:val="NotedefinCar"/>
    <w:rsid w:val="00483457"/>
    <w:pPr>
      <w:suppressLineNumbers/>
      <w:ind w:left="283" w:hanging="283"/>
    </w:pPr>
    <w:rPr>
      <w:szCs w:val="20"/>
    </w:rPr>
  </w:style>
  <w:style w:type="character" w:customStyle="1" w:styleId="NotedefinCar">
    <w:name w:val="Note de fin Car"/>
    <w:basedOn w:val="Policepardfaut"/>
    <w:link w:val="Notedefin"/>
    <w:rsid w:val="00483457"/>
    <w:rPr>
      <w:rFonts w:ascii="Times New Roman" w:eastAsia="SimSun" w:hAnsi="Times New Roman" w:cs="Mangal"/>
      <w:kern w:val="1"/>
      <w:sz w:val="20"/>
      <w:szCs w:val="20"/>
      <w:lang w:eastAsia="zh-CN" w:bidi="hi-IN"/>
    </w:rPr>
  </w:style>
  <w:style w:type="paragraph" w:customStyle="1" w:styleId="Titre100">
    <w:name w:val="Titre 10"/>
    <w:basedOn w:val="Titre10"/>
    <w:next w:val="Corpsdetexte"/>
    <w:rsid w:val="00483457"/>
    <w:pPr>
      <w:ind w:left="1584" w:hanging="1584"/>
      <w:outlineLvl w:val="8"/>
    </w:pPr>
    <w:rPr>
      <w:b/>
      <w:bCs/>
      <w:sz w:val="21"/>
      <w:szCs w:val="21"/>
    </w:rPr>
  </w:style>
  <w:style w:type="character" w:styleId="Lienhypertextesuivivisit">
    <w:name w:val="FollowedHyperlink"/>
    <w:basedOn w:val="Policepardfaut"/>
    <w:uiPriority w:val="99"/>
    <w:semiHidden/>
    <w:unhideWhenUsed/>
    <w:rsid w:val="00AC79A3"/>
    <w:rPr>
      <w:color w:val="954F72" w:themeColor="followedHyperlink"/>
      <w:u w:val="single"/>
    </w:rPr>
  </w:style>
  <w:style w:type="table" w:styleId="Grilledutableau">
    <w:name w:val="Table Grid"/>
    <w:basedOn w:val="TableauNormal"/>
    <w:uiPriority w:val="39"/>
    <w:rsid w:val="00600C8B"/>
    <w:pPr>
      <w:spacing w:after="0" w:line="240" w:lineRule="auto"/>
    </w:pPr>
    <w:rPr>
      <w:rFonts w:asciiTheme="minorHAnsi" w:hAnsiTheme="minorHAnsi" w:cstheme="minorBidi"/>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41FB5"/>
    <w:pPr>
      <w:widowControl/>
      <w:suppressAutoHyphens w:val="0"/>
      <w:spacing w:before="100" w:beforeAutospacing="1" w:after="100" w:afterAutospacing="1"/>
    </w:pPr>
    <w:rPr>
      <w:rFonts w:ascii="Times New Roman" w:eastAsia="Times New Roman" w:hAnsi="Times New Roman" w:cs="Times New Roman"/>
      <w:color w:val="auto"/>
      <w:kern w:val="0"/>
      <w:sz w:val="24"/>
      <w:szCs w:val="24"/>
      <w:lang w:eastAsia="fr-BE"/>
    </w:rPr>
  </w:style>
  <w:style w:type="character" w:styleId="Marquedecommentaire">
    <w:name w:val="annotation reference"/>
    <w:basedOn w:val="Policepardfaut"/>
    <w:uiPriority w:val="99"/>
    <w:semiHidden/>
    <w:unhideWhenUsed/>
    <w:rsid w:val="000270FA"/>
    <w:rPr>
      <w:sz w:val="16"/>
      <w:szCs w:val="16"/>
    </w:rPr>
  </w:style>
  <w:style w:type="paragraph" w:styleId="Commentaire">
    <w:name w:val="annotation text"/>
    <w:basedOn w:val="Normal"/>
    <w:link w:val="CommentaireCar"/>
    <w:uiPriority w:val="99"/>
    <w:semiHidden/>
    <w:unhideWhenUsed/>
    <w:rsid w:val="000270FA"/>
    <w:rPr>
      <w:sz w:val="20"/>
      <w:szCs w:val="20"/>
    </w:rPr>
  </w:style>
  <w:style w:type="character" w:customStyle="1" w:styleId="CommentaireCar">
    <w:name w:val="Commentaire Car"/>
    <w:basedOn w:val="Policepardfaut"/>
    <w:link w:val="Commentaire"/>
    <w:uiPriority w:val="99"/>
    <w:semiHidden/>
    <w:rsid w:val="000270FA"/>
    <w:rPr>
      <w:rFonts w:asciiTheme="minorHAnsi" w:hAnsiTheme="minorHAnsi"/>
      <w:szCs w:val="20"/>
    </w:rPr>
  </w:style>
  <w:style w:type="paragraph" w:styleId="Objetducommentaire">
    <w:name w:val="annotation subject"/>
    <w:basedOn w:val="Commentaire"/>
    <w:next w:val="Commentaire"/>
    <w:link w:val="ObjetducommentaireCar"/>
    <w:uiPriority w:val="99"/>
    <w:semiHidden/>
    <w:unhideWhenUsed/>
    <w:rsid w:val="000270FA"/>
    <w:rPr>
      <w:b/>
      <w:bCs/>
    </w:rPr>
  </w:style>
  <w:style w:type="character" w:customStyle="1" w:styleId="ObjetducommentaireCar">
    <w:name w:val="Objet du commentaire Car"/>
    <w:basedOn w:val="CommentaireCar"/>
    <w:link w:val="Objetducommentaire"/>
    <w:uiPriority w:val="99"/>
    <w:semiHidden/>
    <w:rsid w:val="000270FA"/>
    <w:rPr>
      <w:rFonts w:asciiTheme="minorHAnsi" w:hAnsiTheme="minorHAnsi"/>
      <w:b/>
      <w:bCs/>
      <w:szCs w:val="20"/>
    </w:rPr>
  </w:style>
  <w:style w:type="paragraph" w:styleId="En-ttedetabledesmatires">
    <w:name w:val="TOC Heading"/>
    <w:basedOn w:val="Titre1"/>
    <w:next w:val="Normal"/>
    <w:uiPriority w:val="39"/>
    <w:unhideWhenUsed/>
    <w:qFormat/>
    <w:rsid w:val="009D0DBF"/>
    <w:pPr>
      <w:widowControl/>
      <w:numPr>
        <w:numId w:val="0"/>
      </w:numPr>
      <w:suppressAutoHyphens w:val="0"/>
      <w:spacing w:line="259" w:lineRule="auto"/>
      <w:outlineLvl w:val="9"/>
    </w:pPr>
    <w:rPr>
      <w:b w:val="0"/>
      <w:color w:val="1A2E6D" w:themeColor="accent1" w:themeShade="BF"/>
      <w:kern w:val="0"/>
      <w:lang w:eastAsia="fr-BE"/>
    </w:rPr>
  </w:style>
  <w:style w:type="paragraph" w:styleId="TM1">
    <w:name w:val="toc 1"/>
    <w:basedOn w:val="Normal"/>
    <w:next w:val="Normal"/>
    <w:autoRedefine/>
    <w:uiPriority w:val="39"/>
    <w:unhideWhenUsed/>
    <w:rsid w:val="009D0DBF"/>
    <w:pPr>
      <w:tabs>
        <w:tab w:val="left" w:pos="440"/>
        <w:tab w:val="right" w:leader="dot" w:pos="9725"/>
      </w:tabs>
      <w:spacing w:after="100"/>
    </w:pPr>
    <w:rPr>
      <w:rFonts w:cstheme="minorHAnsi"/>
      <w:noProof/>
      <w:sz w:val="28"/>
    </w:rPr>
  </w:style>
  <w:style w:type="paragraph" w:styleId="TM2">
    <w:name w:val="toc 2"/>
    <w:basedOn w:val="Normal"/>
    <w:next w:val="Normal"/>
    <w:autoRedefine/>
    <w:uiPriority w:val="39"/>
    <w:unhideWhenUsed/>
    <w:rsid w:val="009D0DBF"/>
    <w:pPr>
      <w:spacing w:after="100"/>
      <w:ind w:left="220"/>
    </w:pPr>
  </w:style>
  <w:style w:type="paragraph" w:styleId="TM3">
    <w:name w:val="toc 3"/>
    <w:basedOn w:val="Normal"/>
    <w:next w:val="Normal"/>
    <w:autoRedefine/>
    <w:uiPriority w:val="39"/>
    <w:unhideWhenUsed/>
    <w:rsid w:val="009D0DBF"/>
    <w:pPr>
      <w:spacing w:after="100"/>
      <w:ind w:left="440"/>
    </w:pPr>
  </w:style>
  <w:style w:type="character" w:styleId="lev">
    <w:name w:val="Strong"/>
    <w:basedOn w:val="Policepardfaut"/>
    <w:uiPriority w:val="22"/>
    <w:qFormat/>
    <w:rsid w:val="009268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26528">
      <w:bodyDiv w:val="1"/>
      <w:marLeft w:val="0"/>
      <w:marRight w:val="0"/>
      <w:marTop w:val="0"/>
      <w:marBottom w:val="0"/>
      <w:divBdr>
        <w:top w:val="none" w:sz="0" w:space="0" w:color="auto"/>
        <w:left w:val="none" w:sz="0" w:space="0" w:color="auto"/>
        <w:bottom w:val="none" w:sz="0" w:space="0" w:color="auto"/>
        <w:right w:val="none" w:sz="0" w:space="0" w:color="auto"/>
      </w:divBdr>
    </w:div>
    <w:div w:id="966281512">
      <w:bodyDiv w:val="1"/>
      <w:marLeft w:val="0"/>
      <w:marRight w:val="0"/>
      <w:marTop w:val="0"/>
      <w:marBottom w:val="0"/>
      <w:divBdr>
        <w:top w:val="none" w:sz="0" w:space="0" w:color="auto"/>
        <w:left w:val="none" w:sz="0" w:space="0" w:color="auto"/>
        <w:bottom w:val="none" w:sz="0" w:space="0" w:color="auto"/>
        <w:right w:val="none" w:sz="0" w:space="0" w:color="auto"/>
      </w:divBdr>
      <w:divsChild>
        <w:div w:id="492179860">
          <w:marLeft w:val="0"/>
          <w:marRight w:val="0"/>
          <w:marTop w:val="0"/>
          <w:marBottom w:val="0"/>
          <w:divBdr>
            <w:top w:val="none" w:sz="0" w:space="0" w:color="auto"/>
            <w:left w:val="none" w:sz="0" w:space="0" w:color="auto"/>
            <w:bottom w:val="none" w:sz="0" w:space="0" w:color="auto"/>
            <w:right w:val="none" w:sz="0" w:space="0" w:color="auto"/>
          </w:divBdr>
        </w:div>
        <w:div w:id="1720741233">
          <w:marLeft w:val="0"/>
          <w:marRight w:val="0"/>
          <w:marTop w:val="0"/>
          <w:marBottom w:val="0"/>
          <w:divBdr>
            <w:top w:val="none" w:sz="0" w:space="0" w:color="auto"/>
            <w:left w:val="none" w:sz="0" w:space="0" w:color="auto"/>
            <w:bottom w:val="none" w:sz="0" w:space="0" w:color="auto"/>
            <w:right w:val="none" w:sz="0" w:space="0" w:color="auto"/>
          </w:divBdr>
        </w:div>
        <w:div w:id="1873178823">
          <w:marLeft w:val="0"/>
          <w:marRight w:val="0"/>
          <w:marTop w:val="0"/>
          <w:marBottom w:val="0"/>
          <w:divBdr>
            <w:top w:val="none" w:sz="0" w:space="0" w:color="auto"/>
            <w:left w:val="none" w:sz="0" w:space="0" w:color="auto"/>
            <w:bottom w:val="none" w:sz="0" w:space="0" w:color="auto"/>
            <w:right w:val="none" w:sz="0" w:space="0" w:color="auto"/>
          </w:divBdr>
        </w:div>
      </w:divsChild>
    </w:div>
    <w:div w:id="1446919864">
      <w:bodyDiv w:val="1"/>
      <w:marLeft w:val="0"/>
      <w:marRight w:val="0"/>
      <w:marTop w:val="0"/>
      <w:marBottom w:val="0"/>
      <w:divBdr>
        <w:top w:val="none" w:sz="0" w:space="0" w:color="auto"/>
        <w:left w:val="none" w:sz="0" w:space="0" w:color="auto"/>
        <w:bottom w:val="none" w:sz="0" w:space="0" w:color="auto"/>
        <w:right w:val="none" w:sz="0" w:space="0" w:color="auto"/>
      </w:divBdr>
    </w:div>
    <w:div w:id="1537351258">
      <w:bodyDiv w:val="1"/>
      <w:marLeft w:val="0"/>
      <w:marRight w:val="0"/>
      <w:marTop w:val="0"/>
      <w:marBottom w:val="0"/>
      <w:divBdr>
        <w:top w:val="none" w:sz="0" w:space="0" w:color="auto"/>
        <w:left w:val="none" w:sz="0" w:space="0" w:color="auto"/>
        <w:bottom w:val="none" w:sz="0" w:space="0" w:color="auto"/>
        <w:right w:val="none" w:sz="0" w:space="0" w:color="auto"/>
      </w:divBdr>
    </w:div>
    <w:div w:id="1845783454">
      <w:bodyDiv w:val="1"/>
      <w:marLeft w:val="0"/>
      <w:marRight w:val="0"/>
      <w:marTop w:val="0"/>
      <w:marBottom w:val="0"/>
      <w:divBdr>
        <w:top w:val="none" w:sz="0" w:space="0" w:color="auto"/>
        <w:left w:val="none" w:sz="0" w:space="0" w:color="auto"/>
        <w:bottom w:val="none" w:sz="0" w:space="0" w:color="auto"/>
        <w:right w:val="none" w:sz="0" w:space="0" w:color="auto"/>
      </w:divBdr>
    </w:div>
    <w:div w:id="210075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activitescomplementaires.be/fr/index.html"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cohesionsociale@spfb.brussel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ccf.brussels/assurance-volontariat-gratuite/"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mailto:cohesionsociale@spfb.brussel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cf.brussels/diversite-et-citoyennete/quinquennat-2016-2020-procedures-devaluation/" TargetMode="External"/><Relationship Id="rId22" Type="http://schemas.openxmlformats.org/officeDocument/2006/relationships/header" Target="header7.xml"/><Relationship Id="rId27"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cocof">
      <a:dk1>
        <a:sysClr val="windowText" lastClr="000000"/>
      </a:dk1>
      <a:lt1>
        <a:sysClr val="window" lastClr="FFFFFF"/>
      </a:lt1>
      <a:dk2>
        <a:srgbClr val="44546A"/>
      </a:dk2>
      <a:lt2>
        <a:srgbClr val="E7E6E6"/>
      </a:lt2>
      <a:accent1>
        <a:srgbClr val="233F93"/>
      </a:accent1>
      <a:accent2>
        <a:srgbClr val="E10C3C"/>
      </a:accent2>
      <a:accent3>
        <a:srgbClr val="909497"/>
      </a:accent3>
      <a:accent4>
        <a:srgbClr val="FFF230"/>
      </a:accent4>
      <a:accent5>
        <a:srgbClr val="4472C4"/>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416AC-3C38-4E47-B668-46D09D83B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11289</Words>
  <Characters>62094</Characters>
  <Application>Microsoft Office Word</Application>
  <DocSecurity>0</DocSecurity>
  <Lines>517</Lines>
  <Paragraphs>146</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73237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CLAREBOUT</dc:creator>
  <cp:keywords/>
  <dc:description/>
  <cp:lastModifiedBy>Jean-Michel TRICOT</cp:lastModifiedBy>
  <cp:revision>2</cp:revision>
  <cp:lastPrinted>2017-11-13T14:34:00Z</cp:lastPrinted>
  <dcterms:created xsi:type="dcterms:W3CDTF">2020-12-21T11:05:00Z</dcterms:created>
  <dcterms:modified xsi:type="dcterms:W3CDTF">2020-12-21T11:05:00Z</dcterms:modified>
</cp:coreProperties>
</file>